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2593" w14:textId="53F0C475" w:rsidR="00032763" w:rsidRDefault="00811D16" w:rsidP="00975262">
      <w:pPr>
        <w:tabs>
          <w:tab w:val="left" w:pos="720"/>
          <w:tab w:val="center" w:pos="4153"/>
          <w:tab w:val="right" w:pos="8306"/>
        </w:tabs>
        <w:jc w:val="both"/>
      </w:pPr>
      <w:r w:rsidRPr="001A71AD">
        <w:t xml:space="preserve">                                                   </w:t>
      </w:r>
      <w:r w:rsidR="00EA0940" w:rsidRPr="001A71AD">
        <w:t xml:space="preserve">    </w:t>
      </w:r>
      <w:r w:rsidRPr="001A71AD">
        <w:t xml:space="preserve"> </w:t>
      </w:r>
    </w:p>
    <w:p w14:paraId="603E77E6" w14:textId="1BA5388A" w:rsidR="00F53290" w:rsidRPr="001A71AD" w:rsidRDefault="00F53290" w:rsidP="003E1AA5">
      <w:pPr>
        <w:pStyle w:val="Pavadinimas"/>
      </w:pPr>
      <w:bookmarkStart w:id="0" w:name="_GoBack"/>
      <w:bookmarkEnd w:id="0"/>
      <w:r w:rsidRPr="001A71AD">
        <w:t xml:space="preserve">AGREEMENT REGARDING PARTICIPATION IN </w:t>
      </w:r>
      <w:r w:rsidR="003E1AA5" w:rsidRPr="001A71AD">
        <w:t xml:space="preserve">THE </w:t>
      </w:r>
      <w:r w:rsidRPr="001A71AD">
        <w:t xml:space="preserve">ACTIVITY </w:t>
      </w:r>
      <w:r w:rsidR="003E1AA5" w:rsidRPr="00EF2E80">
        <w:t>“</w:t>
      </w:r>
      <w:r w:rsidR="003E1AA5" w:rsidRPr="001A71AD">
        <w:t xml:space="preserve">POSTDOCTORAL FELLOWSHIPS” </w:t>
      </w:r>
      <w:r w:rsidRPr="001A71AD">
        <w:t xml:space="preserve">FUNDED UNDER MEASURE </w:t>
      </w:r>
      <w:bookmarkStart w:id="1" w:name="_Hlk26805510"/>
      <w:r w:rsidRPr="001A71AD">
        <w:t>09.3.3-LMT-K-712</w:t>
      </w:r>
      <w:bookmarkStart w:id="2" w:name="_Hlk26802488"/>
      <w:bookmarkEnd w:id="1"/>
      <w:r w:rsidRPr="001A71AD">
        <w:t xml:space="preserve"> </w:t>
      </w:r>
      <w:bookmarkEnd w:id="2"/>
    </w:p>
    <w:p w14:paraId="578A9F93" w14:textId="77777777" w:rsidR="00EC5BE3" w:rsidRPr="001A71AD" w:rsidRDefault="00F53290" w:rsidP="00F53290">
      <w:pPr>
        <w:tabs>
          <w:tab w:val="left" w:pos="375"/>
          <w:tab w:val="center" w:pos="4783"/>
        </w:tabs>
        <w:rPr>
          <w:rFonts w:eastAsia="Calibri"/>
        </w:rPr>
      </w:pPr>
      <w:r w:rsidRPr="001A71AD">
        <w:tab/>
      </w:r>
      <w:r w:rsidRPr="001A71AD">
        <w:tab/>
      </w:r>
    </w:p>
    <w:p w14:paraId="7C18AF41" w14:textId="77777777" w:rsidR="00F53290" w:rsidRPr="001A71AD" w:rsidRDefault="00F53290" w:rsidP="00B565D2">
      <w:pPr>
        <w:tabs>
          <w:tab w:val="left" w:pos="375"/>
          <w:tab w:val="center" w:pos="4783"/>
        </w:tabs>
        <w:jc w:val="center"/>
        <w:rPr>
          <w:rFonts w:eastAsia="Calibri"/>
        </w:rPr>
      </w:pPr>
      <w:r w:rsidRPr="001A71AD">
        <w:t>DD/MM/YYYY No</w:t>
      </w:r>
    </w:p>
    <w:p w14:paraId="5A083D2F" w14:textId="77777777" w:rsidR="00F53290" w:rsidRPr="001A71AD" w:rsidRDefault="00F53290" w:rsidP="00EC5BE3">
      <w:pPr>
        <w:jc w:val="center"/>
        <w:rPr>
          <w:rFonts w:eastAsia="Calibri"/>
        </w:rPr>
      </w:pPr>
      <w:r w:rsidRPr="001A71AD">
        <w:t>Vilnius</w:t>
      </w:r>
    </w:p>
    <w:p w14:paraId="2EE7CE7D" w14:textId="77777777" w:rsidR="00F53290" w:rsidRPr="001A71AD" w:rsidRDefault="00F53290" w:rsidP="00F53290">
      <w:pPr>
        <w:pStyle w:val="Pagrindiniotekstotrauka"/>
        <w:jc w:val="both"/>
        <w:rPr>
          <w:i/>
        </w:rPr>
      </w:pPr>
      <w:r w:rsidRPr="001A71AD">
        <w:tab/>
      </w:r>
    </w:p>
    <w:p w14:paraId="4EF245DA" w14:textId="62F25D73" w:rsidR="00F53290" w:rsidRPr="001A71AD" w:rsidRDefault="00F53290" w:rsidP="00F53290">
      <w:pPr>
        <w:tabs>
          <w:tab w:val="left" w:pos="4215"/>
        </w:tabs>
        <w:spacing w:line="276" w:lineRule="auto"/>
        <w:jc w:val="both"/>
      </w:pPr>
      <w:r w:rsidRPr="001A71AD">
        <w:rPr>
          <w:b/>
        </w:rPr>
        <w:t xml:space="preserve">Vilnius University </w:t>
      </w:r>
      <w:r w:rsidRPr="001A71AD">
        <w:t>(hereinafter; University), represented by the Vice-Rector for Science Professor Rimantas Jankauskas, acting in accordance with Vilnius University Rector Authorisation No 100</w:t>
      </w:r>
      <w:r w:rsidR="003E1AA5" w:rsidRPr="001A71AD">
        <w:t>00-SR-1208</w:t>
      </w:r>
      <w:r w:rsidR="00FD7D09">
        <w:t>, 19/06/2017</w:t>
      </w:r>
      <w:r w:rsidR="003E1AA5" w:rsidRPr="001A71AD">
        <w:t xml:space="preserve"> and </w:t>
      </w:r>
      <w:r w:rsidRPr="001A71AD">
        <w:t>_</w:t>
      </w:r>
      <w:r w:rsidR="00FD7D09">
        <w:t>___________</w:t>
      </w:r>
      <w:r w:rsidRPr="001A71AD">
        <w:t>____________________________</w:t>
      </w:r>
      <w:r w:rsidR="00FD7D09">
        <w:t>________________________</w:t>
      </w:r>
      <w:r w:rsidRPr="001A71AD">
        <w:t>_</w:t>
      </w:r>
      <w:r w:rsidRPr="001A71AD">
        <w:rPr>
          <w:rStyle w:val="Puslapioinaosnuoroda"/>
        </w:rPr>
        <w:footnoteReference w:id="1"/>
      </w:r>
      <w:r w:rsidRPr="001A71AD">
        <w:t xml:space="preserve"> (hereinafter: Fello</w:t>
      </w:r>
      <w:r w:rsidR="00FD7D09">
        <w:t>w), specified in Application ___</w:t>
      </w:r>
      <w:r w:rsidRPr="001A71AD">
        <w:t>_____</w:t>
      </w:r>
      <w:r w:rsidR="00FD7D09">
        <w:t>______</w:t>
      </w:r>
      <w:r w:rsidRPr="001A71AD">
        <w:t>_______</w:t>
      </w:r>
      <w:r w:rsidR="00FD7D09">
        <w:t>_____</w:t>
      </w:r>
      <w:r w:rsidRPr="001A71AD">
        <w:t>____________________</w:t>
      </w:r>
      <w:r w:rsidRPr="001A71AD">
        <w:rPr>
          <w:rStyle w:val="Puslapioinaosnuoroda"/>
        </w:rPr>
        <w:footnoteReference w:id="2"/>
      </w:r>
      <w:r w:rsidRPr="001A71AD">
        <w:t xml:space="preserve"> (hereinafter: Application) submitted by the University to receive funding for the activity “</w:t>
      </w:r>
      <w:r w:rsidR="003E1AA5" w:rsidRPr="00EF2E80">
        <w:t>P</w:t>
      </w:r>
      <w:r w:rsidR="003E1AA5" w:rsidRPr="001A71AD">
        <w:t>ostdoctoral fellowships</w:t>
      </w:r>
      <w:r w:rsidRPr="001A71AD">
        <w:t>” under Measure No. 09.3.3-LMT-K-712, hereinafter collectively referred to as Parties and individually as Party, have concluded this Agreement (hereinafter: Agreement):</w:t>
      </w:r>
    </w:p>
    <w:p w14:paraId="3F6EA060" w14:textId="77777777" w:rsidR="00F53290" w:rsidRPr="001A71AD" w:rsidRDefault="00F53290" w:rsidP="00F53290">
      <w:pPr>
        <w:tabs>
          <w:tab w:val="left" w:pos="4215"/>
        </w:tabs>
        <w:spacing w:line="276" w:lineRule="auto"/>
        <w:jc w:val="both"/>
      </w:pPr>
    </w:p>
    <w:p w14:paraId="120B5719" w14:textId="77777777" w:rsidR="00F53290" w:rsidRPr="001A71AD" w:rsidRDefault="00F53290" w:rsidP="00F53290">
      <w:pPr>
        <w:spacing w:line="276" w:lineRule="auto"/>
        <w:jc w:val="center"/>
        <w:rPr>
          <w:i/>
        </w:rPr>
      </w:pPr>
      <w:r w:rsidRPr="001A71AD">
        <w:rPr>
          <w:b/>
        </w:rPr>
        <w:t>I. GENERAL PROVISIONS</w:t>
      </w:r>
    </w:p>
    <w:p w14:paraId="581913DA" w14:textId="77777777" w:rsidR="00F53290" w:rsidRPr="001A71AD" w:rsidRDefault="00F53290" w:rsidP="00F53290">
      <w:pPr>
        <w:tabs>
          <w:tab w:val="left" w:pos="4215"/>
        </w:tabs>
        <w:spacing w:line="276" w:lineRule="auto"/>
        <w:jc w:val="both"/>
        <w:rPr>
          <w:i/>
        </w:rPr>
      </w:pPr>
    </w:p>
    <w:p w14:paraId="551B6DC2" w14:textId="050E0711" w:rsidR="00F53290" w:rsidRPr="001A71AD" w:rsidRDefault="00F53290" w:rsidP="00F53290">
      <w:pPr>
        <w:pStyle w:val="Sraopastraipa"/>
        <w:numPr>
          <w:ilvl w:val="0"/>
          <w:numId w:val="15"/>
        </w:numPr>
        <w:tabs>
          <w:tab w:val="left" w:pos="284"/>
        </w:tabs>
        <w:spacing w:line="276" w:lineRule="auto"/>
        <w:ind w:left="0" w:firstLine="0"/>
        <w:contextualSpacing w:val="0"/>
        <w:jc w:val="both"/>
        <w:rPr>
          <w:rFonts w:eastAsia="Calibri"/>
        </w:rPr>
      </w:pPr>
      <w:r w:rsidRPr="001A71AD">
        <w:t xml:space="preserve">The Parties have concluded this Agreement during the preparation and submission of an Application according to a call announced by the funding institution and based on the Operational Programme for the European Union Funds’ Investments 2014–2020, Priority Axis 9 “Educating the Society and Strengthening the Potential of Human Resources”, Measure 09.3.3-LMT-K-712 “Development of Competences of Scientists, Other Researchers and Students Through Practical Research Activities”, Funding Conditions Procedure No 2 (hereinafter: Procedure), and after funding for the postdoctoral </w:t>
      </w:r>
      <w:r w:rsidR="00EF2E80">
        <w:t xml:space="preserve">fellowship </w:t>
      </w:r>
      <w:r w:rsidRPr="001A71AD">
        <w:t>pr</w:t>
      </w:r>
      <w:r w:rsidR="00EF2E80">
        <w:t>oject (hereinafter: Project) is financed</w:t>
      </w:r>
      <w:r w:rsidRPr="001A71AD">
        <w:t xml:space="preserve">, following the conditions of the Project funding agreement and its annexes. </w:t>
      </w:r>
    </w:p>
    <w:p w14:paraId="184E83F8" w14:textId="77777777" w:rsidR="00F53290" w:rsidRPr="001A71AD" w:rsidRDefault="00F53290" w:rsidP="00F53290">
      <w:pPr>
        <w:pStyle w:val="Sraopastraipa"/>
        <w:tabs>
          <w:tab w:val="left" w:pos="284"/>
        </w:tabs>
        <w:spacing w:line="276" w:lineRule="auto"/>
        <w:ind w:left="0"/>
        <w:jc w:val="both"/>
        <w:rPr>
          <w:rFonts w:eastAsia="Calibri"/>
        </w:rPr>
      </w:pPr>
    </w:p>
    <w:p w14:paraId="1729886E" w14:textId="77777777" w:rsidR="00F53290" w:rsidRPr="001A71AD" w:rsidRDefault="00F53290" w:rsidP="00F53290">
      <w:pPr>
        <w:pStyle w:val="Sraopastraipa"/>
        <w:spacing w:line="276" w:lineRule="auto"/>
        <w:ind w:left="360"/>
        <w:jc w:val="center"/>
        <w:rPr>
          <w:b/>
        </w:rPr>
      </w:pPr>
      <w:r w:rsidRPr="001A71AD">
        <w:rPr>
          <w:b/>
        </w:rPr>
        <w:t>II</w:t>
      </w:r>
      <w:r w:rsidR="00EA0940" w:rsidRPr="001A71AD">
        <w:rPr>
          <w:b/>
        </w:rPr>
        <w:t>.</w:t>
      </w:r>
      <w:r w:rsidRPr="001A71AD">
        <w:rPr>
          <w:b/>
        </w:rPr>
        <w:t xml:space="preserve"> THE UNIVERSITY’S RIGHTS AND OBLIGATIONS</w:t>
      </w:r>
    </w:p>
    <w:p w14:paraId="2F639471" w14:textId="77777777" w:rsidR="00F53290" w:rsidRPr="001A71AD" w:rsidRDefault="00F53290" w:rsidP="00F53290">
      <w:pPr>
        <w:pStyle w:val="Sraopastraipa"/>
        <w:spacing w:line="276" w:lineRule="auto"/>
        <w:ind w:left="360"/>
        <w:jc w:val="both"/>
      </w:pPr>
    </w:p>
    <w:p w14:paraId="1A427A89" w14:textId="77777777" w:rsidR="00F53290" w:rsidRPr="001A71AD" w:rsidRDefault="00F53290" w:rsidP="00A134D3">
      <w:pPr>
        <w:pStyle w:val="Sraopastraipa"/>
        <w:numPr>
          <w:ilvl w:val="0"/>
          <w:numId w:val="15"/>
        </w:numPr>
        <w:spacing w:line="276" w:lineRule="auto"/>
        <w:ind w:left="426" w:hanging="426"/>
        <w:contextualSpacing w:val="0"/>
        <w:jc w:val="both"/>
      </w:pPr>
      <w:r w:rsidRPr="001A71AD">
        <w:t>During the preparation of the Application, the University shall:</w:t>
      </w:r>
    </w:p>
    <w:p w14:paraId="03639830" w14:textId="77777777" w:rsidR="00F53290" w:rsidRPr="001A71AD" w:rsidRDefault="00F53290" w:rsidP="00F53290">
      <w:pPr>
        <w:pStyle w:val="Sraopastraipa"/>
        <w:numPr>
          <w:ilvl w:val="1"/>
          <w:numId w:val="16"/>
        </w:numPr>
        <w:tabs>
          <w:tab w:val="left" w:pos="426"/>
        </w:tabs>
        <w:spacing w:line="276" w:lineRule="auto"/>
        <w:ind w:left="0" w:firstLine="0"/>
        <w:contextualSpacing w:val="0"/>
        <w:jc w:val="both"/>
      </w:pPr>
      <w:r w:rsidRPr="001A71AD">
        <w:t xml:space="preserve">appoint an Application and Project Internship supervisor for the Fellow and provide the Fellow with the means to prepare the Application at Vilnius University, Annex 4 of the </w:t>
      </w:r>
      <w:r w:rsidR="003E1AA5" w:rsidRPr="001A71AD">
        <w:t xml:space="preserve">Procedure </w:t>
      </w:r>
      <w:r w:rsidRPr="001A71AD">
        <w:t xml:space="preserve">being the form of the Application; </w:t>
      </w:r>
    </w:p>
    <w:p w14:paraId="1ED228AE" w14:textId="77777777" w:rsidR="00F53290" w:rsidRPr="001A71AD" w:rsidRDefault="00F53290" w:rsidP="00F53290">
      <w:pPr>
        <w:pStyle w:val="Sraopastraipa"/>
        <w:numPr>
          <w:ilvl w:val="1"/>
          <w:numId w:val="16"/>
        </w:numPr>
        <w:tabs>
          <w:tab w:val="left" w:pos="426"/>
        </w:tabs>
        <w:spacing w:line="276" w:lineRule="auto"/>
        <w:ind w:left="0" w:firstLine="0"/>
        <w:contextualSpacing w:val="0"/>
        <w:jc w:val="both"/>
      </w:pPr>
      <w:r w:rsidRPr="001A71AD">
        <w:t>submit the prepared Application and its annexes to the funding institution.</w:t>
      </w:r>
    </w:p>
    <w:p w14:paraId="7F6F5A5F" w14:textId="77777777" w:rsidR="00F53290" w:rsidRPr="001A71AD" w:rsidRDefault="003E1AA5" w:rsidP="00A134D3">
      <w:pPr>
        <w:pStyle w:val="Sraopastraipa"/>
        <w:numPr>
          <w:ilvl w:val="0"/>
          <w:numId w:val="15"/>
        </w:numPr>
        <w:spacing w:line="276" w:lineRule="auto"/>
        <w:ind w:left="426" w:hanging="426"/>
        <w:contextualSpacing w:val="0"/>
        <w:jc w:val="both"/>
      </w:pPr>
      <w:r w:rsidRPr="001A71AD">
        <w:t>During the i</w:t>
      </w:r>
      <w:r w:rsidR="00F53290" w:rsidRPr="001A71AD">
        <w:t xml:space="preserve">mplementation of the Project, the University </w:t>
      </w:r>
      <w:r w:rsidR="00F53290" w:rsidRPr="00EF2E80">
        <w:t>shall</w:t>
      </w:r>
      <w:r w:rsidR="00F53290" w:rsidRPr="001A71AD">
        <w:t>:</w:t>
      </w:r>
    </w:p>
    <w:p w14:paraId="6DEAF36F" w14:textId="77777777" w:rsidR="00F53290" w:rsidRPr="001A71AD" w:rsidRDefault="00F53290" w:rsidP="00F53290">
      <w:pPr>
        <w:pStyle w:val="Sraopastraipa"/>
        <w:numPr>
          <w:ilvl w:val="1"/>
          <w:numId w:val="15"/>
        </w:numPr>
        <w:tabs>
          <w:tab w:val="left" w:pos="426"/>
        </w:tabs>
        <w:spacing w:line="276" w:lineRule="auto"/>
        <w:ind w:left="0" w:firstLine="0"/>
        <w:contextualSpacing w:val="0"/>
        <w:jc w:val="both"/>
      </w:pPr>
      <w:r w:rsidRPr="001A71AD">
        <w:t>inform the Fellow about the co</w:t>
      </w:r>
      <w:r w:rsidR="003E1AA5" w:rsidRPr="001A71AD">
        <w:t>nditions of the signed Project Funding A</w:t>
      </w:r>
      <w:r w:rsidRPr="001A71AD">
        <w:t>greement and its annexes;</w:t>
      </w:r>
    </w:p>
    <w:p w14:paraId="6989CC27" w14:textId="67DF77D1" w:rsidR="00F53290" w:rsidRPr="001A71AD" w:rsidRDefault="00F53290" w:rsidP="00F53290">
      <w:pPr>
        <w:pStyle w:val="Sraopastraipa"/>
        <w:numPr>
          <w:ilvl w:val="1"/>
          <w:numId w:val="15"/>
        </w:numPr>
        <w:tabs>
          <w:tab w:val="left" w:pos="426"/>
        </w:tabs>
        <w:spacing w:line="276" w:lineRule="auto"/>
        <w:ind w:left="0" w:firstLine="0"/>
        <w:contextualSpacing w:val="0"/>
        <w:jc w:val="both"/>
      </w:pPr>
      <w:r w:rsidRPr="001A71AD">
        <w:t>in accordance with legal procedure</w:t>
      </w:r>
      <w:r w:rsidR="003E1AA5" w:rsidRPr="001A71AD">
        <w:t>s</w:t>
      </w:r>
      <w:r w:rsidRPr="001A71AD">
        <w:t>, conclude a project work agreement</w:t>
      </w:r>
      <w:r w:rsidR="003E1AA5" w:rsidRPr="001A71AD">
        <w:t xml:space="preserve"> or a project work arrangement</w:t>
      </w:r>
      <w:r w:rsidRPr="001A71AD">
        <w:t xml:space="preserve"> with the Fellow (including all extensions of the project work agreement </w:t>
      </w:r>
      <w:r w:rsidR="003E1AA5" w:rsidRPr="001A71AD">
        <w:t xml:space="preserve">or arrangement </w:t>
      </w:r>
      <w:r w:rsidRPr="001A71AD">
        <w:t xml:space="preserve">under applicable law) and provide the Fellow with a work place for the duration of the postdoctoral </w:t>
      </w:r>
      <w:r w:rsidR="00EF2E80">
        <w:t>fellowship</w:t>
      </w:r>
      <w:r w:rsidRPr="001A71AD">
        <w:t xml:space="preserve">; </w:t>
      </w:r>
    </w:p>
    <w:p w14:paraId="6669E47C" w14:textId="77777777" w:rsidR="00F53290" w:rsidRPr="001A71AD" w:rsidRDefault="00F53290" w:rsidP="00F53290">
      <w:pPr>
        <w:pStyle w:val="Sraopastraipa"/>
        <w:numPr>
          <w:ilvl w:val="1"/>
          <w:numId w:val="15"/>
        </w:numPr>
        <w:tabs>
          <w:tab w:val="left" w:pos="426"/>
        </w:tabs>
        <w:spacing w:line="276" w:lineRule="auto"/>
        <w:ind w:left="0" w:firstLine="0"/>
        <w:contextualSpacing w:val="0"/>
        <w:jc w:val="both"/>
      </w:pPr>
      <w:r w:rsidRPr="001A71AD">
        <w:lastRenderedPageBreak/>
        <w:t>provide the Fellow with access to the University’s infrastructure and research equipment for conducting scientific research;</w:t>
      </w:r>
    </w:p>
    <w:p w14:paraId="076F4D9B" w14:textId="77777777" w:rsidR="00F53290" w:rsidRPr="001A71AD" w:rsidRDefault="00F53290" w:rsidP="00F53290">
      <w:pPr>
        <w:pStyle w:val="Sraopastraipa"/>
        <w:numPr>
          <w:ilvl w:val="1"/>
          <w:numId w:val="15"/>
        </w:numPr>
        <w:tabs>
          <w:tab w:val="left" w:pos="426"/>
        </w:tabs>
        <w:spacing w:line="276" w:lineRule="auto"/>
        <w:ind w:left="0" w:firstLine="0"/>
        <w:contextualSpacing w:val="0"/>
        <w:jc w:val="both"/>
      </w:pPr>
      <w:r w:rsidRPr="001A71AD">
        <w:t xml:space="preserve"> dedicate human resources for the administration of the Project and ensure the proper and timely implementation of administrative tasks related to the project.</w:t>
      </w:r>
    </w:p>
    <w:p w14:paraId="5400DDA4" w14:textId="77777777" w:rsidR="00F53290" w:rsidRPr="00EF2E80" w:rsidRDefault="00F53290" w:rsidP="00D24535">
      <w:pPr>
        <w:pStyle w:val="Sraopastraipa"/>
        <w:numPr>
          <w:ilvl w:val="0"/>
          <w:numId w:val="15"/>
        </w:numPr>
        <w:spacing w:line="276" w:lineRule="auto"/>
        <w:ind w:left="426"/>
        <w:contextualSpacing w:val="0"/>
        <w:jc w:val="both"/>
      </w:pPr>
      <w:r w:rsidRPr="001A71AD">
        <w:t xml:space="preserve">The University </w:t>
      </w:r>
      <w:r w:rsidRPr="00EF2E80">
        <w:t>shall have the right:</w:t>
      </w:r>
    </w:p>
    <w:p w14:paraId="4043CE78" w14:textId="77777777" w:rsidR="00F53290" w:rsidRPr="00EF2E80" w:rsidRDefault="00F53290" w:rsidP="00F53290">
      <w:pPr>
        <w:pStyle w:val="Sraopastraipa"/>
        <w:numPr>
          <w:ilvl w:val="1"/>
          <w:numId w:val="15"/>
        </w:numPr>
        <w:tabs>
          <w:tab w:val="left" w:pos="426"/>
        </w:tabs>
        <w:spacing w:line="276" w:lineRule="auto"/>
        <w:ind w:left="0" w:firstLine="0"/>
        <w:contextualSpacing w:val="0"/>
        <w:jc w:val="both"/>
      </w:pPr>
      <w:r w:rsidRPr="00EF2E80">
        <w:t>to use the Fellow’s personal data for the purposes of the Application and Project administration;</w:t>
      </w:r>
    </w:p>
    <w:p w14:paraId="0454AF09" w14:textId="2A84BF1F" w:rsidR="00F53290" w:rsidRPr="00EF2E80" w:rsidRDefault="00F53290" w:rsidP="00F53290">
      <w:pPr>
        <w:pStyle w:val="Sraopastraipa"/>
        <w:numPr>
          <w:ilvl w:val="1"/>
          <w:numId w:val="15"/>
        </w:numPr>
        <w:tabs>
          <w:tab w:val="left" w:pos="426"/>
        </w:tabs>
        <w:spacing w:line="276" w:lineRule="auto"/>
        <w:ind w:left="0" w:firstLine="0"/>
        <w:contextualSpacing w:val="0"/>
        <w:jc w:val="both"/>
      </w:pPr>
      <w:r w:rsidRPr="00EF2E80">
        <w:t>to receive all additional</w:t>
      </w:r>
      <w:r w:rsidR="003E1AA5" w:rsidRPr="00EF2E80">
        <w:t xml:space="preserve"> information required from the F</w:t>
      </w:r>
      <w:r w:rsidRPr="00EF2E80">
        <w:t>ellow for the purposes of the Application</w:t>
      </w:r>
      <w:r w:rsidR="003E1AA5" w:rsidRPr="00EF2E80">
        <w:t xml:space="preserve"> </w:t>
      </w:r>
      <w:r w:rsidRPr="00EF2E80">
        <w:t>and Project administration within terms specified by the University;</w:t>
      </w:r>
    </w:p>
    <w:p w14:paraId="3FCB8CCA" w14:textId="3AB11C37" w:rsidR="00F53290" w:rsidRPr="00EF2E80" w:rsidRDefault="00F53290" w:rsidP="00F53290">
      <w:pPr>
        <w:pStyle w:val="Sraopastraipa"/>
        <w:numPr>
          <w:ilvl w:val="1"/>
          <w:numId w:val="15"/>
        </w:numPr>
        <w:tabs>
          <w:tab w:val="left" w:pos="426"/>
        </w:tabs>
        <w:spacing w:line="276" w:lineRule="auto"/>
        <w:ind w:left="0" w:firstLine="0"/>
        <w:contextualSpacing w:val="0"/>
        <w:jc w:val="both"/>
      </w:pPr>
      <w:r w:rsidRPr="00EF2E80">
        <w:t xml:space="preserve">to require the Fellow to reimburse losses incurred as a result of the University having to return funding used for the implementation of the Project or paying financial sanctions in cases and according to the procedure </w:t>
      </w:r>
      <w:r w:rsidR="00EF2E80">
        <w:t>specified</w:t>
      </w:r>
      <w:r w:rsidRPr="00EF2E80">
        <w:t xml:space="preserve"> </w:t>
      </w:r>
      <w:r w:rsidR="0030285F">
        <w:t>in</w:t>
      </w:r>
      <w:r w:rsidRPr="00EF2E80">
        <w:t xml:space="preserve"> Articles 6.4 and 7 of the Agreement.</w:t>
      </w:r>
    </w:p>
    <w:p w14:paraId="7EE4F4C6" w14:textId="77777777" w:rsidR="00F53290" w:rsidRPr="00EF2E80" w:rsidRDefault="00F53290" w:rsidP="00F53290">
      <w:pPr>
        <w:pStyle w:val="Sraopastraipa"/>
        <w:tabs>
          <w:tab w:val="num" w:pos="426"/>
        </w:tabs>
        <w:spacing w:line="276" w:lineRule="auto"/>
        <w:ind w:left="360"/>
        <w:jc w:val="both"/>
      </w:pPr>
    </w:p>
    <w:p w14:paraId="308F5681" w14:textId="77777777" w:rsidR="00F53290" w:rsidRPr="00EF2E80" w:rsidRDefault="00F53290" w:rsidP="00F53290">
      <w:pPr>
        <w:pStyle w:val="Sraopastraipa"/>
        <w:tabs>
          <w:tab w:val="num" w:pos="426"/>
        </w:tabs>
        <w:spacing w:line="276" w:lineRule="auto"/>
        <w:ind w:left="360"/>
        <w:jc w:val="center"/>
        <w:rPr>
          <w:b/>
        </w:rPr>
      </w:pPr>
      <w:r w:rsidRPr="00EF2E80">
        <w:rPr>
          <w:b/>
        </w:rPr>
        <w:t>III. THE FELLOW’S OBLIGATIONS</w:t>
      </w:r>
    </w:p>
    <w:p w14:paraId="05F64F09" w14:textId="77777777" w:rsidR="00F53290" w:rsidRPr="00EF2E80" w:rsidRDefault="00F53290" w:rsidP="00F53290">
      <w:pPr>
        <w:pStyle w:val="Sraopastraipa"/>
        <w:tabs>
          <w:tab w:val="num" w:pos="426"/>
        </w:tabs>
        <w:spacing w:line="276" w:lineRule="auto"/>
        <w:ind w:left="360"/>
        <w:jc w:val="center"/>
        <w:rPr>
          <w:b/>
        </w:rPr>
      </w:pPr>
    </w:p>
    <w:p w14:paraId="5542BA46" w14:textId="77777777" w:rsidR="00F53290" w:rsidRPr="00EF2E80" w:rsidRDefault="00F53290" w:rsidP="00FD7D09">
      <w:pPr>
        <w:pStyle w:val="Sraopastraipa"/>
        <w:numPr>
          <w:ilvl w:val="0"/>
          <w:numId w:val="15"/>
        </w:numPr>
        <w:spacing w:line="276" w:lineRule="auto"/>
        <w:ind w:left="426" w:hanging="426"/>
        <w:contextualSpacing w:val="0"/>
        <w:jc w:val="both"/>
      </w:pPr>
      <w:r w:rsidRPr="00EF2E80">
        <w:t>During the preparation of the Application, the Fellow shall:</w:t>
      </w:r>
    </w:p>
    <w:p w14:paraId="7BF0FD7F" w14:textId="77777777" w:rsidR="00F53290" w:rsidRPr="00EF2E80" w:rsidRDefault="00F53290" w:rsidP="00F53290">
      <w:pPr>
        <w:pStyle w:val="Sraopastraipa"/>
        <w:numPr>
          <w:ilvl w:val="1"/>
          <w:numId w:val="15"/>
        </w:numPr>
        <w:tabs>
          <w:tab w:val="left" w:pos="426"/>
          <w:tab w:val="num" w:pos="993"/>
        </w:tabs>
        <w:spacing w:line="276" w:lineRule="auto"/>
        <w:ind w:left="0" w:firstLine="0"/>
        <w:contextualSpacing w:val="0"/>
        <w:jc w:val="both"/>
      </w:pPr>
      <w:r w:rsidRPr="00EF2E80">
        <w:t>prepare the Application and coordinate it with the relevant employees of the University’s unit where the Project will take place and the University’s Development Department;</w:t>
      </w:r>
    </w:p>
    <w:p w14:paraId="6739EAD1" w14:textId="77777777" w:rsidR="00F53290" w:rsidRPr="00EF2E80" w:rsidRDefault="00F53290" w:rsidP="00F53290">
      <w:pPr>
        <w:pStyle w:val="Sraopastraipa"/>
        <w:numPr>
          <w:ilvl w:val="1"/>
          <w:numId w:val="15"/>
        </w:numPr>
        <w:tabs>
          <w:tab w:val="left" w:pos="426"/>
          <w:tab w:val="num" w:pos="993"/>
        </w:tabs>
        <w:spacing w:line="276" w:lineRule="auto"/>
        <w:ind w:left="0" w:firstLine="0"/>
        <w:contextualSpacing w:val="0"/>
        <w:jc w:val="both"/>
      </w:pPr>
      <w:r w:rsidRPr="00EF2E80">
        <w:t>provide all information and documents necessary to prepa</w:t>
      </w:r>
      <w:r w:rsidR="003E1AA5" w:rsidRPr="00EF2E80">
        <w:t xml:space="preserve">re and assess the Application. </w:t>
      </w:r>
    </w:p>
    <w:p w14:paraId="33F25388" w14:textId="77777777" w:rsidR="00F53290" w:rsidRPr="00EF2E80" w:rsidRDefault="00F53290" w:rsidP="00FD7D09">
      <w:pPr>
        <w:pStyle w:val="Sraopastraipa"/>
        <w:numPr>
          <w:ilvl w:val="0"/>
          <w:numId w:val="15"/>
        </w:numPr>
        <w:tabs>
          <w:tab w:val="num" w:pos="993"/>
        </w:tabs>
        <w:spacing w:line="276" w:lineRule="auto"/>
        <w:ind w:left="426" w:hanging="426"/>
        <w:contextualSpacing w:val="0"/>
        <w:jc w:val="both"/>
      </w:pPr>
      <w:r w:rsidRPr="00EF2E80">
        <w:t>During the implementation of the project, the Fellow shall:</w:t>
      </w:r>
    </w:p>
    <w:p w14:paraId="727B48B1" w14:textId="77777777" w:rsidR="00F53290" w:rsidRPr="001A71AD" w:rsidRDefault="00F53290" w:rsidP="00F53290">
      <w:pPr>
        <w:pStyle w:val="Sraopastraipa"/>
        <w:numPr>
          <w:ilvl w:val="1"/>
          <w:numId w:val="15"/>
        </w:numPr>
        <w:tabs>
          <w:tab w:val="left" w:pos="426"/>
        </w:tabs>
        <w:spacing w:line="276" w:lineRule="auto"/>
        <w:ind w:left="0" w:firstLine="0"/>
        <w:contextualSpacing w:val="0"/>
        <w:jc w:val="both"/>
      </w:pPr>
      <w:r w:rsidRPr="001A71AD">
        <w:t>get acquainted with the conditions of the signed Project Funding Agreement and its annexes;</w:t>
      </w:r>
    </w:p>
    <w:p w14:paraId="7EA0A8A8" w14:textId="77777777" w:rsidR="00F53290" w:rsidRPr="001A71AD" w:rsidRDefault="00F53290" w:rsidP="00F53290">
      <w:pPr>
        <w:pStyle w:val="Sraopastraipa"/>
        <w:numPr>
          <w:ilvl w:val="1"/>
          <w:numId w:val="15"/>
        </w:numPr>
        <w:tabs>
          <w:tab w:val="left" w:pos="426"/>
          <w:tab w:val="num" w:pos="993"/>
        </w:tabs>
        <w:spacing w:line="276" w:lineRule="auto"/>
        <w:ind w:left="0" w:firstLine="0"/>
        <w:contextualSpacing w:val="0"/>
        <w:jc w:val="both"/>
      </w:pPr>
      <w:r w:rsidRPr="001A71AD">
        <w:t>implement the objectives and reach the aim of the Project, properly and timely implement the Project activities, and reach the physical indicators of the Project in the planned capacity and terms as they are specified in the Project funding agreement and its annexes;</w:t>
      </w:r>
    </w:p>
    <w:p w14:paraId="747326B2" w14:textId="77777777" w:rsidR="00F53290" w:rsidRPr="001A71AD" w:rsidRDefault="00F53290" w:rsidP="00F53290">
      <w:pPr>
        <w:pStyle w:val="Sraopastraipa"/>
        <w:numPr>
          <w:ilvl w:val="1"/>
          <w:numId w:val="15"/>
        </w:numPr>
        <w:tabs>
          <w:tab w:val="left" w:pos="426"/>
          <w:tab w:val="num" w:pos="993"/>
        </w:tabs>
        <w:spacing w:line="276" w:lineRule="auto"/>
        <w:ind w:left="0" w:firstLine="0"/>
        <w:contextualSpacing w:val="0"/>
        <w:jc w:val="both"/>
      </w:pPr>
      <w:r w:rsidRPr="001A71AD">
        <w:t>during the project implementation period, conclude a project work agreement or a project work arrangement with the University (including extensions of the project work agreement or arrangement, if such extensions are necessary because of the duration of the Project)</w:t>
      </w:r>
    </w:p>
    <w:p w14:paraId="00A069A3" w14:textId="78161BD8" w:rsidR="00F53290" w:rsidRPr="001A71AD" w:rsidRDefault="00F53290" w:rsidP="00F53290">
      <w:pPr>
        <w:pStyle w:val="Sraopastraipa"/>
        <w:numPr>
          <w:ilvl w:val="1"/>
          <w:numId w:val="15"/>
        </w:numPr>
        <w:tabs>
          <w:tab w:val="left" w:pos="426"/>
        </w:tabs>
        <w:spacing w:line="276" w:lineRule="auto"/>
        <w:ind w:left="0" w:firstLine="0"/>
        <w:contextualSpacing w:val="0"/>
        <w:jc w:val="both"/>
      </w:pPr>
      <w:r w:rsidRPr="001A71AD">
        <w:t>Fully reimburse the University for loss incurred as a result of returning the fu</w:t>
      </w:r>
      <w:r w:rsidR="003E1AA5" w:rsidRPr="001A71AD">
        <w:t>nds received under the Project Funding A</w:t>
      </w:r>
      <w:r w:rsidRPr="001A71AD">
        <w:t xml:space="preserve">greement and used for the implementation of the Project, and for </w:t>
      </w:r>
      <w:r w:rsidR="0030285F">
        <w:t>loss incurred as a result of</w:t>
      </w:r>
      <w:r w:rsidRPr="001A71AD">
        <w:t xml:space="preserve"> financial sanctions if:</w:t>
      </w:r>
    </w:p>
    <w:p w14:paraId="25014624" w14:textId="77777777" w:rsidR="00F53290" w:rsidRPr="001A71AD" w:rsidRDefault="00EA0940" w:rsidP="00F53290">
      <w:pPr>
        <w:pStyle w:val="Sraopastraipa"/>
        <w:numPr>
          <w:ilvl w:val="2"/>
          <w:numId w:val="15"/>
        </w:numPr>
        <w:tabs>
          <w:tab w:val="left" w:pos="567"/>
        </w:tabs>
        <w:spacing w:line="276" w:lineRule="auto"/>
        <w:ind w:left="0" w:firstLine="0"/>
        <w:contextualSpacing w:val="0"/>
        <w:jc w:val="both"/>
      </w:pPr>
      <w:r w:rsidRPr="001A71AD">
        <w:t>t</w:t>
      </w:r>
      <w:r w:rsidR="00F53290" w:rsidRPr="001A71AD">
        <w:t>he project work agreemen</w:t>
      </w:r>
      <w:r w:rsidR="003E1AA5" w:rsidRPr="001A71AD">
        <w:t>t or project work arrangement is</w:t>
      </w:r>
      <w:r w:rsidR="00F53290" w:rsidRPr="001A71AD">
        <w:t xml:space="preserve"> terminated at the Fellow’s request;</w:t>
      </w:r>
    </w:p>
    <w:p w14:paraId="3CECA833" w14:textId="77777777" w:rsidR="00F53290" w:rsidRPr="001A71AD" w:rsidRDefault="00EA0940" w:rsidP="00F53290">
      <w:pPr>
        <w:pStyle w:val="Sraopastraipa"/>
        <w:numPr>
          <w:ilvl w:val="2"/>
          <w:numId w:val="15"/>
        </w:numPr>
        <w:tabs>
          <w:tab w:val="left" w:pos="567"/>
        </w:tabs>
        <w:spacing w:line="276" w:lineRule="auto"/>
        <w:ind w:left="0" w:firstLine="0"/>
        <w:contextualSpacing w:val="0"/>
        <w:jc w:val="both"/>
      </w:pPr>
      <w:r w:rsidRPr="001A71AD">
        <w:t>t</w:t>
      </w:r>
      <w:r w:rsidR="00F53290" w:rsidRPr="001A71AD">
        <w:t xml:space="preserve">he project work agreement or project work arrangement is terminated by the University due to non-implementation or improper implementation of the Project; </w:t>
      </w:r>
    </w:p>
    <w:p w14:paraId="5DFD78B1" w14:textId="19583C42" w:rsidR="00F53290" w:rsidRPr="001A71AD" w:rsidRDefault="00F53290" w:rsidP="00F53290">
      <w:pPr>
        <w:pStyle w:val="Sraopastraipa"/>
        <w:numPr>
          <w:ilvl w:val="2"/>
          <w:numId w:val="15"/>
        </w:numPr>
        <w:tabs>
          <w:tab w:val="left" w:pos="567"/>
        </w:tabs>
        <w:spacing w:line="276" w:lineRule="auto"/>
        <w:ind w:left="0" w:firstLine="0"/>
        <w:contextualSpacing w:val="0"/>
        <w:jc w:val="both"/>
      </w:pPr>
      <w:r w:rsidRPr="001A71AD">
        <w:t xml:space="preserve">the funding institution evaluates an interim or final research activity report for the postdoctoral </w:t>
      </w:r>
      <w:r w:rsidR="0030285F">
        <w:t>fellowship</w:t>
      </w:r>
      <w:r w:rsidRPr="001A71AD">
        <w:t xml:space="preserve"> negatively and considers the Project not implemented.</w:t>
      </w:r>
    </w:p>
    <w:p w14:paraId="600BFD75" w14:textId="6CA48C37" w:rsidR="00F53290" w:rsidRPr="001A71AD" w:rsidRDefault="00F53290" w:rsidP="00F53290">
      <w:pPr>
        <w:pStyle w:val="Sraopastraipa"/>
        <w:numPr>
          <w:ilvl w:val="0"/>
          <w:numId w:val="15"/>
        </w:numPr>
        <w:tabs>
          <w:tab w:val="num" w:pos="360"/>
        </w:tabs>
        <w:spacing w:line="276" w:lineRule="auto"/>
        <w:ind w:left="0" w:firstLine="0"/>
        <w:contextualSpacing w:val="0"/>
        <w:jc w:val="both"/>
      </w:pPr>
      <w:r w:rsidRPr="001A71AD">
        <w:t xml:space="preserve">The Fellow shall fully reimburse the loss incurred by the University as a result of the University returning fees used for the implementation of the Project and paying financial sanctions under the Project funding agreement in cases </w:t>
      </w:r>
      <w:r w:rsidR="0030285F">
        <w:t>specified in</w:t>
      </w:r>
      <w:r w:rsidRPr="001A71AD">
        <w:t xml:space="preserve"> Article 6.4 of the contract within 1 month after receiving a demand to reimburse losses. The Parties agree that the request to reimburse losses shall be submitted to the Fellow on work days to the Fellow’s e-mail address specified in this Agreement and shall be considered delivered on the same day if the request was sent by 4:30 p.m. of the same day, or on the next day if the request was sent after 4:30 p.m.  </w:t>
      </w:r>
    </w:p>
    <w:p w14:paraId="47076591" w14:textId="2486C7B2" w:rsidR="00F53290" w:rsidRPr="001A71AD" w:rsidRDefault="00F53290" w:rsidP="00F53290">
      <w:pPr>
        <w:pStyle w:val="Sraopastraipa"/>
        <w:numPr>
          <w:ilvl w:val="0"/>
          <w:numId w:val="15"/>
        </w:numPr>
        <w:tabs>
          <w:tab w:val="num" w:pos="360"/>
        </w:tabs>
        <w:spacing w:line="276" w:lineRule="auto"/>
        <w:ind w:left="0" w:firstLine="0"/>
        <w:contextualSpacing w:val="0"/>
        <w:jc w:val="both"/>
      </w:pPr>
      <w:r w:rsidRPr="001A71AD">
        <w:t xml:space="preserve">The Fellow hereby confirms that the Fellow has been acquainted with the conditions, procedure, and requirements of Project funding </w:t>
      </w:r>
      <w:r w:rsidR="0030285F">
        <w:t>specified</w:t>
      </w:r>
      <w:r w:rsidRPr="001A71AD">
        <w:t xml:space="preserve"> in the Procedure, understands them well, and understands the consequences and scope of potential losses incurred by the University that are expressed as the Project </w:t>
      </w:r>
      <w:r w:rsidRPr="001A71AD">
        <w:lastRenderedPageBreak/>
        <w:t xml:space="preserve">funding sum and financial sanctions incurred by </w:t>
      </w:r>
      <w:r w:rsidR="00C75F60" w:rsidRPr="001A71AD">
        <w:t>t</w:t>
      </w:r>
      <w:r w:rsidRPr="001A71AD">
        <w:t xml:space="preserve">he University in the event of improper implementation or non-implementation of the Project (including the termination of the Project). </w:t>
      </w:r>
    </w:p>
    <w:p w14:paraId="01D05361" w14:textId="77777777" w:rsidR="00F53290" w:rsidRPr="001A71AD" w:rsidRDefault="00F53290" w:rsidP="00F53290">
      <w:pPr>
        <w:pStyle w:val="Sraopastraipa"/>
        <w:numPr>
          <w:ilvl w:val="0"/>
          <w:numId w:val="15"/>
        </w:numPr>
        <w:tabs>
          <w:tab w:val="num" w:pos="360"/>
        </w:tabs>
        <w:spacing w:line="276" w:lineRule="auto"/>
        <w:ind w:left="0" w:firstLine="0"/>
        <w:contextualSpacing w:val="0"/>
        <w:jc w:val="both"/>
      </w:pPr>
      <w:r w:rsidRPr="001A71AD">
        <w:t>The Fellow understands that the implementatio</w:t>
      </w:r>
      <w:r w:rsidR="00EA4EB3" w:rsidRPr="001A71AD">
        <w:t>n of the Project depends on t</w:t>
      </w:r>
      <w:r w:rsidR="00DF43BF" w:rsidRPr="001A71AD">
        <w:t xml:space="preserve">heir </w:t>
      </w:r>
      <w:r w:rsidRPr="001A71AD">
        <w:t>efforts and the results of their work, and assumes the financial risks related to the proper achievement of the Project results, except for cases where the results of the Project cannot be achieved due to the University's direct intent.</w:t>
      </w:r>
    </w:p>
    <w:p w14:paraId="301B72B3" w14:textId="77777777" w:rsidR="00F53290" w:rsidRPr="001A71AD" w:rsidRDefault="00F53290" w:rsidP="00F53290">
      <w:pPr>
        <w:pStyle w:val="Sraopastraipa"/>
        <w:numPr>
          <w:ilvl w:val="0"/>
          <w:numId w:val="15"/>
        </w:numPr>
        <w:tabs>
          <w:tab w:val="num" w:pos="360"/>
          <w:tab w:val="left" w:pos="426"/>
        </w:tabs>
        <w:spacing w:line="276" w:lineRule="auto"/>
        <w:ind w:left="0" w:firstLine="0"/>
        <w:contextualSpacing w:val="0"/>
        <w:jc w:val="both"/>
      </w:pPr>
      <w:r w:rsidRPr="001A71AD">
        <w:t>The Fellow confirms that at the time of the concluding of this Agreement the Fellow is not aware of circumstances or reasons that could prevent or negatively affect the achievement of the Project’s results. The Fellow assures that should such circumstances or reasons emerge, the Fellow shall immediately inform the University and take all necessary measures to avoid any negative consequences related to the implementation of the Project, losing the Project funding, returning funds used to implement the Project under the Project funding agreement, etc.</w:t>
      </w:r>
    </w:p>
    <w:p w14:paraId="280C1B4B" w14:textId="77777777" w:rsidR="00F53290" w:rsidRPr="001A71AD" w:rsidRDefault="00F53290" w:rsidP="00F53290">
      <w:pPr>
        <w:pStyle w:val="Sraopastraipa"/>
        <w:numPr>
          <w:ilvl w:val="0"/>
          <w:numId w:val="15"/>
        </w:numPr>
        <w:tabs>
          <w:tab w:val="left" w:pos="284"/>
          <w:tab w:val="left" w:pos="426"/>
        </w:tabs>
        <w:spacing w:line="276" w:lineRule="auto"/>
        <w:ind w:left="0" w:firstLine="0"/>
        <w:contextualSpacing w:val="0"/>
        <w:jc w:val="both"/>
      </w:pPr>
      <w:r w:rsidRPr="001A71AD">
        <w:t xml:space="preserve">The Fellow has been informed that the Fellow’s personal data will be provided to the funding institution at the stages of Application submission and Project implementation. For this purpose, the Fellow’s CV shall be annexed to this Agreement and shall be considered an integral part of the </w:t>
      </w:r>
      <w:r w:rsidR="00202B9E" w:rsidRPr="001A71AD">
        <w:t>Agreement</w:t>
      </w:r>
      <w:r w:rsidRPr="001A71AD">
        <w:t>. The Fellow confirms that the data provided in the Fellow's CV represents the actual situation, is accurate and comprehensive.</w:t>
      </w:r>
    </w:p>
    <w:p w14:paraId="737FC3B1" w14:textId="77777777" w:rsidR="00F53290" w:rsidRPr="001A71AD" w:rsidRDefault="00F53290" w:rsidP="00F53290">
      <w:pPr>
        <w:pStyle w:val="Sraopastraipa"/>
        <w:numPr>
          <w:ilvl w:val="0"/>
          <w:numId w:val="15"/>
        </w:numPr>
        <w:tabs>
          <w:tab w:val="left" w:pos="284"/>
          <w:tab w:val="left" w:pos="426"/>
        </w:tabs>
        <w:spacing w:line="276" w:lineRule="auto"/>
        <w:ind w:left="0" w:firstLine="0"/>
        <w:contextualSpacing w:val="0"/>
        <w:jc w:val="both"/>
      </w:pPr>
      <w:r w:rsidRPr="001A71AD">
        <w:t xml:space="preserve">The Fellow has been informed that the Fellow’s personal data might be given to third parties for the purposes of debt recovery, should debt </w:t>
      </w:r>
      <w:r w:rsidR="00B31C98" w:rsidRPr="001A71AD">
        <w:t>arise</w:t>
      </w:r>
      <w:r w:rsidRPr="001A71AD">
        <w:t xml:space="preserve"> during the implementation of this Agreement.</w:t>
      </w:r>
    </w:p>
    <w:p w14:paraId="07834707" w14:textId="77777777" w:rsidR="00F53290" w:rsidRPr="001A71AD" w:rsidRDefault="00F53290" w:rsidP="00F53290">
      <w:pPr>
        <w:spacing w:line="276" w:lineRule="auto"/>
        <w:jc w:val="both"/>
      </w:pPr>
    </w:p>
    <w:p w14:paraId="52489668" w14:textId="77777777" w:rsidR="00F53290" w:rsidRPr="001A71AD" w:rsidRDefault="00F53290" w:rsidP="00F53290">
      <w:pPr>
        <w:tabs>
          <w:tab w:val="num" w:pos="426"/>
        </w:tabs>
        <w:spacing w:line="276" w:lineRule="auto"/>
        <w:jc w:val="center"/>
        <w:rPr>
          <w:b/>
        </w:rPr>
      </w:pPr>
      <w:r w:rsidRPr="001A71AD">
        <w:rPr>
          <w:b/>
        </w:rPr>
        <w:t>IV. FINAL PROVISIONS</w:t>
      </w:r>
    </w:p>
    <w:p w14:paraId="45BEFCD5" w14:textId="77777777" w:rsidR="00F53290" w:rsidRPr="001A71AD" w:rsidRDefault="00F53290" w:rsidP="00F53290">
      <w:pPr>
        <w:tabs>
          <w:tab w:val="left" w:pos="284"/>
        </w:tabs>
        <w:spacing w:line="276" w:lineRule="auto"/>
        <w:jc w:val="both"/>
      </w:pPr>
      <w:r w:rsidRPr="001A71AD">
        <w:t xml:space="preserve"> </w:t>
      </w:r>
    </w:p>
    <w:p w14:paraId="4AF6442E" w14:textId="77777777" w:rsidR="00F53290" w:rsidRPr="001A71AD" w:rsidRDefault="00F53290" w:rsidP="00F53290">
      <w:pPr>
        <w:pStyle w:val="Sraopastraipa"/>
        <w:numPr>
          <w:ilvl w:val="0"/>
          <w:numId w:val="15"/>
        </w:numPr>
        <w:tabs>
          <w:tab w:val="left" w:pos="426"/>
        </w:tabs>
        <w:spacing w:line="276" w:lineRule="auto"/>
        <w:ind w:left="0" w:firstLine="0"/>
        <w:contextualSpacing w:val="0"/>
        <w:jc w:val="both"/>
      </w:pPr>
      <w:r w:rsidRPr="001A71AD">
        <w:t xml:space="preserve">This Agreement </w:t>
      </w:r>
      <w:r w:rsidRPr="00A134D3">
        <w:t>shall</w:t>
      </w:r>
      <w:r w:rsidRPr="001A71AD">
        <w:t xml:space="preserve"> enter into force upon its signing by both Parties and </w:t>
      </w:r>
      <w:r w:rsidRPr="00FD7D09">
        <w:t>shall</w:t>
      </w:r>
      <w:r w:rsidRPr="001A71AD">
        <w:t xml:space="preserve"> be valid until all obligations under the Agreement are </w:t>
      </w:r>
      <w:r w:rsidR="001B6B38" w:rsidRPr="001A71AD">
        <w:t>completely</w:t>
      </w:r>
      <w:r w:rsidR="00492A40" w:rsidRPr="001A71AD">
        <w:t xml:space="preserve"> </w:t>
      </w:r>
      <w:r w:rsidRPr="001A71AD">
        <w:t xml:space="preserve">fulfilled. </w:t>
      </w:r>
    </w:p>
    <w:p w14:paraId="64A27984" w14:textId="060C1024" w:rsidR="00F53290" w:rsidRPr="001A71AD" w:rsidRDefault="00F53290" w:rsidP="00F53290">
      <w:pPr>
        <w:pStyle w:val="Sraopastraipa"/>
        <w:numPr>
          <w:ilvl w:val="0"/>
          <w:numId w:val="15"/>
        </w:numPr>
        <w:tabs>
          <w:tab w:val="left" w:pos="142"/>
          <w:tab w:val="left" w:pos="284"/>
          <w:tab w:val="left" w:pos="426"/>
        </w:tabs>
        <w:spacing w:line="276" w:lineRule="auto"/>
        <w:ind w:left="0" w:firstLine="0"/>
        <w:contextualSpacing w:val="0"/>
        <w:jc w:val="both"/>
      </w:pPr>
      <w:r w:rsidRPr="001A71AD">
        <w:t>Disputes between the parties shall be resolved by negotiations and following the principles of honesty</w:t>
      </w:r>
      <w:r w:rsidR="007820A9" w:rsidRPr="001A71AD">
        <w:t xml:space="preserve">, reasonableness, and fairness. </w:t>
      </w:r>
      <w:r w:rsidRPr="001A71AD">
        <w:t xml:space="preserve">If the Parties cannot resolve a dispute </w:t>
      </w:r>
      <w:r w:rsidRPr="001A71AD">
        <w:rPr>
          <w:i/>
        </w:rPr>
        <w:t>bona fide</w:t>
      </w:r>
      <w:r w:rsidRPr="001A71AD">
        <w:t xml:space="preserve"> in 20 working days, such a dispute or claim will be resolved at a court of the Republic of Lithuania based on the location of the University’s head office. All disputes arising from the Agreement shall be governed by the law of the Republic of Lithuania.</w:t>
      </w:r>
    </w:p>
    <w:p w14:paraId="481CB0DE" w14:textId="77777777" w:rsidR="00F53290" w:rsidRPr="001A71AD" w:rsidRDefault="00F53290" w:rsidP="00F53290">
      <w:pPr>
        <w:pStyle w:val="Sraopastraipa"/>
        <w:numPr>
          <w:ilvl w:val="0"/>
          <w:numId w:val="15"/>
        </w:numPr>
        <w:tabs>
          <w:tab w:val="left" w:pos="142"/>
          <w:tab w:val="left" w:pos="284"/>
          <w:tab w:val="num" w:pos="426"/>
        </w:tabs>
        <w:spacing w:line="276" w:lineRule="auto"/>
        <w:ind w:left="0" w:firstLine="0"/>
        <w:contextualSpacing w:val="0"/>
        <w:jc w:val="both"/>
      </w:pPr>
      <w:r w:rsidRPr="001A71AD">
        <w:t xml:space="preserve">This agreement is concluded in duplicate with one copy for each party, each text being equally authentic. </w:t>
      </w:r>
    </w:p>
    <w:p w14:paraId="0FBA0E6A" w14:textId="77777777" w:rsidR="00F53290" w:rsidRPr="001A71AD" w:rsidRDefault="00F53290" w:rsidP="00F53290">
      <w:pPr>
        <w:spacing w:line="276" w:lineRule="auto"/>
        <w:jc w:val="center"/>
      </w:pPr>
    </w:p>
    <w:p w14:paraId="6FC7C335" w14:textId="77777777" w:rsidR="00F53290" w:rsidRPr="001A71AD" w:rsidRDefault="00F53290" w:rsidP="00F53290">
      <w:pPr>
        <w:spacing w:line="276" w:lineRule="auto"/>
        <w:jc w:val="center"/>
        <w:rPr>
          <w:b/>
        </w:rPr>
      </w:pPr>
      <w:r w:rsidRPr="001A71AD">
        <w:rPr>
          <w:b/>
        </w:rPr>
        <w:t>V. THE PARTIES’ DETAILS AND SIGNATURES</w:t>
      </w:r>
    </w:p>
    <w:p w14:paraId="5D98CC20" w14:textId="77777777" w:rsidR="00F53290" w:rsidRPr="001A71AD" w:rsidRDefault="00F53290" w:rsidP="00F53290">
      <w:pPr>
        <w:spacing w:line="276" w:lineRule="auto"/>
      </w:pPr>
    </w:p>
    <w:tbl>
      <w:tblPr>
        <w:tblW w:w="8928" w:type="dxa"/>
        <w:tblLook w:val="01E0" w:firstRow="1" w:lastRow="1" w:firstColumn="1" w:lastColumn="1" w:noHBand="0" w:noVBand="0"/>
      </w:tblPr>
      <w:tblGrid>
        <w:gridCol w:w="4788"/>
        <w:gridCol w:w="4140"/>
      </w:tblGrid>
      <w:tr w:rsidR="00F53290" w:rsidRPr="001A71AD" w14:paraId="5846AE2B" w14:textId="77777777" w:rsidTr="0024449E">
        <w:tc>
          <w:tcPr>
            <w:tcW w:w="4788" w:type="dxa"/>
          </w:tcPr>
          <w:p w14:paraId="49DBDBD7" w14:textId="02D71825" w:rsidR="00F53290" w:rsidRPr="001A71AD" w:rsidRDefault="00F53290" w:rsidP="0024449E">
            <w:pPr>
              <w:spacing w:line="276" w:lineRule="auto"/>
              <w:jc w:val="both"/>
              <w:rPr>
                <w:b/>
              </w:rPr>
            </w:pPr>
            <w:r w:rsidRPr="001A71AD">
              <w:rPr>
                <w:b/>
              </w:rPr>
              <w:t>University:</w:t>
            </w:r>
          </w:p>
          <w:p w14:paraId="5CCEE7D2" w14:textId="77777777" w:rsidR="00F53290" w:rsidRPr="001A71AD" w:rsidRDefault="00F53290" w:rsidP="0024449E">
            <w:pPr>
              <w:spacing w:line="276" w:lineRule="auto"/>
              <w:jc w:val="both"/>
            </w:pPr>
            <w:r w:rsidRPr="001A71AD">
              <w:t>Universiteto g. 3, LT-01513, Vilnius</w:t>
            </w:r>
          </w:p>
          <w:p w14:paraId="08A0424D" w14:textId="77777777" w:rsidR="00F53290" w:rsidRPr="001A71AD" w:rsidRDefault="00F53290" w:rsidP="0024449E">
            <w:pPr>
              <w:spacing w:line="276" w:lineRule="auto"/>
              <w:jc w:val="both"/>
            </w:pPr>
            <w:r w:rsidRPr="001A71AD">
              <w:t>Tel. (8-5)2687090, fax (8-5)2687096</w:t>
            </w:r>
          </w:p>
          <w:p w14:paraId="071C43BE" w14:textId="77777777" w:rsidR="00F53290" w:rsidRPr="001A71AD" w:rsidRDefault="00F53290" w:rsidP="0024449E">
            <w:pPr>
              <w:spacing w:line="276" w:lineRule="auto"/>
              <w:jc w:val="both"/>
            </w:pPr>
            <w:r w:rsidRPr="001A71AD">
              <w:t>Company code 211950810</w:t>
            </w:r>
          </w:p>
          <w:p w14:paraId="02D4D33D" w14:textId="10854897" w:rsidR="00F53290" w:rsidRPr="001A71AD" w:rsidRDefault="00F53290" w:rsidP="0024449E">
            <w:pPr>
              <w:spacing w:line="276" w:lineRule="auto"/>
              <w:jc w:val="both"/>
            </w:pPr>
            <w:r w:rsidRPr="001A71AD">
              <w:t>VAT code LT119508113</w:t>
            </w:r>
          </w:p>
        </w:tc>
        <w:tc>
          <w:tcPr>
            <w:tcW w:w="4140" w:type="dxa"/>
          </w:tcPr>
          <w:p w14:paraId="39B88A1A" w14:textId="77777777" w:rsidR="00F53290" w:rsidRPr="001A71AD" w:rsidRDefault="00F53290" w:rsidP="0024449E">
            <w:pPr>
              <w:spacing w:line="276" w:lineRule="auto"/>
              <w:jc w:val="both"/>
              <w:rPr>
                <w:b/>
              </w:rPr>
            </w:pPr>
            <w:r w:rsidRPr="001A71AD">
              <w:rPr>
                <w:b/>
              </w:rPr>
              <w:t>Fellow:</w:t>
            </w:r>
          </w:p>
          <w:p w14:paraId="7796D119" w14:textId="38056DCE" w:rsidR="00F53290" w:rsidRPr="001A71AD" w:rsidRDefault="00F53290" w:rsidP="0024449E">
            <w:pPr>
              <w:spacing w:line="276" w:lineRule="auto"/>
              <w:jc w:val="both"/>
            </w:pPr>
            <w:r w:rsidRPr="001A71AD">
              <w:t>[Name</w:t>
            </w:r>
            <w:r w:rsidR="00FD7D09">
              <w:t xml:space="preserve">, </w:t>
            </w:r>
            <w:r w:rsidR="00FD7D09" w:rsidRPr="001A71AD">
              <w:t>Surname</w:t>
            </w:r>
            <w:r w:rsidRPr="001A71AD">
              <w:t>]</w:t>
            </w:r>
          </w:p>
          <w:p w14:paraId="1A1E742E" w14:textId="776011AA" w:rsidR="00F53290" w:rsidRPr="001A71AD" w:rsidRDefault="00F53290" w:rsidP="0024449E">
            <w:pPr>
              <w:spacing w:line="276" w:lineRule="auto"/>
              <w:jc w:val="both"/>
            </w:pPr>
            <w:r w:rsidRPr="001A71AD">
              <w:t>[Permanent residence address]</w:t>
            </w:r>
          </w:p>
          <w:p w14:paraId="1D5BDA9C" w14:textId="77777777" w:rsidR="00F53290" w:rsidRPr="001A71AD" w:rsidRDefault="00F53290" w:rsidP="0024449E">
            <w:pPr>
              <w:spacing w:line="276" w:lineRule="auto"/>
              <w:jc w:val="both"/>
            </w:pPr>
            <w:r w:rsidRPr="001A71AD">
              <w:t>[Phone No]</w:t>
            </w:r>
          </w:p>
          <w:p w14:paraId="67DE5A9A" w14:textId="77777777" w:rsidR="00F53290" w:rsidRPr="001A71AD" w:rsidRDefault="00F53290" w:rsidP="0024449E">
            <w:pPr>
              <w:spacing w:line="276" w:lineRule="auto"/>
              <w:jc w:val="both"/>
            </w:pPr>
            <w:r w:rsidRPr="001A71AD">
              <w:t>[E-mail]</w:t>
            </w:r>
          </w:p>
        </w:tc>
      </w:tr>
      <w:tr w:rsidR="00FD7D09" w:rsidRPr="001A71AD" w14:paraId="4BAEEDE6" w14:textId="77777777" w:rsidTr="00FD7D09">
        <w:tc>
          <w:tcPr>
            <w:tcW w:w="4788" w:type="dxa"/>
          </w:tcPr>
          <w:p w14:paraId="2C5295E6" w14:textId="77777777" w:rsidR="00FD7D09" w:rsidRDefault="00FD7D09" w:rsidP="00333AD9">
            <w:pPr>
              <w:spacing w:line="276" w:lineRule="auto"/>
              <w:jc w:val="both"/>
            </w:pPr>
          </w:p>
          <w:p w14:paraId="33D9B3FB" w14:textId="576A83E4" w:rsidR="00FD7D09" w:rsidRPr="00FD7D09" w:rsidRDefault="00FD7D09" w:rsidP="00333AD9">
            <w:pPr>
              <w:spacing w:line="276" w:lineRule="auto"/>
              <w:jc w:val="both"/>
            </w:pPr>
            <w:r w:rsidRPr="00FD7D09">
              <w:t>____________________</w:t>
            </w:r>
          </w:p>
          <w:p w14:paraId="41DA61B3" w14:textId="77777777" w:rsidR="00FD7D09" w:rsidRPr="00FD7D09" w:rsidRDefault="00FD7D09" w:rsidP="00333AD9">
            <w:pPr>
              <w:spacing w:line="276" w:lineRule="auto"/>
              <w:jc w:val="both"/>
            </w:pPr>
            <w:r w:rsidRPr="00FD7D09">
              <w:t>(signature)</w:t>
            </w:r>
          </w:p>
          <w:p w14:paraId="71E2EEBC" w14:textId="77777777" w:rsidR="00FD7D09" w:rsidRPr="00FD7D09" w:rsidRDefault="00FD7D09" w:rsidP="00333AD9">
            <w:pPr>
              <w:spacing w:line="276" w:lineRule="auto"/>
              <w:jc w:val="both"/>
            </w:pPr>
          </w:p>
          <w:p w14:paraId="29ED92EA" w14:textId="77777777" w:rsidR="00FD7D09" w:rsidRPr="00FD7D09" w:rsidRDefault="00FD7D09" w:rsidP="00333AD9">
            <w:pPr>
              <w:spacing w:line="276" w:lineRule="auto"/>
              <w:jc w:val="both"/>
            </w:pPr>
            <w:r w:rsidRPr="00FD7D09">
              <w:t>Vice-Rector  for Science</w:t>
            </w:r>
          </w:p>
          <w:p w14:paraId="761EA859" w14:textId="77777777" w:rsidR="00254FD7" w:rsidRDefault="00FD7D09" w:rsidP="00254FD7">
            <w:pPr>
              <w:spacing w:line="276" w:lineRule="auto"/>
              <w:jc w:val="both"/>
            </w:pPr>
            <w:r w:rsidRPr="00FD7D09">
              <w:t>Prof. (HP) Rimantas Jankauskas</w:t>
            </w:r>
          </w:p>
          <w:p w14:paraId="56AE79FC" w14:textId="705E8B9B" w:rsidR="00FD7D09" w:rsidRPr="00FD7D09" w:rsidRDefault="00FD7D09" w:rsidP="00254FD7">
            <w:pPr>
              <w:spacing w:line="276" w:lineRule="auto"/>
              <w:jc w:val="both"/>
            </w:pPr>
            <w:r w:rsidRPr="00FD7D09">
              <w:t>A.V.</w:t>
            </w:r>
          </w:p>
        </w:tc>
        <w:tc>
          <w:tcPr>
            <w:tcW w:w="4140" w:type="dxa"/>
          </w:tcPr>
          <w:p w14:paraId="43F7A3BB" w14:textId="77777777" w:rsidR="00FD7D09" w:rsidRDefault="00FD7D09" w:rsidP="00333AD9">
            <w:pPr>
              <w:spacing w:line="276" w:lineRule="auto"/>
              <w:jc w:val="both"/>
            </w:pPr>
          </w:p>
          <w:p w14:paraId="7E8AA7D0" w14:textId="241E92EF" w:rsidR="00FD7D09" w:rsidRPr="00FD7D09" w:rsidRDefault="00FD7D09" w:rsidP="00333AD9">
            <w:pPr>
              <w:spacing w:line="276" w:lineRule="auto"/>
              <w:jc w:val="both"/>
            </w:pPr>
            <w:r w:rsidRPr="00FD7D09">
              <w:t>_____________________</w:t>
            </w:r>
          </w:p>
          <w:p w14:paraId="2854CCA7" w14:textId="77777777" w:rsidR="00FD7D09" w:rsidRPr="00FD7D09" w:rsidRDefault="00FD7D09" w:rsidP="00333AD9">
            <w:pPr>
              <w:spacing w:line="276" w:lineRule="auto"/>
              <w:jc w:val="both"/>
            </w:pPr>
            <w:r w:rsidRPr="00FD7D09">
              <w:t>(signature)</w:t>
            </w:r>
          </w:p>
          <w:p w14:paraId="583BE055" w14:textId="77777777" w:rsidR="00FD7D09" w:rsidRPr="00FD7D09" w:rsidRDefault="00FD7D09" w:rsidP="00333AD9">
            <w:pPr>
              <w:spacing w:line="276" w:lineRule="auto"/>
              <w:jc w:val="both"/>
            </w:pPr>
          </w:p>
          <w:p w14:paraId="0C1A0987" w14:textId="77777777" w:rsidR="00FD7D09" w:rsidRPr="00FD7D09" w:rsidRDefault="00FD7D09" w:rsidP="00333AD9">
            <w:pPr>
              <w:spacing w:line="276" w:lineRule="auto"/>
              <w:jc w:val="both"/>
            </w:pPr>
            <w:r w:rsidRPr="00FD7D09">
              <w:t>Fellow:</w:t>
            </w:r>
          </w:p>
          <w:p w14:paraId="5DEC420E" w14:textId="77777777" w:rsidR="00FD7D09" w:rsidRPr="00FD7D09" w:rsidRDefault="00FD7D09" w:rsidP="00333AD9">
            <w:pPr>
              <w:spacing w:line="276" w:lineRule="auto"/>
              <w:jc w:val="both"/>
            </w:pPr>
            <w:r w:rsidRPr="00FD7D09">
              <w:t>(Name, surname)</w:t>
            </w:r>
          </w:p>
        </w:tc>
      </w:tr>
    </w:tbl>
    <w:p w14:paraId="442CFC9F" w14:textId="77777777" w:rsidR="009D67B9" w:rsidRPr="001A71AD" w:rsidRDefault="009D67B9" w:rsidP="00A134D3">
      <w:pPr>
        <w:tabs>
          <w:tab w:val="left" w:pos="720"/>
          <w:tab w:val="center" w:pos="4153"/>
          <w:tab w:val="right" w:pos="8306"/>
        </w:tabs>
        <w:jc w:val="both"/>
      </w:pPr>
    </w:p>
    <w:sectPr w:rsidR="009D67B9" w:rsidRPr="001A71AD" w:rsidSect="00254FD7">
      <w:headerReference w:type="default" r:id="rId8"/>
      <w:footerReference w:type="default" r:id="rId9"/>
      <w:pgSz w:w="11906" w:h="16838" w:code="9"/>
      <w:pgMar w:top="851" w:right="851" w:bottom="567" w:left="1701" w:header="39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E636D" w16cid:durableId="2198F9AB"/>
  <w16cid:commentId w16cid:paraId="441EFB5A" w16cid:durableId="21990B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126DF" w14:textId="77777777" w:rsidR="00432259" w:rsidRDefault="00432259" w:rsidP="00786DDD">
      <w:r>
        <w:separator/>
      </w:r>
    </w:p>
  </w:endnote>
  <w:endnote w:type="continuationSeparator" w:id="0">
    <w:p w14:paraId="2F1906DE" w14:textId="77777777" w:rsidR="00432259" w:rsidRDefault="00432259" w:rsidP="0078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29B6" w14:textId="77777777" w:rsidR="005B4D75" w:rsidRDefault="005B4D75">
    <w:pPr>
      <w:pStyle w:val="Porat"/>
    </w:pPr>
  </w:p>
  <w:p w14:paraId="6E7AE6D5" w14:textId="77777777" w:rsidR="005B4D75" w:rsidRDefault="005B4D75">
    <w:pPr>
      <w:pStyle w:val="Porat"/>
    </w:pPr>
  </w:p>
  <w:p w14:paraId="7BF670A9" w14:textId="77777777" w:rsidR="005B4D75" w:rsidRDefault="005B4D7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F7B9" w14:textId="77777777" w:rsidR="00432259" w:rsidRDefault="00432259" w:rsidP="00786DDD">
      <w:r>
        <w:separator/>
      </w:r>
    </w:p>
  </w:footnote>
  <w:footnote w:type="continuationSeparator" w:id="0">
    <w:p w14:paraId="4348841D" w14:textId="77777777" w:rsidR="00432259" w:rsidRDefault="00432259" w:rsidP="00786DDD">
      <w:r>
        <w:continuationSeparator/>
      </w:r>
    </w:p>
  </w:footnote>
  <w:footnote w:id="1">
    <w:p w14:paraId="7A529B40" w14:textId="77777777" w:rsidR="00F53290" w:rsidRPr="00AD7E5F" w:rsidRDefault="00F53290" w:rsidP="00F53290">
      <w:pPr>
        <w:pStyle w:val="Puslapioinaostekstas"/>
      </w:pPr>
      <w:r>
        <w:rPr>
          <w:rStyle w:val="Puslapioinaosnuoroda"/>
          <w:rFonts w:eastAsia="Calibri"/>
        </w:rPr>
        <w:footnoteRef/>
      </w:r>
      <w:r>
        <w:t>The Postdoctoral Fellow’s name, surname, date of birth, and residential address.</w:t>
      </w:r>
    </w:p>
  </w:footnote>
  <w:footnote w:id="2">
    <w:p w14:paraId="4E1AD179" w14:textId="68EC2553" w:rsidR="00F53290" w:rsidRPr="00AD7E5F" w:rsidRDefault="00F53290" w:rsidP="00F53290">
      <w:pPr>
        <w:pStyle w:val="Puslapioinaostekstas"/>
      </w:pPr>
      <w:r>
        <w:rPr>
          <w:rStyle w:val="Puslapioinaosnuoroda"/>
          <w:rFonts w:eastAsia="Calibri"/>
        </w:rPr>
        <w:footnoteRef/>
      </w:r>
      <w:r>
        <w:t xml:space="preserve">The name of the University’s academic unit where postdoctoral </w:t>
      </w:r>
      <w:r w:rsidR="00A134D3">
        <w:t>fellowship</w:t>
      </w:r>
      <w:r>
        <w:t xml:space="preserve"> will take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890111"/>
      <w:docPartObj>
        <w:docPartGallery w:val="Page Numbers (Top of Page)"/>
        <w:docPartUnique/>
      </w:docPartObj>
    </w:sdtPr>
    <w:sdtEndPr/>
    <w:sdtContent>
      <w:p w14:paraId="6CE6AE3B" w14:textId="117FB20D" w:rsidR="005B4D75" w:rsidRDefault="005B4D75">
        <w:pPr>
          <w:pStyle w:val="Antrats"/>
          <w:jc w:val="center"/>
        </w:pPr>
        <w:r>
          <w:fldChar w:fldCharType="begin"/>
        </w:r>
        <w:r>
          <w:instrText>PAGE   \* MERGEFORMAT</w:instrText>
        </w:r>
        <w:r>
          <w:fldChar w:fldCharType="separate"/>
        </w:r>
        <w:r w:rsidR="00254FD7">
          <w:rPr>
            <w:noProof/>
          </w:rPr>
          <w:t>3</w:t>
        </w:r>
        <w:r>
          <w:fldChar w:fldCharType="end"/>
        </w:r>
      </w:p>
    </w:sdtContent>
  </w:sdt>
  <w:p w14:paraId="68B6EC11" w14:textId="77777777" w:rsidR="005B4D75" w:rsidRDefault="005B4D7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446"/>
    <w:multiLevelType w:val="multilevel"/>
    <w:tmpl w:val="98FED97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C72DAC"/>
    <w:multiLevelType w:val="multilevel"/>
    <w:tmpl w:val="C672B0F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51E4D29"/>
    <w:multiLevelType w:val="multilevel"/>
    <w:tmpl w:val="30220BE4"/>
    <w:lvl w:ilvl="0">
      <w:start w:val="1"/>
      <w:numFmt w:val="decimal"/>
      <w:lvlText w:val="%1."/>
      <w:lvlJc w:val="left"/>
      <w:pPr>
        <w:ind w:left="1129" w:hanging="360"/>
      </w:pPr>
      <w:rPr>
        <w:rFonts w:hint="default"/>
      </w:rPr>
    </w:lvl>
    <w:lvl w:ilvl="1">
      <w:start w:val="1"/>
      <w:numFmt w:val="decimal"/>
      <w:lvlRestart w:val="0"/>
      <w:lvlText w:val="%1.%2."/>
      <w:lvlJc w:val="left"/>
      <w:pPr>
        <w:ind w:left="154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3" w15:restartNumberingAfterBreak="0">
    <w:nsid w:val="15550CA6"/>
    <w:multiLevelType w:val="multilevel"/>
    <w:tmpl w:val="8B744658"/>
    <w:lvl w:ilvl="0">
      <w:start w:val="6"/>
      <w:numFmt w:val="decimal"/>
      <w:lvlText w:val="%1."/>
      <w:lvlJc w:val="left"/>
      <w:pPr>
        <w:ind w:left="1129" w:hanging="360"/>
      </w:pPr>
      <w:rPr>
        <w:rFonts w:hint="default"/>
      </w:rPr>
    </w:lvl>
    <w:lvl w:ilvl="1">
      <w:start w:val="1"/>
      <w:numFmt w:val="decimal"/>
      <w:lvlRestart w:val="0"/>
      <w:lvlText w:val="%1.%2."/>
      <w:lvlJc w:val="left"/>
      <w:pPr>
        <w:ind w:left="1549" w:hanging="42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4" w15:restartNumberingAfterBreak="0">
    <w:nsid w:val="214E6534"/>
    <w:multiLevelType w:val="multilevel"/>
    <w:tmpl w:val="3056A49A"/>
    <w:lvl w:ilvl="0">
      <w:start w:val="2"/>
      <w:numFmt w:val="decimal"/>
      <w:lvlText w:val="%1"/>
      <w:lvlJc w:val="left"/>
      <w:pPr>
        <w:ind w:left="644" w:hanging="360"/>
      </w:pPr>
      <w:rPr>
        <w:rFonts w:hint="default"/>
      </w:rPr>
    </w:lvl>
    <w:lvl w:ilvl="1">
      <w:start w:val="1"/>
      <w:numFmt w:val="decimal"/>
      <w:lvlText w:val="%1.%2"/>
      <w:lvlJc w:val="left"/>
      <w:pPr>
        <w:ind w:left="532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46231F"/>
    <w:multiLevelType w:val="multilevel"/>
    <w:tmpl w:val="98743B26"/>
    <w:lvl w:ilvl="0">
      <w:start w:val="2"/>
      <w:numFmt w:val="decimal"/>
      <w:lvlText w:val="%1."/>
      <w:lvlJc w:val="left"/>
      <w:pPr>
        <w:ind w:left="540" w:hanging="540"/>
      </w:pPr>
      <w:rPr>
        <w:rFonts w:hint="default"/>
        <w:b w:val="0"/>
      </w:rPr>
    </w:lvl>
    <w:lvl w:ilvl="1">
      <w:start w:val="3"/>
      <w:numFmt w:val="decimal"/>
      <w:lvlText w:val="%1.%2."/>
      <w:lvlJc w:val="left"/>
      <w:pPr>
        <w:ind w:left="3201" w:hanging="540"/>
      </w:pPr>
      <w:rPr>
        <w:rFonts w:hint="default"/>
        <w:b w:val="0"/>
      </w:rPr>
    </w:lvl>
    <w:lvl w:ilvl="2">
      <w:start w:val="1"/>
      <w:numFmt w:val="decimal"/>
      <w:lvlText w:val="%1.%2.%3."/>
      <w:lvlJc w:val="left"/>
      <w:pPr>
        <w:ind w:left="6042" w:hanging="720"/>
      </w:pPr>
      <w:rPr>
        <w:rFonts w:hint="default"/>
        <w:b w:val="0"/>
      </w:rPr>
    </w:lvl>
    <w:lvl w:ilvl="3">
      <w:start w:val="1"/>
      <w:numFmt w:val="decimal"/>
      <w:lvlText w:val="%1.%2.%3.%4."/>
      <w:lvlJc w:val="left"/>
      <w:pPr>
        <w:ind w:left="8703" w:hanging="720"/>
      </w:pPr>
      <w:rPr>
        <w:rFonts w:hint="default"/>
        <w:b w:val="0"/>
      </w:rPr>
    </w:lvl>
    <w:lvl w:ilvl="4">
      <w:start w:val="1"/>
      <w:numFmt w:val="decimal"/>
      <w:lvlText w:val="%1.%2.%3.%4.%5."/>
      <w:lvlJc w:val="left"/>
      <w:pPr>
        <w:ind w:left="11724" w:hanging="1080"/>
      </w:pPr>
      <w:rPr>
        <w:rFonts w:hint="default"/>
        <w:b w:val="0"/>
      </w:rPr>
    </w:lvl>
    <w:lvl w:ilvl="5">
      <w:start w:val="1"/>
      <w:numFmt w:val="decimal"/>
      <w:lvlText w:val="%1.%2.%3.%4.%5.%6."/>
      <w:lvlJc w:val="left"/>
      <w:pPr>
        <w:ind w:left="14385" w:hanging="1080"/>
      </w:pPr>
      <w:rPr>
        <w:rFonts w:hint="default"/>
        <w:b w:val="0"/>
      </w:rPr>
    </w:lvl>
    <w:lvl w:ilvl="6">
      <w:start w:val="1"/>
      <w:numFmt w:val="decimal"/>
      <w:lvlText w:val="%1.%2.%3.%4.%5.%6.%7."/>
      <w:lvlJc w:val="left"/>
      <w:pPr>
        <w:ind w:left="17406" w:hanging="1440"/>
      </w:pPr>
      <w:rPr>
        <w:rFonts w:hint="default"/>
        <w:b w:val="0"/>
      </w:rPr>
    </w:lvl>
    <w:lvl w:ilvl="7">
      <w:start w:val="1"/>
      <w:numFmt w:val="decimal"/>
      <w:lvlText w:val="%1.%2.%3.%4.%5.%6.%7.%8."/>
      <w:lvlJc w:val="left"/>
      <w:pPr>
        <w:ind w:left="20067" w:hanging="1440"/>
      </w:pPr>
      <w:rPr>
        <w:rFonts w:hint="default"/>
        <w:b w:val="0"/>
      </w:rPr>
    </w:lvl>
    <w:lvl w:ilvl="8">
      <w:start w:val="1"/>
      <w:numFmt w:val="decimal"/>
      <w:lvlText w:val="%1.%2.%3.%4.%5.%6.%7.%8.%9."/>
      <w:lvlJc w:val="left"/>
      <w:pPr>
        <w:ind w:left="23088" w:hanging="1800"/>
      </w:pPr>
      <w:rPr>
        <w:rFonts w:hint="default"/>
        <w:b w:val="0"/>
      </w:rPr>
    </w:lvl>
  </w:abstractNum>
  <w:abstractNum w:abstractNumId="6" w15:restartNumberingAfterBreak="0">
    <w:nsid w:val="32C72A86"/>
    <w:multiLevelType w:val="multilevel"/>
    <w:tmpl w:val="0427001F"/>
    <w:styleLink w:val="11111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841EA4"/>
    <w:multiLevelType w:val="multilevel"/>
    <w:tmpl w:val="BE4AAED8"/>
    <w:lvl w:ilvl="0">
      <w:start w:val="1"/>
      <w:numFmt w:val="decimal"/>
      <w:lvlText w:val="%1."/>
      <w:lvlJc w:val="left"/>
      <w:pPr>
        <w:tabs>
          <w:tab w:val="num" w:pos="360"/>
        </w:tabs>
        <w:ind w:left="360" w:hanging="360"/>
      </w:pPr>
      <w:rPr>
        <w:rFonts w:hint="default"/>
        <w:b/>
        <w:i w:val="0"/>
        <w:sz w:val="24"/>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92040B5"/>
    <w:multiLevelType w:val="multilevel"/>
    <w:tmpl w:val="1DD28C80"/>
    <w:lvl w:ilvl="0">
      <w:start w:val="2"/>
      <w:numFmt w:val="decimal"/>
      <w:lvlText w:val="%1."/>
      <w:lvlJc w:val="left"/>
      <w:pPr>
        <w:ind w:left="540" w:hanging="540"/>
      </w:pPr>
      <w:rPr>
        <w:rFonts w:hint="default"/>
        <w:b w:val="0"/>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E13217"/>
    <w:multiLevelType w:val="multilevel"/>
    <w:tmpl w:val="0427001F"/>
    <w:numStyleLink w:val="111111"/>
  </w:abstractNum>
  <w:abstractNum w:abstractNumId="10" w15:restartNumberingAfterBreak="0">
    <w:nsid w:val="70DD18D5"/>
    <w:multiLevelType w:val="multilevel"/>
    <w:tmpl w:val="D7E4E0B2"/>
    <w:lvl w:ilvl="0">
      <w:start w:val="5"/>
      <w:numFmt w:val="decimal"/>
      <w:lvlText w:val="%1"/>
      <w:lvlJc w:val="left"/>
      <w:pPr>
        <w:ind w:left="480" w:hanging="480"/>
      </w:pPr>
      <w:rPr>
        <w:rFonts w:hint="default"/>
      </w:rPr>
    </w:lvl>
    <w:lvl w:ilvl="1">
      <w:start w:val="1"/>
      <w:numFmt w:val="decimal"/>
      <w:lvlText w:val="%1.%2"/>
      <w:lvlJc w:val="left"/>
      <w:pPr>
        <w:ind w:left="909" w:hanging="48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1" w15:restartNumberingAfterBreak="0">
    <w:nsid w:val="718129AC"/>
    <w:multiLevelType w:val="multilevel"/>
    <w:tmpl w:val="D200E7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62A71AC"/>
    <w:multiLevelType w:val="multilevel"/>
    <w:tmpl w:val="3EDC023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A3A5A06"/>
    <w:multiLevelType w:val="multilevel"/>
    <w:tmpl w:val="A3906A22"/>
    <w:lvl w:ilvl="0">
      <w:start w:val="4"/>
      <w:numFmt w:val="decimal"/>
      <w:lvlText w:val="%1."/>
      <w:lvlJc w:val="left"/>
      <w:pPr>
        <w:ind w:left="1129" w:hanging="360"/>
      </w:pPr>
      <w:rPr>
        <w:rFonts w:hint="default"/>
      </w:rPr>
    </w:lvl>
    <w:lvl w:ilvl="1">
      <w:start w:val="1"/>
      <w:numFmt w:val="decimal"/>
      <w:lvlRestart w:val="0"/>
      <w:lvlText w:val="%1.%2."/>
      <w:lvlJc w:val="left"/>
      <w:pPr>
        <w:ind w:left="154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4" w15:restartNumberingAfterBreak="0">
    <w:nsid w:val="7BF24BB8"/>
    <w:multiLevelType w:val="multilevel"/>
    <w:tmpl w:val="AD4CB86E"/>
    <w:lvl w:ilvl="0">
      <w:start w:val="7"/>
      <w:numFmt w:val="decimal"/>
      <w:lvlText w:val="%1."/>
      <w:lvlJc w:val="left"/>
      <w:pPr>
        <w:ind w:left="1129" w:hanging="360"/>
      </w:pPr>
      <w:rPr>
        <w:rFonts w:hint="default"/>
      </w:rPr>
    </w:lvl>
    <w:lvl w:ilvl="1">
      <w:start w:val="1"/>
      <w:numFmt w:val="decimal"/>
      <w:lvlRestart w:val="0"/>
      <w:lvlText w:val="%1.%2."/>
      <w:lvlJc w:val="left"/>
      <w:pPr>
        <w:ind w:left="1549" w:hanging="42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D9C1B1D"/>
    <w:multiLevelType w:val="multilevel"/>
    <w:tmpl w:val="A0DCBFAC"/>
    <w:lvl w:ilvl="0">
      <w:start w:val="5"/>
      <w:numFmt w:val="decimal"/>
      <w:lvlText w:val="%1."/>
      <w:lvlJc w:val="left"/>
      <w:pPr>
        <w:ind w:left="540" w:hanging="540"/>
      </w:pPr>
      <w:rPr>
        <w:rFonts w:hint="default"/>
      </w:rPr>
    </w:lvl>
    <w:lvl w:ilvl="1">
      <w:start w:val="1"/>
      <w:numFmt w:val="decimal"/>
      <w:lvlText w:val="%1.%2."/>
      <w:lvlJc w:val="left"/>
      <w:pPr>
        <w:ind w:left="1111" w:hanging="54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num w:numId="1">
    <w:abstractNumId w:val="2"/>
  </w:num>
  <w:num w:numId="2">
    <w:abstractNumId w:val="12"/>
  </w:num>
  <w:num w:numId="3">
    <w:abstractNumId w:val="14"/>
  </w:num>
  <w:num w:numId="4">
    <w:abstractNumId w:val="3"/>
  </w:num>
  <w:num w:numId="5">
    <w:abstractNumId w:val="11"/>
  </w:num>
  <w:num w:numId="6">
    <w:abstractNumId w:val="10"/>
  </w:num>
  <w:num w:numId="7">
    <w:abstractNumId w:val="15"/>
  </w:num>
  <w:num w:numId="8">
    <w:abstractNumId w:val="13"/>
  </w:num>
  <w:num w:numId="9">
    <w:abstractNumId w:val="4"/>
  </w:num>
  <w:num w:numId="10">
    <w:abstractNumId w:val="1"/>
  </w:num>
  <w:num w:numId="11">
    <w:abstractNumId w:val="5"/>
  </w:num>
  <w:num w:numId="12">
    <w:abstractNumId w:val="0"/>
  </w:num>
  <w:num w:numId="13">
    <w:abstractNumId w:val="8"/>
  </w:num>
  <w:num w:numId="14">
    <w:abstractNumId w:val="7"/>
  </w:num>
  <w:num w:numId="15">
    <w:abstractNumId w:val="9"/>
    <w:lvlOverride w:ilvl="0">
      <w:lvl w:ilvl="0">
        <w:start w:val="1"/>
        <w:numFmt w:val="decimal"/>
        <w:lvlText w:val="%1."/>
        <w:lvlJc w:val="left"/>
        <w:pPr>
          <w:ind w:left="3621"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1298"/>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C7"/>
    <w:rsid w:val="000077B5"/>
    <w:rsid w:val="00011D4F"/>
    <w:rsid w:val="00012A2B"/>
    <w:rsid w:val="00014325"/>
    <w:rsid w:val="00020ED8"/>
    <w:rsid w:val="000272A5"/>
    <w:rsid w:val="00030BF5"/>
    <w:rsid w:val="00031EE9"/>
    <w:rsid w:val="00032763"/>
    <w:rsid w:val="000342A2"/>
    <w:rsid w:val="000541B6"/>
    <w:rsid w:val="0006688B"/>
    <w:rsid w:val="00077E8B"/>
    <w:rsid w:val="000810D7"/>
    <w:rsid w:val="00082FE9"/>
    <w:rsid w:val="00095DA6"/>
    <w:rsid w:val="000B3FE6"/>
    <w:rsid w:val="000C7AC2"/>
    <w:rsid w:val="000D2560"/>
    <w:rsid w:val="000D2EFE"/>
    <w:rsid w:val="000D7070"/>
    <w:rsid w:val="000E2E92"/>
    <w:rsid w:val="000F372E"/>
    <w:rsid w:val="0010382F"/>
    <w:rsid w:val="00106905"/>
    <w:rsid w:val="001072E9"/>
    <w:rsid w:val="0011258F"/>
    <w:rsid w:val="001131BF"/>
    <w:rsid w:val="00117C62"/>
    <w:rsid w:val="00122D9C"/>
    <w:rsid w:val="00124DDB"/>
    <w:rsid w:val="00125621"/>
    <w:rsid w:val="00136851"/>
    <w:rsid w:val="00136F14"/>
    <w:rsid w:val="00140861"/>
    <w:rsid w:val="001450C1"/>
    <w:rsid w:val="00152C7F"/>
    <w:rsid w:val="00153285"/>
    <w:rsid w:val="001556B2"/>
    <w:rsid w:val="001568A9"/>
    <w:rsid w:val="001614F4"/>
    <w:rsid w:val="001621F1"/>
    <w:rsid w:val="00162EB9"/>
    <w:rsid w:val="00166AA2"/>
    <w:rsid w:val="0017083B"/>
    <w:rsid w:val="00170B5C"/>
    <w:rsid w:val="001733D7"/>
    <w:rsid w:val="001818D0"/>
    <w:rsid w:val="00183C8E"/>
    <w:rsid w:val="00187D4F"/>
    <w:rsid w:val="0019284F"/>
    <w:rsid w:val="00194A7B"/>
    <w:rsid w:val="00197E07"/>
    <w:rsid w:val="001A19E8"/>
    <w:rsid w:val="001A1A8A"/>
    <w:rsid w:val="001A2EDC"/>
    <w:rsid w:val="001A57A2"/>
    <w:rsid w:val="001A71AD"/>
    <w:rsid w:val="001B1866"/>
    <w:rsid w:val="001B69D8"/>
    <w:rsid w:val="001B6B38"/>
    <w:rsid w:val="001C20FD"/>
    <w:rsid w:val="001C2D26"/>
    <w:rsid w:val="001C6360"/>
    <w:rsid w:val="001D0007"/>
    <w:rsid w:val="001D1D9A"/>
    <w:rsid w:val="001D6D28"/>
    <w:rsid w:val="001E681F"/>
    <w:rsid w:val="001F34F2"/>
    <w:rsid w:val="001F4B6C"/>
    <w:rsid w:val="001F7DA3"/>
    <w:rsid w:val="00202B9E"/>
    <w:rsid w:val="00210847"/>
    <w:rsid w:val="0021448A"/>
    <w:rsid w:val="00215050"/>
    <w:rsid w:val="0022032A"/>
    <w:rsid w:val="0022041B"/>
    <w:rsid w:val="002205F4"/>
    <w:rsid w:val="00223B66"/>
    <w:rsid w:val="00227C24"/>
    <w:rsid w:val="00230D57"/>
    <w:rsid w:val="002315F7"/>
    <w:rsid w:val="00234976"/>
    <w:rsid w:val="00236C87"/>
    <w:rsid w:val="00240F9D"/>
    <w:rsid w:val="00241CFE"/>
    <w:rsid w:val="002433B3"/>
    <w:rsid w:val="00243CC3"/>
    <w:rsid w:val="002455F6"/>
    <w:rsid w:val="00253616"/>
    <w:rsid w:val="0025415F"/>
    <w:rsid w:val="00254736"/>
    <w:rsid w:val="00254FD7"/>
    <w:rsid w:val="002554C0"/>
    <w:rsid w:val="0027023B"/>
    <w:rsid w:val="00282D47"/>
    <w:rsid w:val="00283AFC"/>
    <w:rsid w:val="0028484B"/>
    <w:rsid w:val="002859F4"/>
    <w:rsid w:val="0029724E"/>
    <w:rsid w:val="002A0D4E"/>
    <w:rsid w:val="002A11DC"/>
    <w:rsid w:val="002A2971"/>
    <w:rsid w:val="002A4733"/>
    <w:rsid w:val="002A489E"/>
    <w:rsid w:val="002A6595"/>
    <w:rsid w:val="002B05AC"/>
    <w:rsid w:val="002B2EF2"/>
    <w:rsid w:val="002B710F"/>
    <w:rsid w:val="002C2916"/>
    <w:rsid w:val="002D3864"/>
    <w:rsid w:val="002D3923"/>
    <w:rsid w:val="002D5A74"/>
    <w:rsid w:val="002D7ED5"/>
    <w:rsid w:val="002E1074"/>
    <w:rsid w:val="002E2549"/>
    <w:rsid w:val="002E458C"/>
    <w:rsid w:val="002F2A01"/>
    <w:rsid w:val="002F33F5"/>
    <w:rsid w:val="002F3807"/>
    <w:rsid w:val="002F708B"/>
    <w:rsid w:val="002F7293"/>
    <w:rsid w:val="002F7E23"/>
    <w:rsid w:val="00301D0E"/>
    <w:rsid w:val="0030285F"/>
    <w:rsid w:val="00304B8F"/>
    <w:rsid w:val="003126E6"/>
    <w:rsid w:val="00316487"/>
    <w:rsid w:val="0032261C"/>
    <w:rsid w:val="00332F27"/>
    <w:rsid w:val="003338E7"/>
    <w:rsid w:val="00333F2A"/>
    <w:rsid w:val="00340477"/>
    <w:rsid w:val="00340C70"/>
    <w:rsid w:val="0034465F"/>
    <w:rsid w:val="00351110"/>
    <w:rsid w:val="00351ACE"/>
    <w:rsid w:val="00362D9C"/>
    <w:rsid w:val="00364545"/>
    <w:rsid w:val="0038002D"/>
    <w:rsid w:val="003913B5"/>
    <w:rsid w:val="00391B5D"/>
    <w:rsid w:val="0039601F"/>
    <w:rsid w:val="003A22A3"/>
    <w:rsid w:val="003A378A"/>
    <w:rsid w:val="003A5AEB"/>
    <w:rsid w:val="003A76E5"/>
    <w:rsid w:val="003A7B56"/>
    <w:rsid w:val="003B2798"/>
    <w:rsid w:val="003B33B7"/>
    <w:rsid w:val="003B3882"/>
    <w:rsid w:val="003B7254"/>
    <w:rsid w:val="003C11E0"/>
    <w:rsid w:val="003C18E6"/>
    <w:rsid w:val="003C530A"/>
    <w:rsid w:val="003D5CAE"/>
    <w:rsid w:val="003E1AA5"/>
    <w:rsid w:val="003E2A2B"/>
    <w:rsid w:val="003E5C0A"/>
    <w:rsid w:val="003F21EC"/>
    <w:rsid w:val="003F6A4D"/>
    <w:rsid w:val="00400059"/>
    <w:rsid w:val="004063FD"/>
    <w:rsid w:val="004072CA"/>
    <w:rsid w:val="00407C96"/>
    <w:rsid w:val="00410CBE"/>
    <w:rsid w:val="004140C1"/>
    <w:rsid w:val="0041521A"/>
    <w:rsid w:val="00417329"/>
    <w:rsid w:val="00421655"/>
    <w:rsid w:val="00421900"/>
    <w:rsid w:val="00423436"/>
    <w:rsid w:val="00424723"/>
    <w:rsid w:val="00424F44"/>
    <w:rsid w:val="004254C7"/>
    <w:rsid w:val="00426BDE"/>
    <w:rsid w:val="00430112"/>
    <w:rsid w:val="00432259"/>
    <w:rsid w:val="00433980"/>
    <w:rsid w:val="00437E81"/>
    <w:rsid w:val="00440618"/>
    <w:rsid w:val="0044421D"/>
    <w:rsid w:val="004500BA"/>
    <w:rsid w:val="0045426D"/>
    <w:rsid w:val="00471D2F"/>
    <w:rsid w:val="00476F89"/>
    <w:rsid w:val="00477056"/>
    <w:rsid w:val="00485817"/>
    <w:rsid w:val="00492A40"/>
    <w:rsid w:val="004B45CF"/>
    <w:rsid w:val="004B4BC4"/>
    <w:rsid w:val="004B7C2F"/>
    <w:rsid w:val="004C0031"/>
    <w:rsid w:val="004C2B40"/>
    <w:rsid w:val="004D21C9"/>
    <w:rsid w:val="004D450B"/>
    <w:rsid w:val="004F6B51"/>
    <w:rsid w:val="0051463B"/>
    <w:rsid w:val="00516755"/>
    <w:rsid w:val="0051783D"/>
    <w:rsid w:val="00521480"/>
    <w:rsid w:val="00521B3F"/>
    <w:rsid w:val="00530557"/>
    <w:rsid w:val="005355B4"/>
    <w:rsid w:val="00537366"/>
    <w:rsid w:val="0054207C"/>
    <w:rsid w:val="00544790"/>
    <w:rsid w:val="00546003"/>
    <w:rsid w:val="0054799D"/>
    <w:rsid w:val="00547DE2"/>
    <w:rsid w:val="00556726"/>
    <w:rsid w:val="00557DCD"/>
    <w:rsid w:val="0056131D"/>
    <w:rsid w:val="00564AED"/>
    <w:rsid w:val="005700E2"/>
    <w:rsid w:val="005707EF"/>
    <w:rsid w:val="0057233A"/>
    <w:rsid w:val="00576160"/>
    <w:rsid w:val="00580119"/>
    <w:rsid w:val="00582C46"/>
    <w:rsid w:val="00587CE7"/>
    <w:rsid w:val="00587EDB"/>
    <w:rsid w:val="00591E90"/>
    <w:rsid w:val="005977AF"/>
    <w:rsid w:val="005A497C"/>
    <w:rsid w:val="005A5583"/>
    <w:rsid w:val="005B4D75"/>
    <w:rsid w:val="005C11D1"/>
    <w:rsid w:val="005C11DF"/>
    <w:rsid w:val="005D01F3"/>
    <w:rsid w:val="005D6C92"/>
    <w:rsid w:val="005E30A9"/>
    <w:rsid w:val="005E5B29"/>
    <w:rsid w:val="005E7811"/>
    <w:rsid w:val="005F03F0"/>
    <w:rsid w:val="005F0E76"/>
    <w:rsid w:val="005F3E69"/>
    <w:rsid w:val="005F5AA0"/>
    <w:rsid w:val="005F6027"/>
    <w:rsid w:val="006013A6"/>
    <w:rsid w:val="00604D33"/>
    <w:rsid w:val="006060A1"/>
    <w:rsid w:val="006068DE"/>
    <w:rsid w:val="00606A69"/>
    <w:rsid w:val="00615724"/>
    <w:rsid w:val="00621112"/>
    <w:rsid w:val="006211F5"/>
    <w:rsid w:val="00624A38"/>
    <w:rsid w:val="00626A7C"/>
    <w:rsid w:val="00630A68"/>
    <w:rsid w:val="00640573"/>
    <w:rsid w:val="00641C34"/>
    <w:rsid w:val="00646E2E"/>
    <w:rsid w:val="00651456"/>
    <w:rsid w:val="00651756"/>
    <w:rsid w:val="00651867"/>
    <w:rsid w:val="00657F4A"/>
    <w:rsid w:val="00660ED9"/>
    <w:rsid w:val="0067604F"/>
    <w:rsid w:val="00680A03"/>
    <w:rsid w:val="00682177"/>
    <w:rsid w:val="006829F2"/>
    <w:rsid w:val="006865A2"/>
    <w:rsid w:val="006A0189"/>
    <w:rsid w:val="006A5827"/>
    <w:rsid w:val="006A6770"/>
    <w:rsid w:val="006B1CD5"/>
    <w:rsid w:val="006B7A03"/>
    <w:rsid w:val="006C3A33"/>
    <w:rsid w:val="006C46BB"/>
    <w:rsid w:val="006C5787"/>
    <w:rsid w:val="006D49E6"/>
    <w:rsid w:val="006D7C9F"/>
    <w:rsid w:val="006E52DF"/>
    <w:rsid w:val="006F59F9"/>
    <w:rsid w:val="007003AA"/>
    <w:rsid w:val="00702050"/>
    <w:rsid w:val="00703BB5"/>
    <w:rsid w:val="00705B0D"/>
    <w:rsid w:val="00707E3A"/>
    <w:rsid w:val="0071305E"/>
    <w:rsid w:val="007222BF"/>
    <w:rsid w:val="007275C5"/>
    <w:rsid w:val="0073778C"/>
    <w:rsid w:val="0076045D"/>
    <w:rsid w:val="00770FC7"/>
    <w:rsid w:val="0077179F"/>
    <w:rsid w:val="0077265E"/>
    <w:rsid w:val="007732F5"/>
    <w:rsid w:val="00781733"/>
    <w:rsid w:val="007820A9"/>
    <w:rsid w:val="00784DC1"/>
    <w:rsid w:val="00786DDD"/>
    <w:rsid w:val="007942D1"/>
    <w:rsid w:val="007946C5"/>
    <w:rsid w:val="007954DA"/>
    <w:rsid w:val="007A4C48"/>
    <w:rsid w:val="007B1407"/>
    <w:rsid w:val="007B1C32"/>
    <w:rsid w:val="007B4221"/>
    <w:rsid w:val="007B5505"/>
    <w:rsid w:val="007B5E9A"/>
    <w:rsid w:val="007D0F3B"/>
    <w:rsid w:val="007D278E"/>
    <w:rsid w:val="007E1B77"/>
    <w:rsid w:val="007E37BD"/>
    <w:rsid w:val="007F351C"/>
    <w:rsid w:val="007F36EB"/>
    <w:rsid w:val="007F46FC"/>
    <w:rsid w:val="007F5C0A"/>
    <w:rsid w:val="007F6C16"/>
    <w:rsid w:val="007F7573"/>
    <w:rsid w:val="00801655"/>
    <w:rsid w:val="00803710"/>
    <w:rsid w:val="0080387D"/>
    <w:rsid w:val="00811D16"/>
    <w:rsid w:val="00813120"/>
    <w:rsid w:val="00822CB1"/>
    <w:rsid w:val="008259DC"/>
    <w:rsid w:val="008268B8"/>
    <w:rsid w:val="0083018C"/>
    <w:rsid w:val="008360A6"/>
    <w:rsid w:val="008418C1"/>
    <w:rsid w:val="00841C75"/>
    <w:rsid w:val="0085142B"/>
    <w:rsid w:val="00857B4E"/>
    <w:rsid w:val="00861815"/>
    <w:rsid w:val="0086475F"/>
    <w:rsid w:val="00865EEC"/>
    <w:rsid w:val="00871A41"/>
    <w:rsid w:val="00882301"/>
    <w:rsid w:val="00887C19"/>
    <w:rsid w:val="008920D6"/>
    <w:rsid w:val="008A01BB"/>
    <w:rsid w:val="008A481C"/>
    <w:rsid w:val="008A671C"/>
    <w:rsid w:val="008B0D8E"/>
    <w:rsid w:val="008B1AA7"/>
    <w:rsid w:val="008B366B"/>
    <w:rsid w:val="008D7189"/>
    <w:rsid w:val="008E29CC"/>
    <w:rsid w:val="008E760F"/>
    <w:rsid w:val="008E7674"/>
    <w:rsid w:val="00902EAA"/>
    <w:rsid w:val="00912696"/>
    <w:rsid w:val="0092181F"/>
    <w:rsid w:val="00925933"/>
    <w:rsid w:val="009272A0"/>
    <w:rsid w:val="00930935"/>
    <w:rsid w:val="00932851"/>
    <w:rsid w:val="00932EB5"/>
    <w:rsid w:val="00950D41"/>
    <w:rsid w:val="00953A8A"/>
    <w:rsid w:val="0095426A"/>
    <w:rsid w:val="00956464"/>
    <w:rsid w:val="00966A35"/>
    <w:rsid w:val="00970070"/>
    <w:rsid w:val="00971E30"/>
    <w:rsid w:val="00972771"/>
    <w:rsid w:val="00975262"/>
    <w:rsid w:val="00975FE0"/>
    <w:rsid w:val="009837F3"/>
    <w:rsid w:val="009A42B8"/>
    <w:rsid w:val="009A69E1"/>
    <w:rsid w:val="009C18E9"/>
    <w:rsid w:val="009C1984"/>
    <w:rsid w:val="009C276B"/>
    <w:rsid w:val="009C3E94"/>
    <w:rsid w:val="009C454E"/>
    <w:rsid w:val="009C7568"/>
    <w:rsid w:val="009D67B9"/>
    <w:rsid w:val="009D707E"/>
    <w:rsid w:val="009E144F"/>
    <w:rsid w:val="009F0A2B"/>
    <w:rsid w:val="009F0D4A"/>
    <w:rsid w:val="009F5823"/>
    <w:rsid w:val="009F5D55"/>
    <w:rsid w:val="00A0642B"/>
    <w:rsid w:val="00A06F47"/>
    <w:rsid w:val="00A10A2C"/>
    <w:rsid w:val="00A134D3"/>
    <w:rsid w:val="00A25752"/>
    <w:rsid w:val="00A304E2"/>
    <w:rsid w:val="00A33634"/>
    <w:rsid w:val="00A360A6"/>
    <w:rsid w:val="00A50542"/>
    <w:rsid w:val="00A5110A"/>
    <w:rsid w:val="00A524C8"/>
    <w:rsid w:val="00A5429E"/>
    <w:rsid w:val="00A63249"/>
    <w:rsid w:val="00A64196"/>
    <w:rsid w:val="00A73AC4"/>
    <w:rsid w:val="00A74128"/>
    <w:rsid w:val="00A75364"/>
    <w:rsid w:val="00A77A4C"/>
    <w:rsid w:val="00A83982"/>
    <w:rsid w:val="00A84E0F"/>
    <w:rsid w:val="00A851CF"/>
    <w:rsid w:val="00A955C7"/>
    <w:rsid w:val="00AA3488"/>
    <w:rsid w:val="00AA58EF"/>
    <w:rsid w:val="00AA6AFE"/>
    <w:rsid w:val="00AB115E"/>
    <w:rsid w:val="00AB4EA1"/>
    <w:rsid w:val="00AB6C2A"/>
    <w:rsid w:val="00AC5E7D"/>
    <w:rsid w:val="00AD097B"/>
    <w:rsid w:val="00AD3E7A"/>
    <w:rsid w:val="00AD4B8D"/>
    <w:rsid w:val="00AE524A"/>
    <w:rsid w:val="00AE7017"/>
    <w:rsid w:val="00AE7AC4"/>
    <w:rsid w:val="00AF26F9"/>
    <w:rsid w:val="00AF37D0"/>
    <w:rsid w:val="00AF4ECD"/>
    <w:rsid w:val="00B137B6"/>
    <w:rsid w:val="00B162CE"/>
    <w:rsid w:val="00B16A6E"/>
    <w:rsid w:val="00B176C9"/>
    <w:rsid w:val="00B20333"/>
    <w:rsid w:val="00B21E93"/>
    <w:rsid w:val="00B25083"/>
    <w:rsid w:val="00B3132B"/>
    <w:rsid w:val="00B31C98"/>
    <w:rsid w:val="00B412B4"/>
    <w:rsid w:val="00B47023"/>
    <w:rsid w:val="00B565D2"/>
    <w:rsid w:val="00B56C7A"/>
    <w:rsid w:val="00B57F52"/>
    <w:rsid w:val="00B62D9D"/>
    <w:rsid w:val="00B66B69"/>
    <w:rsid w:val="00B675B3"/>
    <w:rsid w:val="00B7215F"/>
    <w:rsid w:val="00B83525"/>
    <w:rsid w:val="00B8602F"/>
    <w:rsid w:val="00B90BAE"/>
    <w:rsid w:val="00B9655D"/>
    <w:rsid w:val="00B972D4"/>
    <w:rsid w:val="00BA2A0C"/>
    <w:rsid w:val="00BA3021"/>
    <w:rsid w:val="00BB0C2B"/>
    <w:rsid w:val="00BB150C"/>
    <w:rsid w:val="00BB2162"/>
    <w:rsid w:val="00BB4394"/>
    <w:rsid w:val="00BB5C82"/>
    <w:rsid w:val="00BB7C01"/>
    <w:rsid w:val="00BC1B2E"/>
    <w:rsid w:val="00BC6B98"/>
    <w:rsid w:val="00BC78D2"/>
    <w:rsid w:val="00BD05B6"/>
    <w:rsid w:val="00BD0764"/>
    <w:rsid w:val="00BE4022"/>
    <w:rsid w:val="00BF6DA0"/>
    <w:rsid w:val="00BF7B52"/>
    <w:rsid w:val="00C02F73"/>
    <w:rsid w:val="00C0320A"/>
    <w:rsid w:val="00C0333F"/>
    <w:rsid w:val="00C10D2C"/>
    <w:rsid w:val="00C12E9F"/>
    <w:rsid w:val="00C32D7B"/>
    <w:rsid w:val="00C42CA5"/>
    <w:rsid w:val="00C44394"/>
    <w:rsid w:val="00C5129A"/>
    <w:rsid w:val="00C530F3"/>
    <w:rsid w:val="00C574E2"/>
    <w:rsid w:val="00C577AD"/>
    <w:rsid w:val="00C606AD"/>
    <w:rsid w:val="00C61E07"/>
    <w:rsid w:val="00C747EA"/>
    <w:rsid w:val="00C75F60"/>
    <w:rsid w:val="00CA3059"/>
    <w:rsid w:val="00CA7FC3"/>
    <w:rsid w:val="00CB55E0"/>
    <w:rsid w:val="00CB6CF9"/>
    <w:rsid w:val="00CC08E4"/>
    <w:rsid w:val="00CC1B22"/>
    <w:rsid w:val="00CC5A99"/>
    <w:rsid w:val="00CD26D4"/>
    <w:rsid w:val="00CD5356"/>
    <w:rsid w:val="00CD61D6"/>
    <w:rsid w:val="00CE0D27"/>
    <w:rsid w:val="00CE109A"/>
    <w:rsid w:val="00CE4045"/>
    <w:rsid w:val="00CF22CC"/>
    <w:rsid w:val="00CF3D0E"/>
    <w:rsid w:val="00D00BA4"/>
    <w:rsid w:val="00D06506"/>
    <w:rsid w:val="00D16D59"/>
    <w:rsid w:val="00D233C4"/>
    <w:rsid w:val="00D239D0"/>
    <w:rsid w:val="00D24535"/>
    <w:rsid w:val="00D24666"/>
    <w:rsid w:val="00D2677E"/>
    <w:rsid w:val="00D30035"/>
    <w:rsid w:val="00D302C3"/>
    <w:rsid w:val="00D330D0"/>
    <w:rsid w:val="00D34879"/>
    <w:rsid w:val="00D42BA0"/>
    <w:rsid w:val="00D4377B"/>
    <w:rsid w:val="00D450C7"/>
    <w:rsid w:val="00D4559E"/>
    <w:rsid w:val="00D5202F"/>
    <w:rsid w:val="00D57F74"/>
    <w:rsid w:val="00D607BC"/>
    <w:rsid w:val="00D62301"/>
    <w:rsid w:val="00D725F4"/>
    <w:rsid w:val="00D73B83"/>
    <w:rsid w:val="00D76BB7"/>
    <w:rsid w:val="00D81384"/>
    <w:rsid w:val="00D82D95"/>
    <w:rsid w:val="00D84257"/>
    <w:rsid w:val="00D85148"/>
    <w:rsid w:val="00D86B07"/>
    <w:rsid w:val="00D9002F"/>
    <w:rsid w:val="00D905B6"/>
    <w:rsid w:val="00D920D7"/>
    <w:rsid w:val="00D94555"/>
    <w:rsid w:val="00D9491E"/>
    <w:rsid w:val="00DA0DA5"/>
    <w:rsid w:val="00DA20C1"/>
    <w:rsid w:val="00DA7B61"/>
    <w:rsid w:val="00DB0C30"/>
    <w:rsid w:val="00DB505B"/>
    <w:rsid w:val="00DB6E04"/>
    <w:rsid w:val="00DC1BE2"/>
    <w:rsid w:val="00DC62C6"/>
    <w:rsid w:val="00DD1F4B"/>
    <w:rsid w:val="00DD2BC3"/>
    <w:rsid w:val="00DE117F"/>
    <w:rsid w:val="00DE3AA8"/>
    <w:rsid w:val="00DF1C56"/>
    <w:rsid w:val="00DF43BF"/>
    <w:rsid w:val="00E11888"/>
    <w:rsid w:val="00E16C48"/>
    <w:rsid w:val="00E16ED0"/>
    <w:rsid w:val="00E34727"/>
    <w:rsid w:val="00E350B8"/>
    <w:rsid w:val="00E40136"/>
    <w:rsid w:val="00E4338C"/>
    <w:rsid w:val="00E44326"/>
    <w:rsid w:val="00E50DC5"/>
    <w:rsid w:val="00E5272C"/>
    <w:rsid w:val="00E532D7"/>
    <w:rsid w:val="00E5358F"/>
    <w:rsid w:val="00E538EA"/>
    <w:rsid w:val="00E549DA"/>
    <w:rsid w:val="00E54D6D"/>
    <w:rsid w:val="00E57728"/>
    <w:rsid w:val="00E60917"/>
    <w:rsid w:val="00E62A16"/>
    <w:rsid w:val="00E65E2F"/>
    <w:rsid w:val="00E66244"/>
    <w:rsid w:val="00E66410"/>
    <w:rsid w:val="00E70967"/>
    <w:rsid w:val="00E71CBB"/>
    <w:rsid w:val="00E8256F"/>
    <w:rsid w:val="00E87CC7"/>
    <w:rsid w:val="00E90BCB"/>
    <w:rsid w:val="00E91B7F"/>
    <w:rsid w:val="00E93F32"/>
    <w:rsid w:val="00E9563D"/>
    <w:rsid w:val="00EA0940"/>
    <w:rsid w:val="00EA4EB3"/>
    <w:rsid w:val="00EA5026"/>
    <w:rsid w:val="00EA5BD2"/>
    <w:rsid w:val="00EA6E6A"/>
    <w:rsid w:val="00EA7B74"/>
    <w:rsid w:val="00EB0F33"/>
    <w:rsid w:val="00EB250A"/>
    <w:rsid w:val="00EB48CD"/>
    <w:rsid w:val="00EB6DC2"/>
    <w:rsid w:val="00EC33CA"/>
    <w:rsid w:val="00EC5BE3"/>
    <w:rsid w:val="00ED4250"/>
    <w:rsid w:val="00EE056D"/>
    <w:rsid w:val="00EE1F55"/>
    <w:rsid w:val="00EF2E80"/>
    <w:rsid w:val="00EF39BA"/>
    <w:rsid w:val="00F00438"/>
    <w:rsid w:val="00F01A28"/>
    <w:rsid w:val="00F03746"/>
    <w:rsid w:val="00F03840"/>
    <w:rsid w:val="00F03C7D"/>
    <w:rsid w:val="00F14966"/>
    <w:rsid w:val="00F222A3"/>
    <w:rsid w:val="00F22376"/>
    <w:rsid w:val="00F24407"/>
    <w:rsid w:val="00F42B71"/>
    <w:rsid w:val="00F4378E"/>
    <w:rsid w:val="00F43E07"/>
    <w:rsid w:val="00F450FA"/>
    <w:rsid w:val="00F472C0"/>
    <w:rsid w:val="00F5036A"/>
    <w:rsid w:val="00F53290"/>
    <w:rsid w:val="00F54D53"/>
    <w:rsid w:val="00F5601B"/>
    <w:rsid w:val="00F57271"/>
    <w:rsid w:val="00F626F0"/>
    <w:rsid w:val="00F7077E"/>
    <w:rsid w:val="00F74BD2"/>
    <w:rsid w:val="00F74C6D"/>
    <w:rsid w:val="00F74E8A"/>
    <w:rsid w:val="00F75931"/>
    <w:rsid w:val="00F8625F"/>
    <w:rsid w:val="00F86835"/>
    <w:rsid w:val="00F95251"/>
    <w:rsid w:val="00F97C1E"/>
    <w:rsid w:val="00FA57F2"/>
    <w:rsid w:val="00FA6FA9"/>
    <w:rsid w:val="00FB485B"/>
    <w:rsid w:val="00FB71E4"/>
    <w:rsid w:val="00FB7D88"/>
    <w:rsid w:val="00FC3D98"/>
    <w:rsid w:val="00FC6617"/>
    <w:rsid w:val="00FC6D67"/>
    <w:rsid w:val="00FD7D09"/>
    <w:rsid w:val="00FF02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0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7D8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1A71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786DDD"/>
    <w:pPr>
      <w:tabs>
        <w:tab w:val="center" w:pos="4819"/>
        <w:tab w:val="right" w:pos="9638"/>
      </w:tabs>
    </w:pPr>
  </w:style>
  <w:style w:type="character" w:customStyle="1" w:styleId="AntratsDiagrama">
    <w:name w:val="Antraštės Diagrama"/>
    <w:basedOn w:val="Numatytasispastraiposriftas"/>
    <w:link w:val="Antrats"/>
    <w:rsid w:val="00786DDD"/>
    <w:rPr>
      <w:rFonts w:ascii="Times New Roman" w:hAnsi="Times New Roman"/>
      <w:sz w:val="24"/>
    </w:rPr>
  </w:style>
  <w:style w:type="paragraph" w:styleId="Porat">
    <w:name w:val="footer"/>
    <w:basedOn w:val="prastasis"/>
    <w:link w:val="PoratDiagrama"/>
    <w:unhideWhenUsed/>
    <w:rsid w:val="00786DDD"/>
    <w:pPr>
      <w:tabs>
        <w:tab w:val="center" w:pos="4819"/>
        <w:tab w:val="right" w:pos="9638"/>
      </w:tabs>
    </w:pPr>
  </w:style>
  <w:style w:type="character" w:customStyle="1" w:styleId="PoratDiagrama">
    <w:name w:val="Poraštė Diagrama"/>
    <w:basedOn w:val="Numatytasispastraiposriftas"/>
    <w:link w:val="Porat"/>
    <w:rsid w:val="00786DDD"/>
    <w:rPr>
      <w:rFonts w:ascii="Times New Roman" w:hAnsi="Times New Roman"/>
      <w:sz w:val="24"/>
    </w:rPr>
  </w:style>
  <w:style w:type="paragraph" w:styleId="Debesliotekstas">
    <w:name w:val="Balloon Text"/>
    <w:basedOn w:val="prastasis"/>
    <w:link w:val="DebesliotekstasDiagrama"/>
    <w:unhideWhenUsed/>
    <w:rsid w:val="00770FC7"/>
    <w:rPr>
      <w:rFonts w:ascii="Tahoma" w:hAnsi="Tahoma" w:cs="Tahoma"/>
      <w:sz w:val="16"/>
      <w:szCs w:val="16"/>
    </w:rPr>
  </w:style>
  <w:style w:type="character" w:customStyle="1" w:styleId="DebesliotekstasDiagrama">
    <w:name w:val="Debesėlio tekstas Diagrama"/>
    <w:basedOn w:val="Numatytasispastraiposriftas"/>
    <w:link w:val="Debesliotekstas"/>
    <w:rsid w:val="00770FC7"/>
    <w:rPr>
      <w:rFonts w:ascii="Tahoma" w:eastAsia="Times New Roman" w:hAnsi="Tahoma" w:cs="Tahoma"/>
      <w:sz w:val="16"/>
      <w:szCs w:val="16"/>
      <w:lang w:val="en-GB"/>
    </w:rPr>
  </w:style>
  <w:style w:type="paragraph" w:styleId="Sraopastraipa">
    <w:name w:val="List Paragraph"/>
    <w:basedOn w:val="prastasis"/>
    <w:uiPriority w:val="34"/>
    <w:qFormat/>
    <w:rsid w:val="0086475F"/>
    <w:pPr>
      <w:ind w:left="720"/>
      <w:contextualSpacing/>
    </w:pPr>
  </w:style>
  <w:style w:type="character" w:styleId="Komentaronuoroda">
    <w:name w:val="annotation reference"/>
    <w:basedOn w:val="Numatytasispastraiposriftas"/>
    <w:unhideWhenUsed/>
    <w:rsid w:val="00D239D0"/>
    <w:rPr>
      <w:sz w:val="16"/>
      <w:szCs w:val="16"/>
    </w:rPr>
  </w:style>
  <w:style w:type="paragraph" w:styleId="Komentarotekstas">
    <w:name w:val="annotation text"/>
    <w:basedOn w:val="prastasis"/>
    <w:link w:val="KomentarotekstasDiagrama"/>
    <w:unhideWhenUsed/>
    <w:rsid w:val="00D239D0"/>
    <w:rPr>
      <w:sz w:val="20"/>
      <w:szCs w:val="20"/>
    </w:rPr>
  </w:style>
  <w:style w:type="character" w:customStyle="1" w:styleId="KomentarotekstasDiagrama">
    <w:name w:val="Komentaro tekstas Diagrama"/>
    <w:basedOn w:val="Numatytasispastraiposriftas"/>
    <w:link w:val="Komentarotekstas"/>
    <w:rsid w:val="00D239D0"/>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nhideWhenUsed/>
    <w:rsid w:val="00D239D0"/>
    <w:rPr>
      <w:b/>
      <w:bCs/>
    </w:rPr>
  </w:style>
  <w:style w:type="character" w:customStyle="1" w:styleId="KomentarotemaDiagrama">
    <w:name w:val="Komentaro tema Diagrama"/>
    <w:basedOn w:val="KomentarotekstasDiagrama"/>
    <w:link w:val="Komentarotema"/>
    <w:rsid w:val="00D239D0"/>
    <w:rPr>
      <w:rFonts w:ascii="Times New Roman" w:eastAsia="Times New Roman" w:hAnsi="Times New Roman" w:cs="Times New Roman"/>
      <w:b/>
      <w:bCs/>
      <w:sz w:val="20"/>
      <w:szCs w:val="20"/>
      <w:lang w:val="en-GB"/>
    </w:rPr>
  </w:style>
  <w:style w:type="paragraph" w:styleId="Pataisymai">
    <w:name w:val="Revision"/>
    <w:hidden/>
    <w:uiPriority w:val="99"/>
    <w:semiHidden/>
    <w:rsid w:val="002B710F"/>
    <w:pPr>
      <w:spacing w:after="0" w:line="240" w:lineRule="auto"/>
    </w:pPr>
    <w:rPr>
      <w:rFonts w:ascii="Times New Roman" w:eastAsia="Times New Roman" w:hAnsi="Times New Roman" w:cs="Times New Roman"/>
      <w:sz w:val="24"/>
      <w:szCs w:val="24"/>
    </w:rPr>
  </w:style>
  <w:style w:type="paragraph" w:styleId="Pavadinimas">
    <w:name w:val="Title"/>
    <w:basedOn w:val="prastasis"/>
    <w:link w:val="PavadinimasDiagrama"/>
    <w:qFormat/>
    <w:rsid w:val="008268B8"/>
    <w:pPr>
      <w:jc w:val="center"/>
    </w:pPr>
    <w:rPr>
      <w:b/>
      <w:bCs/>
    </w:rPr>
  </w:style>
  <w:style w:type="character" w:customStyle="1" w:styleId="PavadinimasDiagrama">
    <w:name w:val="Pavadinimas Diagrama"/>
    <w:basedOn w:val="Numatytasispastraiposriftas"/>
    <w:link w:val="Pavadinimas"/>
    <w:uiPriority w:val="99"/>
    <w:rsid w:val="008268B8"/>
    <w:rPr>
      <w:rFonts w:ascii="Times New Roman" w:eastAsia="Times New Roman" w:hAnsi="Times New Roman" w:cs="Times New Roman"/>
      <w:b/>
      <w:bCs/>
      <w:sz w:val="24"/>
      <w:szCs w:val="24"/>
    </w:rPr>
  </w:style>
  <w:style w:type="paragraph" w:styleId="Antrat">
    <w:name w:val="caption"/>
    <w:basedOn w:val="prastasis"/>
    <w:next w:val="prastasis"/>
    <w:qFormat/>
    <w:rsid w:val="008268B8"/>
    <w:pPr>
      <w:jc w:val="center"/>
    </w:pPr>
    <w:rPr>
      <w:b/>
      <w:sz w:val="28"/>
      <w:szCs w:val="20"/>
    </w:rPr>
  </w:style>
  <w:style w:type="paragraph" w:customStyle="1" w:styleId="prastasis1">
    <w:name w:val="Įprastasis1"/>
    <w:basedOn w:val="prastasis"/>
    <w:next w:val="prastasis"/>
    <w:rsid w:val="008268B8"/>
    <w:pPr>
      <w:autoSpaceDE w:val="0"/>
      <w:autoSpaceDN w:val="0"/>
      <w:adjustRightInd w:val="0"/>
    </w:pPr>
    <w:rPr>
      <w:sz w:val="20"/>
    </w:rPr>
  </w:style>
  <w:style w:type="character" w:styleId="Grietas">
    <w:name w:val="Strong"/>
    <w:qFormat/>
    <w:rsid w:val="008268B8"/>
    <w:rPr>
      <w:b/>
      <w:bCs/>
    </w:rPr>
  </w:style>
  <w:style w:type="character" w:styleId="Puslapionumeris">
    <w:name w:val="page number"/>
    <w:basedOn w:val="Numatytasispastraiposriftas"/>
    <w:rsid w:val="008268B8"/>
  </w:style>
  <w:style w:type="paragraph" w:styleId="Pagrindiniotekstotrauka2">
    <w:name w:val="Body Text Indent 2"/>
    <w:basedOn w:val="prastasis"/>
    <w:link w:val="Pagrindiniotekstotrauka2Diagrama"/>
    <w:rsid w:val="008268B8"/>
    <w:pPr>
      <w:spacing w:line="360" w:lineRule="auto"/>
      <w:ind w:firstLine="709"/>
      <w:jc w:val="both"/>
    </w:pPr>
    <w:rPr>
      <w:szCs w:val="20"/>
    </w:rPr>
  </w:style>
  <w:style w:type="character" w:customStyle="1" w:styleId="Pagrindiniotekstotrauka2Diagrama">
    <w:name w:val="Pagrindinio teksto įtrauka 2 Diagrama"/>
    <w:basedOn w:val="Numatytasispastraiposriftas"/>
    <w:link w:val="Pagrindiniotekstotrauka2"/>
    <w:rsid w:val="008268B8"/>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rsid w:val="008268B8"/>
    <w:pPr>
      <w:spacing w:after="120"/>
      <w:ind w:left="283"/>
    </w:pPr>
  </w:style>
  <w:style w:type="character" w:customStyle="1" w:styleId="PagrindiniotekstotraukaDiagrama">
    <w:name w:val="Pagrindinio teksto įtrauka Diagrama"/>
    <w:basedOn w:val="Numatytasispastraiposriftas"/>
    <w:link w:val="Pagrindiniotekstotrauka"/>
    <w:rsid w:val="008268B8"/>
    <w:rPr>
      <w:rFonts w:ascii="Times New Roman" w:eastAsia="Times New Roman" w:hAnsi="Times New Roman" w:cs="Times New Roman"/>
      <w:sz w:val="24"/>
      <w:szCs w:val="24"/>
      <w:lang w:val="en-GB"/>
    </w:rPr>
  </w:style>
  <w:style w:type="character" w:styleId="Hipersaitas">
    <w:name w:val="Hyperlink"/>
    <w:basedOn w:val="Numatytasispastraiposriftas"/>
    <w:uiPriority w:val="99"/>
    <w:unhideWhenUsed/>
    <w:rsid w:val="00136851"/>
    <w:rPr>
      <w:color w:val="0000FF" w:themeColor="hyperlink"/>
      <w:u w:val="single"/>
    </w:rPr>
  </w:style>
  <w:style w:type="numbering" w:styleId="111111">
    <w:name w:val="Outline List 2"/>
    <w:basedOn w:val="Sraonra"/>
    <w:semiHidden/>
    <w:unhideWhenUsed/>
    <w:rsid w:val="00F53290"/>
    <w:pPr>
      <w:numPr>
        <w:numId w:val="17"/>
      </w:numPr>
    </w:pPr>
  </w:style>
  <w:style w:type="paragraph" w:styleId="Puslapioinaostekstas">
    <w:name w:val="footnote text"/>
    <w:basedOn w:val="prastasis"/>
    <w:link w:val="PuslapioinaostekstasDiagrama"/>
    <w:uiPriority w:val="99"/>
    <w:rsid w:val="00F53290"/>
    <w:rPr>
      <w:sz w:val="20"/>
      <w:szCs w:val="20"/>
    </w:rPr>
  </w:style>
  <w:style w:type="character" w:customStyle="1" w:styleId="PuslapioinaostekstasDiagrama">
    <w:name w:val="Puslapio išnašos tekstas Diagrama"/>
    <w:basedOn w:val="Numatytasispastraiposriftas"/>
    <w:link w:val="Puslapioinaostekstas"/>
    <w:uiPriority w:val="99"/>
    <w:rsid w:val="00F53290"/>
    <w:rPr>
      <w:rFonts w:ascii="Times New Roman" w:eastAsia="Times New Roman" w:hAnsi="Times New Roman" w:cs="Times New Roman"/>
      <w:sz w:val="20"/>
      <w:szCs w:val="20"/>
      <w:lang w:val="en-GB"/>
    </w:rPr>
  </w:style>
  <w:style w:type="character" w:styleId="Puslapioinaosnuoroda">
    <w:name w:val="footnote reference"/>
    <w:uiPriority w:val="99"/>
    <w:rsid w:val="00F53290"/>
    <w:rPr>
      <w:vertAlign w:val="superscript"/>
    </w:rPr>
  </w:style>
  <w:style w:type="character" w:customStyle="1" w:styleId="Antrat1Diagrama">
    <w:name w:val="Antraštė 1 Diagrama"/>
    <w:basedOn w:val="Numatytasispastraiposriftas"/>
    <w:link w:val="Antrat1"/>
    <w:uiPriority w:val="9"/>
    <w:rsid w:val="001A71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308">
      <w:bodyDiv w:val="1"/>
      <w:marLeft w:val="0"/>
      <w:marRight w:val="0"/>
      <w:marTop w:val="0"/>
      <w:marBottom w:val="0"/>
      <w:divBdr>
        <w:top w:val="none" w:sz="0" w:space="0" w:color="auto"/>
        <w:left w:val="none" w:sz="0" w:space="0" w:color="auto"/>
        <w:bottom w:val="none" w:sz="0" w:space="0" w:color="auto"/>
        <w:right w:val="none" w:sz="0" w:space="0" w:color="auto"/>
      </w:divBdr>
    </w:div>
    <w:div w:id="1106655829">
      <w:bodyDiv w:val="1"/>
      <w:marLeft w:val="0"/>
      <w:marRight w:val="0"/>
      <w:marTop w:val="0"/>
      <w:marBottom w:val="0"/>
      <w:divBdr>
        <w:top w:val="none" w:sz="0" w:space="0" w:color="auto"/>
        <w:left w:val="none" w:sz="0" w:space="0" w:color="auto"/>
        <w:bottom w:val="none" w:sz="0" w:space="0" w:color="auto"/>
        <w:right w:val="none" w:sz="0" w:space="0" w:color="auto"/>
      </w:divBdr>
    </w:div>
    <w:div w:id="1552687145">
      <w:bodyDiv w:val="1"/>
      <w:marLeft w:val="0"/>
      <w:marRight w:val="0"/>
      <w:marTop w:val="0"/>
      <w:marBottom w:val="0"/>
      <w:divBdr>
        <w:top w:val="none" w:sz="0" w:space="0" w:color="auto"/>
        <w:left w:val="none" w:sz="0" w:space="0" w:color="auto"/>
        <w:bottom w:val="none" w:sz="0" w:space="0" w:color="auto"/>
        <w:right w:val="none" w:sz="0" w:space="0" w:color="auto"/>
      </w:divBdr>
    </w:div>
    <w:div w:id="16627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2F67-3A81-4B2A-815F-27E93287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5601</Words>
  <Characters>3193</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2020-01-09T06:49:00Z</dcterms:created>
  <dcterms:modified xsi:type="dcterms:W3CDTF">2020-01-09T06:55:00Z</dcterms:modified>
</cp:coreProperties>
</file>