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60" w:rsidRPr="00750960" w:rsidRDefault="00750960" w:rsidP="00750960">
      <w:r w:rsidRPr="00750960">
        <w:t xml:space="preserve">Pagal paskelbtą kvietimą paraiškos teikiamos per Duomenų mainų svetainę (toliau – DMS), kuri pasiekiama adresu </w:t>
      </w:r>
      <w:hyperlink r:id="rId5" w:anchor="/" w:tgtFrame="_blank" w:history="1">
        <w:r w:rsidRPr="00750960">
          <w:rPr>
            <w:rStyle w:val="Hipersaitas"/>
          </w:rPr>
          <w:t>https://dms2014.finmin.lt/dms/#/</w:t>
        </w:r>
      </w:hyperlink>
      <w:r w:rsidRPr="00750960">
        <w:t xml:space="preserve">. </w:t>
      </w:r>
    </w:p>
    <w:p w:rsidR="00750960" w:rsidRDefault="00750960" w:rsidP="00750960"/>
    <w:p w:rsidR="00750960" w:rsidRPr="00750960" w:rsidRDefault="00750960" w:rsidP="00750960">
      <w:r w:rsidRPr="00750960">
        <w:t xml:space="preserve">Prie teikiamos paraiškos DMS prisijungti ir atlikti reikalingus </w:t>
      </w:r>
      <w:proofErr w:type="spellStart"/>
      <w:r w:rsidRPr="00750960">
        <w:t>pataisymus</w:t>
      </w:r>
      <w:proofErr w:type="spellEnd"/>
      <w:r w:rsidRPr="00750960">
        <w:t xml:space="preserve"> vertinimo metu </w:t>
      </w:r>
      <w:r w:rsidRPr="00750960">
        <w:rPr>
          <w:b/>
          <w:bCs/>
        </w:rPr>
        <w:t>gali tik vienas asmuo</w:t>
      </w:r>
      <w:r w:rsidRPr="00750960">
        <w:t xml:space="preserve">, </w:t>
      </w:r>
      <w:proofErr w:type="spellStart"/>
      <w:r w:rsidRPr="00750960">
        <w:t>t.y</w:t>
      </w:r>
      <w:proofErr w:type="spellEnd"/>
      <w:r w:rsidRPr="00750960">
        <w:t>. tik Jūs matysite LMT užklausas pateiktas per DMS dėl visų Jūsų pateiktų ir pasirašytų paraiškų.</w:t>
      </w:r>
    </w:p>
    <w:p w:rsidR="00750960" w:rsidRPr="00750960" w:rsidRDefault="00750960" w:rsidP="00750960"/>
    <w:p w:rsidR="00750960" w:rsidRPr="00750960" w:rsidRDefault="00750960" w:rsidP="00750960">
      <w:pPr>
        <w:numPr>
          <w:ilvl w:val="0"/>
          <w:numId w:val="1"/>
        </w:numPr>
      </w:pPr>
      <w:r w:rsidRPr="00750960">
        <w:t xml:space="preserve">Prašome </w:t>
      </w:r>
      <w:r w:rsidRPr="00750960">
        <w:rPr>
          <w:b/>
          <w:bCs/>
        </w:rPr>
        <w:t>užpildyti</w:t>
      </w:r>
      <w:r w:rsidRPr="00750960">
        <w:t xml:space="preserve"> įgaliojimo formą (šabloną prisegame) ir </w:t>
      </w:r>
      <w:r w:rsidRPr="00750960">
        <w:rPr>
          <w:b/>
          <w:bCs/>
        </w:rPr>
        <w:t>pateikti</w:t>
      </w:r>
      <w:r w:rsidRPr="00750960">
        <w:t xml:space="preserve"> </w:t>
      </w:r>
      <w:r w:rsidRPr="00750960">
        <w:rPr>
          <w:b/>
          <w:bCs/>
        </w:rPr>
        <w:t>vizavimui</w:t>
      </w:r>
      <w:r w:rsidRPr="00750960">
        <w:t xml:space="preserve"> bei pasirašymui per „Avilį“. Tą galite padaryti patys arba paprašyti Jūsų padalinio administracijos darbuotojų. </w:t>
      </w:r>
    </w:p>
    <w:p w:rsidR="00750960" w:rsidRPr="00750960" w:rsidRDefault="00750960" w:rsidP="00750960">
      <w:r w:rsidRPr="00750960">
        <w:t>„Avilyje“ reikėtų pasirinkti „Projektai“ → „Naujas siunčiamojo dokumento projektas“ → „Įgaliojimas“. Įgaliojimą pasirašys rektorius, vizuos:</w:t>
      </w:r>
    </w:p>
    <w:p w:rsidR="00750960" w:rsidRPr="00750960" w:rsidRDefault="00750960" w:rsidP="00750960">
      <w:r w:rsidRPr="00750960">
        <w:t>1.       Kamieninio padalinio vadovas.</w:t>
      </w:r>
    </w:p>
    <w:p w:rsidR="00750960" w:rsidRPr="00750960" w:rsidRDefault="00750960" w:rsidP="00750960">
      <w:r w:rsidRPr="00750960">
        <w:t>2.       Plėtros departamento Projektų administravimo ir finansų valdymo skyriaus Projektų programų ir informacijos valdymo poskyrio vadovė Laura Zebleckienė.</w:t>
      </w:r>
    </w:p>
    <w:p w:rsidR="00750960" w:rsidRPr="00750960" w:rsidRDefault="00750960" w:rsidP="00750960">
      <w:r w:rsidRPr="00750960">
        <w:t>3.       Plėtros departamento direktorė Aurelija Jakubė.</w:t>
      </w:r>
    </w:p>
    <w:p w:rsidR="00750960" w:rsidRPr="00750960" w:rsidRDefault="00750960" w:rsidP="00750960">
      <w:r w:rsidRPr="00750960">
        <w:t xml:space="preserve">4.       P.S. Avilyje pasirinkus dokumentą „Įgaliojimas“, automatiškai prie vizuojančių bus nurodoma Teisės taikymo skyriaus vadovė Jūratė Šuminienė. </w:t>
      </w:r>
    </w:p>
    <w:p w:rsidR="00750960" w:rsidRPr="00750960" w:rsidRDefault="00750960" w:rsidP="00750960">
      <w:r w:rsidRPr="00750960">
        <w:t>Ją iš vizuojančiųjų sąrašo reikėtų ištrinti, nes pagal Dokumentų vizavimo tvarkos aprašo 18.1 punktą įgaliojimai ES struktūrinės paramos klausimais vizuojami padalinio vadovo ir Plėtros departamento.</w:t>
      </w:r>
    </w:p>
    <w:p w:rsidR="00750960" w:rsidRDefault="00750960" w:rsidP="00750960">
      <w:r w:rsidRPr="00750960">
        <w:t>5.      Pasirašytas skanuotas įgaliojimas turi būti įkeliamas kaip priedas prie Jūsų teikiamos paraiškos. </w:t>
      </w:r>
    </w:p>
    <w:p w:rsidR="00750960" w:rsidRDefault="00750960" w:rsidP="00750960">
      <w:pPr>
        <w:ind w:firstLine="0"/>
      </w:pPr>
    </w:p>
    <w:p w:rsidR="00750960" w:rsidRPr="00750960" w:rsidRDefault="00750960" w:rsidP="00750960">
      <w:pPr>
        <w:pStyle w:val="Sraopastraipa"/>
        <w:numPr>
          <w:ilvl w:val="0"/>
          <w:numId w:val="1"/>
        </w:numPr>
      </w:pPr>
      <w:r w:rsidRPr="00750960">
        <w:t>Prie DMS galima jungtis trimis būdais:</w:t>
      </w:r>
    </w:p>
    <w:p w:rsidR="00750960" w:rsidRPr="00750960" w:rsidRDefault="00750960" w:rsidP="00750960">
      <w:r w:rsidRPr="00750960">
        <w:t>1.       Per interneto banką</w:t>
      </w:r>
    </w:p>
    <w:p w:rsidR="00750960" w:rsidRPr="00750960" w:rsidRDefault="00750960" w:rsidP="00750960">
      <w:r w:rsidRPr="00750960">
        <w:t>2.       Su mobiliu elektroniniu parašu</w:t>
      </w:r>
    </w:p>
    <w:p w:rsidR="00750960" w:rsidRPr="00750960" w:rsidRDefault="00750960" w:rsidP="00750960">
      <w:r w:rsidRPr="00750960">
        <w:t>3.       Su elektroniniu parašu.</w:t>
      </w:r>
    </w:p>
    <w:p w:rsidR="00750960" w:rsidRPr="00750960" w:rsidRDefault="00750960" w:rsidP="00750960">
      <w:r w:rsidRPr="00750960">
        <w:t xml:space="preserve">Tačiau pasirašyti įkeliamas paraiškas ir jas pateikti galima </w:t>
      </w:r>
      <w:r w:rsidRPr="00750960">
        <w:rPr>
          <w:b/>
          <w:bCs/>
        </w:rPr>
        <w:t>tik mobiliu elektroniniu parašu</w:t>
      </w:r>
      <w:r w:rsidRPr="00750960">
        <w:t>, todėl labai prašome, jeigu dar neturite, mobilų parašą užsisakykite pas savo mobiliojo ryšio operatorių. Tam tereikia nueiti į aptarnavimo saloną ir ši paslauga Jums bus įjungta pusvalandžio bėgyje.</w:t>
      </w:r>
    </w:p>
    <w:p w:rsidR="00403A29" w:rsidRDefault="00403A29"/>
    <w:p w:rsidR="00750960" w:rsidRDefault="00750960" w:rsidP="00750960">
      <w:pPr>
        <w:pStyle w:val="Sraopastraipa"/>
        <w:numPr>
          <w:ilvl w:val="0"/>
          <w:numId w:val="1"/>
        </w:numPr>
      </w:pPr>
      <w:r>
        <w:t>Čia rasite išsamias instrukcijas dėl prisijungimo ir paraiškų teikimo per DMS:</w:t>
      </w:r>
    </w:p>
    <w:p w:rsidR="00750960" w:rsidRDefault="00750960" w:rsidP="00750960">
      <w:pPr>
        <w:ind w:firstLine="0"/>
      </w:pPr>
    </w:p>
    <w:bookmarkStart w:id="0" w:name="_GoBack"/>
    <w:bookmarkEnd w:id="0"/>
    <w:p w:rsidR="00750960" w:rsidRDefault="00750960" w:rsidP="00750960">
      <w:pPr>
        <w:ind w:firstLine="0"/>
      </w:pPr>
      <w:r>
        <w:fldChar w:fldCharType="begin"/>
      </w:r>
      <w:r>
        <w:instrText xml:space="preserve"> HYPERLINK "http://www.esinvesticijos.lt/uploads/documents/files/1_Prisijungimas_prie_DMS.pdf" </w:instrText>
      </w:r>
      <w:r>
        <w:fldChar w:fldCharType="separate"/>
      </w:r>
      <w:r>
        <w:rPr>
          <w:rStyle w:val="Hipersaitas"/>
        </w:rPr>
        <w:t>http://www.esinvesticijos.lt/uploads/documents/files/1_Prisijungimas_prie_DMS.pdf</w:t>
      </w:r>
      <w:r>
        <w:fldChar w:fldCharType="end"/>
      </w:r>
      <w:r>
        <w:t xml:space="preserve"> </w:t>
      </w:r>
    </w:p>
    <w:p w:rsidR="00750960" w:rsidRDefault="00750960" w:rsidP="00750960">
      <w:pPr>
        <w:ind w:firstLine="0"/>
      </w:pPr>
    </w:p>
    <w:p w:rsidR="00750960" w:rsidRDefault="00750960" w:rsidP="00750960">
      <w:pPr>
        <w:ind w:firstLine="0"/>
      </w:pPr>
      <w:hyperlink r:id="rId6" w:history="1">
        <w:r>
          <w:rPr>
            <w:rStyle w:val="Hipersaitas"/>
          </w:rPr>
          <w:t>http://www.esinvesticijos.lt/uploads/documents/files/2_Paraiskos_teikimas_per_DMS.pdf</w:t>
        </w:r>
      </w:hyperlink>
      <w:r>
        <w:t xml:space="preserve"> </w:t>
      </w:r>
    </w:p>
    <w:p w:rsidR="00750960" w:rsidRDefault="00750960" w:rsidP="00750960">
      <w:pPr>
        <w:pStyle w:val="Sraopastraipa"/>
        <w:ind w:left="1080" w:firstLine="0"/>
      </w:pPr>
    </w:p>
    <w:sectPr w:rsidR="00750960" w:rsidSect="00B811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54FBB"/>
    <w:multiLevelType w:val="hybridMultilevel"/>
    <w:tmpl w:val="48EAC444"/>
    <w:lvl w:ilvl="0" w:tplc="A9D6E76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60"/>
    <w:rsid w:val="00403A29"/>
    <w:rsid w:val="00750960"/>
    <w:rsid w:val="00B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DCD8"/>
  <w15:chartTrackingRefBased/>
  <w15:docId w15:val="{23EB4C1A-3AF4-415A-A368-4E46797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50960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5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investicijos.lt/uploads/documents/files/2_Paraiskos_teikimas_per_DMS.pdf" TargetMode="External"/><Relationship Id="rId5" Type="http://schemas.openxmlformats.org/officeDocument/2006/relationships/hyperlink" Target="https://dms2014.finmin.lt/d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1503</Words>
  <Characters>857</Characters>
  <Application>Microsoft Office Word</Application>
  <DocSecurity>0</DocSecurity>
  <Lines>7</Lines>
  <Paragraphs>4</Paragraphs>
  <ScaleCrop>false</ScaleCrop>
  <Company>Vilniaus universitetas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Droždz</dc:creator>
  <cp:keywords/>
  <dc:description/>
  <cp:lastModifiedBy>Jolanta Droždz</cp:lastModifiedBy>
  <cp:revision>1</cp:revision>
  <dcterms:created xsi:type="dcterms:W3CDTF">2018-10-24T12:28:00Z</dcterms:created>
  <dcterms:modified xsi:type="dcterms:W3CDTF">2018-10-24T12:33:00Z</dcterms:modified>
</cp:coreProperties>
</file>