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222E0" w14:textId="7D71757B" w:rsidR="00957287" w:rsidRPr="002A6158" w:rsidRDefault="008D6D4A" w:rsidP="00585346">
      <w:pPr>
        <w:spacing w:after="0" w:line="240" w:lineRule="auto"/>
        <w:ind w:left="720"/>
        <w:rPr>
          <w:rFonts w:cstheme="minorHAnsi"/>
          <w:color w:val="A6A6A6" w:themeColor="background1" w:themeShade="A6"/>
          <w:lang w:val="lt-LT"/>
        </w:rPr>
      </w:pPr>
      <w:r w:rsidRPr="002A6158">
        <w:rPr>
          <w:rFonts w:cstheme="minorHAnsi"/>
          <w:sz w:val="24"/>
          <w:lang w:val="lt-LT"/>
        </w:rPr>
        <w:t>_____</w:t>
      </w:r>
      <w:r w:rsidR="00C33A98" w:rsidRPr="00C33A98">
        <w:rPr>
          <w:rFonts w:cstheme="minorHAnsi"/>
          <w:sz w:val="24"/>
          <w:u w:val="single"/>
          <w:lang w:val="lt-LT"/>
        </w:rPr>
        <w:t>Išmaniųjų technologijų tyrimų grupės</w:t>
      </w:r>
      <w:r w:rsidRPr="002A6158">
        <w:rPr>
          <w:rFonts w:cstheme="minorHAnsi"/>
          <w:sz w:val="24"/>
          <w:lang w:val="lt-LT"/>
        </w:rPr>
        <w:t>____</w:t>
      </w:r>
      <w:r w:rsidRPr="002A6158">
        <w:rPr>
          <w:rFonts w:cstheme="minorHAnsi"/>
          <w:b/>
          <w:sz w:val="24"/>
          <w:lang w:val="lt-LT"/>
        </w:rPr>
        <w:t xml:space="preserve"> </w:t>
      </w:r>
      <w:r w:rsidR="00A35BE5" w:rsidRPr="002A6158">
        <w:rPr>
          <w:rFonts w:cstheme="minorHAnsi"/>
          <w:b/>
          <w:sz w:val="24"/>
          <w:lang w:val="lt-LT"/>
        </w:rPr>
        <w:t xml:space="preserve">2021 m. </w:t>
      </w:r>
      <w:r w:rsidRPr="002A6158">
        <w:rPr>
          <w:rFonts w:cstheme="minorHAnsi"/>
          <w:b/>
          <w:sz w:val="24"/>
          <w:lang w:val="lt-LT"/>
        </w:rPr>
        <w:t>svarbiausi MTEP pasiekimai</w:t>
      </w:r>
      <w:r w:rsidRPr="002A6158">
        <w:rPr>
          <w:rFonts w:cstheme="minorHAnsi"/>
          <w:b/>
          <w:sz w:val="24"/>
          <w:lang w:val="lt-LT"/>
        </w:rPr>
        <w:br/>
      </w:r>
      <w:r w:rsidR="002A6158">
        <w:rPr>
          <w:rFonts w:cstheme="minorHAnsi"/>
          <w:color w:val="A6A6A6" w:themeColor="background1" w:themeShade="A6"/>
          <w:lang w:val="lt-LT"/>
        </w:rPr>
        <w:t xml:space="preserve">    </w:t>
      </w:r>
      <w:r w:rsidR="00204B6B" w:rsidRPr="002A6158">
        <w:rPr>
          <w:rFonts w:cstheme="minorHAnsi"/>
          <w:color w:val="A6A6A6" w:themeColor="background1" w:themeShade="A6"/>
          <w:lang w:val="lt-LT"/>
        </w:rPr>
        <w:t xml:space="preserve">VU MIF </w:t>
      </w:r>
      <w:r w:rsidRPr="002A6158">
        <w:rPr>
          <w:rFonts w:cstheme="minorHAnsi"/>
          <w:color w:val="A6A6A6" w:themeColor="background1" w:themeShade="A6"/>
          <w:lang w:val="lt-LT"/>
        </w:rPr>
        <w:t>DMSTI akademinio padalinio pavadinimas</w:t>
      </w:r>
    </w:p>
    <w:p w14:paraId="728222E1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2E2" w14:textId="77777777" w:rsidR="00957287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1. </w:t>
      </w:r>
      <w:r w:rsidRPr="00BA4DDD">
        <w:rPr>
          <w:rFonts w:cstheme="minorHAnsi"/>
          <w:b/>
          <w:lang w:val="lt-LT"/>
        </w:rPr>
        <w:t>Geriausi mokslo darbai</w:t>
      </w:r>
    </w:p>
    <w:tbl>
      <w:tblPr>
        <w:tblW w:w="150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"/>
        <w:gridCol w:w="5197"/>
        <w:gridCol w:w="1425"/>
        <w:gridCol w:w="1656"/>
        <w:gridCol w:w="6220"/>
      </w:tblGrid>
      <w:tr w:rsidR="00585346" w:rsidRPr="002A6158" w14:paraId="728222E8" w14:textId="77777777" w:rsidTr="6C612259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2E3" w14:textId="77777777"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2E4" w14:textId="77777777"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Bibliografinis aprašas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2E5" w14:textId="77777777"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2E6" w14:textId="77777777" w:rsidR="00585346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Akad.</w:t>
            </w:r>
            <w:r w:rsidR="00723C32">
              <w:rPr>
                <w:rFonts w:eastAsia="Calibri" w:cstheme="minorHAnsi"/>
                <w:lang w:val="lt-LT"/>
              </w:rPr>
              <w:t xml:space="preserve"> </w:t>
            </w:r>
            <w:r w:rsidRPr="002A6158">
              <w:rPr>
                <w:rFonts w:eastAsia="Calibri" w:cstheme="minorHAnsi"/>
                <w:lang w:val="lt-LT"/>
              </w:rPr>
              <w:t>padaliniui</w:t>
            </w:r>
            <w:r w:rsidR="00585346" w:rsidRPr="009C277D">
              <w:rPr>
                <w:rFonts w:eastAsia="Calibri" w:cstheme="minorHAnsi"/>
                <w:lang w:val="lt-LT"/>
              </w:rPr>
              <w:t xml:space="preserve"> tenkanti institucijos darbo dalis (%)</w:t>
            </w:r>
          </w:p>
        </w:tc>
        <w:tc>
          <w:tcPr>
            <w:tcW w:w="6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2E7" w14:textId="77777777"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ind w:right="17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Nuoroda į mokslo darbą (URL) arba prisegtas dokumentas</w:t>
            </w:r>
          </w:p>
        </w:tc>
      </w:tr>
      <w:tr w:rsidR="00585346" w:rsidRPr="002A6158" w14:paraId="728222EE" w14:textId="77777777" w:rsidTr="6C612259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E9" w14:textId="36FAAE96" w:rsidR="00585346" w:rsidRPr="009C277D" w:rsidRDefault="00C33A9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EA" w14:textId="652A9CFC" w:rsidR="00585346" w:rsidRPr="009C277D" w:rsidRDefault="00C33A9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D191A">
              <w:rPr>
                <w:rFonts w:eastAsia="Calibri" w:cstheme="minorHAnsi"/>
                <w:b/>
                <w:lang w:val="lt-LT"/>
              </w:rPr>
              <w:t>Belovas, I</w:t>
            </w:r>
            <w:r w:rsidRPr="00C33A98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Central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and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local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limit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theorems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for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numbers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the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tribonacci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triangle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Mathematics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, 2021, 9 (8:880), 1–11. ISSN: 2227-7390 ;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eISSN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: 2227-7390;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Journal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Impact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Factor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: 2.258;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Aggregate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Impact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Factor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: 1.221;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Quartile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: Q1; </w:t>
            </w:r>
            <w:hyperlink r:id="rId11" w:history="1">
              <w:r w:rsidRPr="001D4C25">
                <w:rPr>
                  <w:rStyle w:val="Hyperlink"/>
                  <w:rFonts w:eastAsia="Calibri" w:cstheme="minorHAnsi"/>
                  <w:lang w:val="lt-LT"/>
                </w:rPr>
                <w:t>https://doi.org/10.3390/math9080880</w:t>
              </w:r>
            </w:hyperlink>
            <w:r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EB" w14:textId="3E5292CB" w:rsidR="00585346" w:rsidRPr="009C277D" w:rsidRDefault="00C33A9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EC" w14:textId="5059CB1B" w:rsidR="00585346" w:rsidRPr="009C277D" w:rsidRDefault="00C33A9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6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ED" w14:textId="48C61D1E" w:rsidR="00585346" w:rsidRPr="009C277D" w:rsidRDefault="0032024A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2" w:history="1">
              <w:r w:rsidR="00C33A98" w:rsidRPr="001D4C25">
                <w:rPr>
                  <w:rStyle w:val="Hyperlink"/>
                  <w:rFonts w:eastAsia="Calibri" w:cstheme="minorHAnsi"/>
                  <w:lang w:val="lt-LT"/>
                </w:rPr>
                <w:t>https://doi.org/10.3390/math9080880</w:t>
              </w:r>
            </w:hyperlink>
          </w:p>
        </w:tc>
      </w:tr>
      <w:tr w:rsidR="00C33A98" w:rsidRPr="002A6158" w14:paraId="585E2AF9" w14:textId="77777777" w:rsidTr="6C612259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38E0B" w14:textId="2A9B5B80" w:rsidR="00C33A98" w:rsidRDefault="00C33A9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CFF36" w14:textId="5B24CCD8" w:rsidR="00C33A98" w:rsidRPr="00CE035B" w:rsidRDefault="00102D50" w:rsidP="6C61225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proofErr w:type="spellStart"/>
            <w:r w:rsidRPr="00CE035B">
              <w:rPr>
                <w:b/>
                <w:bCs/>
              </w:rPr>
              <w:t>Plikynas</w:t>
            </w:r>
            <w:proofErr w:type="spellEnd"/>
            <w:r w:rsidRPr="00CE035B">
              <w:rPr>
                <w:b/>
                <w:bCs/>
              </w:rPr>
              <w:t>, D</w:t>
            </w:r>
            <w:r w:rsidRPr="00CE035B">
              <w:t xml:space="preserve">., </w:t>
            </w:r>
            <w:proofErr w:type="spellStart"/>
            <w:r w:rsidRPr="00CE035B">
              <w:t>Miliauskas</w:t>
            </w:r>
            <w:proofErr w:type="spellEnd"/>
            <w:r w:rsidRPr="00CE035B">
              <w:t xml:space="preserve"> A., </w:t>
            </w:r>
            <w:proofErr w:type="spellStart"/>
            <w:r w:rsidRPr="00CE035B">
              <w:t>Laužikas</w:t>
            </w:r>
            <w:proofErr w:type="spellEnd"/>
            <w:r w:rsidRPr="00CE035B">
              <w:t xml:space="preserve">, R., </w:t>
            </w:r>
            <w:proofErr w:type="spellStart"/>
            <w:r w:rsidRPr="00CE035B">
              <w:t>Dulskis</w:t>
            </w:r>
            <w:proofErr w:type="spellEnd"/>
            <w:r w:rsidRPr="00CE035B">
              <w:t xml:space="preserve">, V., </w:t>
            </w:r>
            <w:proofErr w:type="spellStart"/>
            <w:r w:rsidRPr="00CE035B">
              <w:t>Sakalauskas</w:t>
            </w:r>
            <w:proofErr w:type="spellEnd"/>
            <w:r w:rsidRPr="00CE035B">
              <w:t xml:space="preserve"> L. (2021) Agent based Simulation of Cultural Impact on Social Cohesion. Quality and Quantity, ISSN: 00335177 (Accepted; IF=3.65, Q1).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76B78" w14:textId="652FC15E" w:rsidR="00C33A98" w:rsidRPr="00CE035B" w:rsidRDefault="00CE035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CE035B">
              <w:rPr>
                <w:rFonts w:eastAsia="Calibri" w:cstheme="minorHAnsi"/>
                <w:lang w:val="lt-LT"/>
              </w:rPr>
              <w:t>0,9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2C4EB" w14:textId="3BB102FF" w:rsidR="00C33A98" w:rsidRPr="00CE035B" w:rsidRDefault="00CE035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CE035B"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6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93B8B" w14:textId="6B4D4967" w:rsidR="00C33A98" w:rsidRPr="00CE035B" w:rsidRDefault="0032024A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3" w:history="1">
              <w:r w:rsidR="007A27D6" w:rsidRPr="00354F48">
                <w:rPr>
                  <w:rStyle w:val="Hyperlink"/>
                  <w:rFonts w:eastAsia="Calibri" w:cstheme="minorHAnsi"/>
                  <w:lang w:val="lt-LT"/>
                </w:rPr>
                <w:t>https://doi.org/10.1007/s11135-021-01293-6</w:t>
              </w:r>
            </w:hyperlink>
            <w:r w:rsidR="007A27D6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102D50" w:rsidRPr="002A6158" w14:paraId="4354FC0D" w14:textId="77777777" w:rsidTr="6C612259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A1C19" w14:textId="4142C17A" w:rsidR="00102D5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4CC69" w14:textId="4C46FAD9" w:rsidR="00102D50" w:rsidRPr="00C33A98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D191A">
              <w:rPr>
                <w:rFonts w:eastAsia="Calibri" w:cstheme="minorHAnsi"/>
                <w:lang w:val="lt-LT"/>
              </w:rPr>
              <w:t xml:space="preserve">Bulavas, </w:t>
            </w:r>
            <w:r w:rsidR="00BA4DDD">
              <w:rPr>
                <w:rFonts w:eastAsia="Calibri" w:cstheme="minorHAnsi"/>
                <w:b/>
                <w:lang w:val="lt-LT"/>
              </w:rPr>
              <w:t>V.</w:t>
            </w:r>
            <w:r w:rsidRPr="00AD191A">
              <w:rPr>
                <w:rFonts w:eastAsia="Calibri" w:cstheme="minorHAnsi"/>
                <w:b/>
                <w:lang w:val="lt-LT"/>
              </w:rPr>
              <w:t>; Marcinkevičius</w:t>
            </w:r>
            <w:r w:rsidRPr="00AD191A">
              <w:rPr>
                <w:rFonts w:eastAsia="Calibri" w:cstheme="minorHAnsi"/>
                <w:lang w:val="lt-LT"/>
              </w:rPr>
              <w:t xml:space="preserve">, </w:t>
            </w:r>
            <w:r w:rsidRPr="00BA4DDD">
              <w:rPr>
                <w:rFonts w:eastAsia="Calibri" w:cstheme="minorHAnsi"/>
                <w:b/>
                <w:lang w:val="lt-LT"/>
              </w:rPr>
              <w:t>V</w:t>
            </w:r>
            <w:r w:rsidR="00BA4DDD" w:rsidRPr="00BA4DDD">
              <w:rPr>
                <w:rFonts w:eastAsia="Calibri" w:cstheme="minorHAnsi"/>
                <w:b/>
                <w:lang w:val="lt-LT"/>
              </w:rPr>
              <w:t>.</w:t>
            </w:r>
            <w:r w:rsidRPr="00AD191A"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Ruminski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, </w:t>
            </w:r>
            <w:r w:rsidR="00BA4DDD">
              <w:rPr>
                <w:rFonts w:eastAsia="Calibri" w:cstheme="minorHAnsi"/>
                <w:lang w:val="lt-LT"/>
              </w:rPr>
              <w:t>J</w:t>
            </w:r>
            <w:r w:rsidRPr="00AD191A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Study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multi-class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classification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algorithms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'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performance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highly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imbalanced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network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intrusion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datasets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//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Informatica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. Vilnius : Vilniaus universiteto leidykla. ISSN 0868-4952.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eISSN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1822-8844. 2021,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. 32,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iss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>. 3, p. 441-475</w:t>
            </w:r>
            <w:r w:rsidR="00AB7A7F">
              <w:rPr>
                <w:rFonts w:eastAsia="Calibri" w:cstheme="minorHAnsi"/>
                <w:lang w:val="lt-LT"/>
              </w:rPr>
              <w:t>;</w:t>
            </w:r>
            <w:r w:rsidR="00180EF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="00180EF5">
              <w:rPr>
                <w:rFonts w:eastAsia="Calibri" w:cstheme="minorHAnsi"/>
                <w:lang w:val="lt-LT"/>
              </w:rPr>
              <w:t>Journal</w:t>
            </w:r>
            <w:proofErr w:type="spellEnd"/>
            <w:r w:rsidR="00180EF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="00180EF5">
              <w:rPr>
                <w:rFonts w:eastAsia="Calibri" w:cstheme="minorHAnsi"/>
                <w:lang w:val="lt-LT"/>
              </w:rPr>
              <w:t>Impact</w:t>
            </w:r>
            <w:proofErr w:type="spellEnd"/>
            <w:r w:rsidR="00180EF5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="00180EF5">
              <w:rPr>
                <w:rFonts w:eastAsia="Calibri" w:cstheme="minorHAnsi"/>
                <w:lang w:val="lt-LT"/>
              </w:rPr>
              <w:t>Factor</w:t>
            </w:r>
            <w:proofErr w:type="spellEnd"/>
            <w:r w:rsidR="00180EF5">
              <w:rPr>
                <w:rFonts w:eastAsia="Calibri" w:cstheme="minorHAnsi"/>
                <w:lang w:val="lt-LT"/>
              </w:rPr>
              <w:t>, 2.688</w:t>
            </w:r>
            <w:r w:rsidR="00AB7A7F"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="00AB7A7F" w:rsidRPr="00C33A98">
              <w:rPr>
                <w:rFonts w:eastAsia="Calibri" w:cstheme="minorHAnsi"/>
                <w:lang w:val="lt-LT"/>
              </w:rPr>
              <w:t>Aggregate</w:t>
            </w:r>
            <w:proofErr w:type="spellEnd"/>
            <w:r w:rsidR="00AB7A7F"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="00AB7A7F" w:rsidRPr="00C33A98">
              <w:rPr>
                <w:rFonts w:eastAsia="Calibri" w:cstheme="minorHAnsi"/>
                <w:lang w:val="lt-LT"/>
              </w:rPr>
              <w:t>Impact</w:t>
            </w:r>
            <w:proofErr w:type="spellEnd"/>
            <w:r w:rsidR="00AB7A7F"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="00AB7A7F" w:rsidRPr="00C33A98">
              <w:rPr>
                <w:rFonts w:eastAsia="Calibri" w:cstheme="minorHAnsi"/>
                <w:lang w:val="lt-LT"/>
              </w:rPr>
              <w:t>Factor</w:t>
            </w:r>
            <w:proofErr w:type="spellEnd"/>
            <w:r w:rsidR="00AB7A7F" w:rsidRPr="00C33A98">
              <w:rPr>
                <w:rFonts w:eastAsia="Calibri" w:cstheme="minorHAnsi"/>
                <w:lang w:val="lt-LT"/>
              </w:rPr>
              <w:t xml:space="preserve">: </w:t>
            </w:r>
            <w:r w:rsidR="009E2523">
              <w:rPr>
                <w:rFonts w:eastAsia="Calibri" w:cstheme="minorHAnsi"/>
                <w:lang w:val="lt-LT"/>
              </w:rPr>
              <w:t>2.</w:t>
            </w:r>
            <w:r w:rsidR="00180EF5">
              <w:rPr>
                <w:rFonts w:eastAsia="Calibri" w:cstheme="minorHAnsi"/>
                <w:lang w:val="lt-LT"/>
              </w:rPr>
              <w:t>449</w:t>
            </w:r>
            <w:r w:rsidR="00AB7A7F" w:rsidRPr="00C33A98"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 w:rsidR="00AB7A7F" w:rsidRPr="00C33A98">
              <w:rPr>
                <w:rFonts w:eastAsia="Calibri" w:cstheme="minorHAnsi"/>
                <w:lang w:val="lt-LT"/>
              </w:rPr>
              <w:t>Quartile</w:t>
            </w:r>
            <w:proofErr w:type="spellEnd"/>
            <w:r w:rsidR="00AB7A7F" w:rsidRPr="00C33A98">
              <w:rPr>
                <w:rFonts w:eastAsia="Calibri" w:cstheme="minorHAnsi"/>
                <w:lang w:val="lt-LT"/>
              </w:rPr>
              <w:t>: Q</w:t>
            </w:r>
            <w:r w:rsidR="00180EF5">
              <w:rPr>
                <w:rFonts w:eastAsia="Calibri" w:cstheme="minorHAnsi"/>
                <w:lang w:val="lt-LT"/>
              </w:rPr>
              <w:t>1</w:t>
            </w:r>
            <w:r w:rsidR="00AB7A7F" w:rsidRPr="00C33A98">
              <w:rPr>
                <w:rFonts w:eastAsia="Calibri" w:cstheme="minorHAnsi"/>
                <w:lang w:val="lt-LT"/>
              </w:rPr>
              <w:t>).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2D679" w14:textId="55812887" w:rsidR="00102D5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C364" w14:textId="56FCAE6A" w:rsidR="00102D5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6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6883B" w14:textId="36BBFD83" w:rsidR="00102D50" w:rsidRDefault="0032024A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4" w:history="1">
              <w:r w:rsidR="00102D50" w:rsidRPr="001D4C25">
                <w:rPr>
                  <w:rStyle w:val="Hyperlink"/>
                  <w:rFonts w:eastAsia="Calibri" w:cstheme="minorHAnsi"/>
                  <w:lang w:val="lt-LT"/>
                </w:rPr>
                <w:t>https://doi.org/10.15388/21-INFOR457</w:t>
              </w:r>
            </w:hyperlink>
            <w:r w:rsidR="00102D50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102D50" w:rsidRPr="002A6158" w14:paraId="3FEB0B01" w14:textId="77777777" w:rsidTr="6C612259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37BA1" w14:textId="37F50CED" w:rsidR="00102D5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4.</w:t>
            </w:r>
          </w:p>
        </w:tc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AA80E" w14:textId="6F44F112" w:rsidR="00102D50" w:rsidRPr="7DC340C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proofErr w:type="spellStart"/>
            <w:r w:rsidRPr="00102D50">
              <w:rPr>
                <w:b/>
              </w:rPr>
              <w:t>Belovas</w:t>
            </w:r>
            <w:proofErr w:type="spellEnd"/>
            <w:r w:rsidRPr="00102D50">
              <w:rPr>
                <w:b/>
              </w:rPr>
              <w:t>, I</w:t>
            </w:r>
            <w:r w:rsidRPr="00102D50">
              <w:t xml:space="preserve">. Series with binomial-like coefficients for the Riemann zeta function. Ann. Mat. Pura Appl., 2021, online first, 1–9. ISSN: 0373-3114; </w:t>
            </w:r>
            <w:proofErr w:type="spellStart"/>
            <w:r w:rsidRPr="00102D50">
              <w:t>eISSN</w:t>
            </w:r>
            <w:proofErr w:type="spellEnd"/>
            <w:r w:rsidRPr="00102D50">
              <w:t>: 1618-1891; Journal Impact Factor: 0.969; Aggregate Impact Factor: 1.221; Quartile: Q2;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DEF63" w14:textId="42E1327B" w:rsidR="00102D5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57BAF" w14:textId="24C34A34" w:rsidR="00102D5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6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6D6CC" w14:textId="2BF7AE98" w:rsidR="00102D50" w:rsidRDefault="0032024A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5">
              <w:r w:rsidR="00102D50" w:rsidRPr="546EB739">
                <w:rPr>
                  <w:rStyle w:val="Hyperlink"/>
                </w:rPr>
                <w:t>https://doi.org/10.1007/s10231-021-01142-1</w:t>
              </w:r>
            </w:hyperlink>
          </w:p>
        </w:tc>
      </w:tr>
      <w:tr w:rsidR="00102D50" w:rsidRPr="002A6158" w14:paraId="1FA1CCC0" w14:textId="77777777" w:rsidTr="6C612259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A50ED" w14:textId="75BC2A67" w:rsidR="00102D5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5.</w:t>
            </w:r>
          </w:p>
        </w:tc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F75E1" w14:textId="64246DEC" w:rsidR="00102D50" w:rsidRPr="7DC340C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proofErr w:type="spellStart"/>
            <w:r w:rsidRPr="00102D50">
              <w:rPr>
                <w:b/>
              </w:rPr>
              <w:t>Belovas</w:t>
            </w:r>
            <w:proofErr w:type="spellEnd"/>
            <w:r w:rsidRPr="00102D50">
              <w:rPr>
                <w:b/>
              </w:rPr>
              <w:t>, I.</w:t>
            </w:r>
            <w:r w:rsidRPr="00102D50">
              <w:t xml:space="preserve"> Central and local limit theorems for the weighted Delannoy numbers. An. St. Univ. </w:t>
            </w:r>
            <w:proofErr w:type="spellStart"/>
            <w:r w:rsidRPr="00102D50">
              <w:t>Ovidius</w:t>
            </w:r>
            <w:proofErr w:type="spellEnd"/>
            <w:r w:rsidRPr="00102D50">
              <w:t xml:space="preserve"> Constanta, Ser. Mat., 1–20 [accepted]. ISSN: 1224-</w:t>
            </w:r>
            <w:proofErr w:type="gramStart"/>
            <w:r w:rsidRPr="00102D50">
              <w:t>1784 ;</w:t>
            </w:r>
            <w:proofErr w:type="gramEnd"/>
            <w:r w:rsidRPr="00102D50">
              <w:t xml:space="preserve"> </w:t>
            </w:r>
            <w:proofErr w:type="spellStart"/>
            <w:r w:rsidRPr="00102D50">
              <w:t>eISSN</w:t>
            </w:r>
            <w:proofErr w:type="spellEnd"/>
            <w:r w:rsidRPr="00102D50">
              <w:t>: 1844-0835; Journal Impact Factor: 1.045; Aggregate Impact Factor: 1.221; Quartile: Q2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A1427" w14:textId="6499EBD8" w:rsidR="00102D5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3E6B9" w14:textId="75CC305A" w:rsidR="00102D5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6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716C8" w14:textId="24D1C657" w:rsidR="00102D50" w:rsidRDefault="0032024A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6" w:history="1">
              <w:r w:rsidR="00102D50" w:rsidRPr="001D4C25">
                <w:rPr>
                  <w:rStyle w:val="Hyperlink"/>
                  <w:rFonts w:eastAsia="Calibri" w:cstheme="minorHAnsi"/>
                  <w:lang w:val="lt-LT"/>
                </w:rPr>
                <w:t>https://www.lvb.lt/permalink/f/16nmo04/ELABAPDB102733424</w:t>
              </w:r>
            </w:hyperlink>
            <w:r w:rsidR="00102D50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102D50" w:rsidRPr="002A6158" w14:paraId="2123A0AD" w14:textId="77777777" w:rsidTr="6C612259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20D7D" w14:textId="67380C6F" w:rsidR="00102D5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6.</w:t>
            </w:r>
          </w:p>
        </w:tc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C7450" w14:textId="2EA00026" w:rsidR="00102D50" w:rsidRPr="7DC340C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r w:rsidRPr="686EB03A">
              <w:rPr>
                <w:rFonts w:eastAsia="Calibri"/>
                <w:b/>
                <w:bCs/>
                <w:lang w:val="lt-LT"/>
              </w:rPr>
              <w:t>Belovas, I.</w:t>
            </w:r>
            <w:r w:rsidRPr="686EB03A">
              <w:rPr>
                <w:rFonts w:eastAsia="Calibri"/>
                <w:lang w:val="lt-LT"/>
              </w:rPr>
              <w:t xml:space="preserve">, Sakalauskas, L., </w:t>
            </w:r>
            <w:proofErr w:type="spellStart"/>
            <w:r w:rsidRPr="686EB03A">
              <w:rPr>
                <w:rFonts w:eastAsia="Calibri"/>
                <w:lang w:val="lt-LT"/>
              </w:rPr>
              <w:t>Starikovičius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, V., </w:t>
            </w:r>
            <w:proofErr w:type="spellStart"/>
            <w:r w:rsidRPr="686EB03A">
              <w:rPr>
                <w:rFonts w:eastAsia="Calibri"/>
                <w:lang w:val="lt-LT"/>
              </w:rPr>
              <w:t>Sun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, E. W. (2021). </w:t>
            </w:r>
            <w:proofErr w:type="spellStart"/>
            <w:r w:rsidRPr="686EB03A">
              <w:rPr>
                <w:rFonts w:eastAsia="Calibri"/>
                <w:lang w:val="lt-LT"/>
              </w:rPr>
              <w:t>Mixed-stable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 </w:t>
            </w:r>
            <w:proofErr w:type="spellStart"/>
            <w:r w:rsidRPr="686EB03A">
              <w:rPr>
                <w:rFonts w:eastAsia="Calibri"/>
                <w:lang w:val="lt-LT"/>
              </w:rPr>
              <w:t>models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: </w:t>
            </w:r>
            <w:proofErr w:type="spellStart"/>
            <w:r w:rsidRPr="686EB03A">
              <w:rPr>
                <w:rFonts w:eastAsia="Calibri"/>
                <w:lang w:val="lt-LT"/>
              </w:rPr>
              <w:t>an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 </w:t>
            </w:r>
            <w:proofErr w:type="spellStart"/>
            <w:r w:rsidRPr="686EB03A">
              <w:rPr>
                <w:rFonts w:eastAsia="Calibri"/>
                <w:lang w:val="lt-LT"/>
              </w:rPr>
              <w:t>application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 to </w:t>
            </w:r>
            <w:proofErr w:type="spellStart"/>
            <w:r w:rsidRPr="686EB03A">
              <w:rPr>
                <w:rFonts w:eastAsia="Calibri"/>
                <w:lang w:val="lt-LT"/>
              </w:rPr>
              <w:t>high-frequency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 </w:t>
            </w:r>
            <w:proofErr w:type="spellStart"/>
            <w:r w:rsidRPr="686EB03A">
              <w:rPr>
                <w:rFonts w:eastAsia="Calibri"/>
                <w:lang w:val="lt-LT"/>
              </w:rPr>
              <w:t>financial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 data. </w:t>
            </w:r>
            <w:proofErr w:type="spellStart"/>
            <w:r w:rsidRPr="686EB03A">
              <w:rPr>
                <w:rFonts w:eastAsia="Calibri"/>
                <w:lang w:val="lt-LT"/>
              </w:rPr>
              <w:t>Entropy</w:t>
            </w:r>
            <w:proofErr w:type="spellEnd"/>
            <w:r w:rsidRPr="686EB03A">
              <w:rPr>
                <w:rFonts w:eastAsia="Calibri"/>
                <w:lang w:val="lt-LT"/>
              </w:rPr>
              <w:t>, 23(6:739), 1–12 (</w:t>
            </w:r>
            <w:proofErr w:type="spellStart"/>
            <w:r w:rsidRPr="686EB03A">
              <w:rPr>
                <w:rFonts w:eastAsia="Calibri"/>
                <w:lang w:val="lt-LT"/>
              </w:rPr>
              <w:t>Journal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 </w:t>
            </w:r>
            <w:proofErr w:type="spellStart"/>
            <w:r w:rsidRPr="686EB03A">
              <w:rPr>
                <w:rFonts w:eastAsia="Calibri"/>
                <w:lang w:val="lt-LT"/>
              </w:rPr>
              <w:t>Impact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 </w:t>
            </w:r>
            <w:proofErr w:type="spellStart"/>
            <w:r w:rsidRPr="686EB03A">
              <w:rPr>
                <w:rFonts w:eastAsia="Calibri"/>
                <w:lang w:val="lt-LT"/>
              </w:rPr>
              <w:t>Factor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: 2.524; </w:t>
            </w:r>
            <w:proofErr w:type="spellStart"/>
            <w:r w:rsidRPr="686EB03A">
              <w:rPr>
                <w:rFonts w:eastAsia="Calibri"/>
                <w:lang w:val="lt-LT"/>
              </w:rPr>
              <w:t>Aggregate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 </w:t>
            </w:r>
            <w:proofErr w:type="spellStart"/>
            <w:r w:rsidRPr="686EB03A">
              <w:rPr>
                <w:rFonts w:eastAsia="Calibri"/>
                <w:lang w:val="lt-LT"/>
              </w:rPr>
              <w:t>Impact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 </w:t>
            </w:r>
            <w:proofErr w:type="spellStart"/>
            <w:r w:rsidRPr="686EB03A">
              <w:rPr>
                <w:rFonts w:eastAsia="Calibri"/>
                <w:lang w:val="lt-LT"/>
              </w:rPr>
              <w:t>Factor</w:t>
            </w:r>
            <w:proofErr w:type="spellEnd"/>
            <w:r w:rsidRPr="686EB03A">
              <w:rPr>
                <w:rFonts w:eastAsia="Calibri"/>
                <w:lang w:val="lt-LT"/>
              </w:rPr>
              <w:t xml:space="preserve">: </w:t>
            </w:r>
            <w:r w:rsidRPr="686EB03A">
              <w:rPr>
                <w:rFonts w:eastAsia="Calibri"/>
                <w:lang w:val="lt-LT"/>
              </w:rPr>
              <w:lastRenderedPageBreak/>
              <w:t xml:space="preserve">3.837; </w:t>
            </w:r>
            <w:proofErr w:type="spellStart"/>
            <w:r w:rsidRPr="686EB03A">
              <w:rPr>
                <w:rFonts w:eastAsia="Calibri"/>
                <w:lang w:val="lt-LT"/>
              </w:rPr>
              <w:t>Quartile</w:t>
            </w:r>
            <w:proofErr w:type="spellEnd"/>
            <w:r w:rsidRPr="686EB03A">
              <w:rPr>
                <w:rFonts w:eastAsia="Calibri"/>
                <w:lang w:val="lt-LT"/>
              </w:rPr>
              <w:t>: Q2).</w:t>
            </w:r>
            <w:r w:rsidR="21BD745E" w:rsidRPr="686EB03A">
              <w:rPr>
                <w:rFonts w:eastAsia="Calibri"/>
                <w:lang w:val="lt-LT"/>
              </w:rPr>
              <w:t xml:space="preserve"> ISSN</w:t>
            </w:r>
            <w:r w:rsidR="36A63941" w:rsidRPr="686EB03A">
              <w:rPr>
                <w:rFonts w:eastAsia="Calibri"/>
                <w:lang w:val="lt-LT"/>
              </w:rPr>
              <w:t>:</w:t>
            </w:r>
            <w:r w:rsidR="21BD745E" w:rsidRPr="686EB03A">
              <w:rPr>
                <w:rFonts w:eastAsia="Calibri"/>
                <w:lang w:val="lt-LT"/>
              </w:rPr>
              <w:t xml:space="preserve"> 1099-4300.</w:t>
            </w:r>
            <w:r w:rsidRPr="686EB03A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6FD4D" w14:textId="27822B4C" w:rsidR="00102D50" w:rsidRDefault="00102D50" w:rsidP="686EB03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 w:rsidRPr="686EB03A">
              <w:rPr>
                <w:rFonts w:eastAsia="Calibri"/>
                <w:lang w:val="lt-LT"/>
              </w:rPr>
              <w:lastRenderedPageBreak/>
              <w:t>0</w:t>
            </w:r>
            <w:r w:rsidR="00CE035B">
              <w:rPr>
                <w:rFonts w:eastAsia="Calibri"/>
                <w:lang w:val="lt-LT"/>
              </w:rPr>
              <w:t>,</w:t>
            </w:r>
            <w:r w:rsidRPr="686EB03A">
              <w:rPr>
                <w:rFonts w:eastAsia="Calibri"/>
                <w:lang w:val="lt-LT"/>
              </w:rPr>
              <w:t>25</w:t>
            </w:r>
            <w:r w:rsidR="7A36A855" w:rsidRPr="686EB03A">
              <w:rPr>
                <w:rFonts w:eastAsia="Calibri"/>
                <w:lang w:val="lt-LT"/>
              </w:rPr>
              <w:t>00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03D73" w14:textId="38CC67AA" w:rsidR="00102D50" w:rsidRDefault="00102D50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6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253BE" w14:textId="14B1BE00" w:rsidR="00102D50" w:rsidRDefault="0032024A" w:rsidP="00102D5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7" w:history="1">
              <w:r w:rsidR="00102D50" w:rsidRPr="001D4C25">
                <w:rPr>
                  <w:rStyle w:val="Hyperlink"/>
                  <w:rFonts w:eastAsia="Calibri" w:cstheme="minorHAnsi"/>
                  <w:lang w:val="lt-LT"/>
                </w:rPr>
                <w:t>https://doi.org/10.3390/e23060739</w:t>
              </w:r>
            </w:hyperlink>
            <w:r w:rsidR="00102D50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7443B1" w:rsidRPr="002A6158" w14:paraId="584FD74E" w14:textId="77777777" w:rsidTr="6C612259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7FBA2" w14:textId="38A38BAD" w:rsid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7.</w:t>
            </w:r>
          </w:p>
        </w:tc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D560F" w14:textId="355DF6C3" w:rsidR="007443B1" w:rsidRPr="7DC340C0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proofErr w:type="spellStart"/>
            <w:r w:rsidRPr="00102D50">
              <w:rPr>
                <w:b/>
              </w:rPr>
              <w:t>Belovas</w:t>
            </w:r>
            <w:proofErr w:type="spellEnd"/>
            <w:r w:rsidRPr="00102D50">
              <w:rPr>
                <w:b/>
              </w:rPr>
              <w:t>, I</w:t>
            </w:r>
            <w:r w:rsidRPr="00102D50">
              <w:t xml:space="preserve">. An inequality for the modified </w:t>
            </w:r>
            <w:proofErr w:type="spellStart"/>
            <w:r w:rsidRPr="00102D50">
              <w:t>Selberg</w:t>
            </w:r>
            <w:proofErr w:type="spellEnd"/>
            <w:r w:rsidRPr="00102D50">
              <w:t xml:space="preserve"> zeta-function. Ramanujan Journal, 2021, 55(3), 1063–1082; ISSN: 1382-4090; </w:t>
            </w:r>
            <w:proofErr w:type="spellStart"/>
            <w:r w:rsidRPr="00102D50">
              <w:t>eISSN</w:t>
            </w:r>
            <w:proofErr w:type="spellEnd"/>
            <w:r w:rsidRPr="00102D50">
              <w:t>: 1572-9303; Journal Impact Factor: 0.837; Aggregate Impact Factor: 1.221; Quartile: Q3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B5FFA" w14:textId="70D06C2E" w:rsid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DF48E" w14:textId="06D31CA5" w:rsid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6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BB371" w14:textId="6BFEAA33" w:rsidR="007443B1" w:rsidRDefault="0032024A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8" w:history="1">
              <w:r w:rsidR="007443B1" w:rsidRPr="001D4C25">
                <w:rPr>
                  <w:rStyle w:val="Hyperlink"/>
                </w:rPr>
                <w:t>https://doi.org/10.1007/s11139-020-00265-y</w:t>
              </w:r>
            </w:hyperlink>
          </w:p>
        </w:tc>
      </w:tr>
      <w:tr w:rsidR="007443B1" w:rsidRPr="002A6158" w14:paraId="03F70DEC" w14:textId="77777777" w:rsidTr="6C612259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1E4CD" w14:textId="231014FA" w:rsid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8.</w:t>
            </w:r>
          </w:p>
        </w:tc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3767F" w14:textId="366F1541" w:rsidR="007443B1" w:rsidRPr="00762170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proofErr w:type="spellStart"/>
            <w:r w:rsidRPr="00762170">
              <w:rPr>
                <w:b/>
                <w:bCs/>
              </w:rPr>
              <w:t>Belovas</w:t>
            </w:r>
            <w:proofErr w:type="spellEnd"/>
            <w:r w:rsidRPr="00762170">
              <w:rPr>
                <w:b/>
                <w:bCs/>
              </w:rPr>
              <w:t xml:space="preserve">, I., </w:t>
            </w:r>
            <w:proofErr w:type="spellStart"/>
            <w:r w:rsidRPr="00762170">
              <w:t>Sakalauskas</w:t>
            </w:r>
            <w:proofErr w:type="spellEnd"/>
            <w:r w:rsidRPr="00762170">
              <w:t xml:space="preserve">, L., </w:t>
            </w:r>
            <w:proofErr w:type="spellStart"/>
            <w:r w:rsidRPr="00762170">
              <w:t>Starikovičius</w:t>
            </w:r>
            <w:proofErr w:type="spellEnd"/>
            <w:r w:rsidRPr="00762170">
              <w:t xml:space="preserve">, V.A method for accelerated computation of the Riemann zeta function on the complex plane. Publ. Math. </w:t>
            </w:r>
            <w:proofErr w:type="spellStart"/>
            <w:r w:rsidRPr="00762170">
              <w:t>Debr</w:t>
            </w:r>
            <w:proofErr w:type="spellEnd"/>
            <w:r w:rsidRPr="00762170">
              <w:t>., 1–19 [accepted]; ISSN: 0033-</w:t>
            </w:r>
            <w:proofErr w:type="gramStart"/>
            <w:r w:rsidRPr="00762170">
              <w:t>3883 ;</w:t>
            </w:r>
            <w:proofErr w:type="gramEnd"/>
            <w:r w:rsidRPr="00762170">
              <w:t xml:space="preserve"> </w:t>
            </w:r>
            <w:proofErr w:type="spellStart"/>
            <w:r w:rsidRPr="00762170">
              <w:t>eISSN</w:t>
            </w:r>
            <w:proofErr w:type="spellEnd"/>
            <w:r w:rsidRPr="00762170">
              <w:t>: 2064-2849; Journal Impact Factor: 0.636; Aggregate Impact Factor: 1.221; Quartile: Q</w:t>
            </w:r>
            <w:r w:rsidR="707861FB" w:rsidRPr="00762170">
              <w:t>4</w:t>
            </w:r>
            <w:r w:rsidRPr="00762170">
              <w:t>.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5C0E1" w14:textId="3EB0C7AD" w:rsidR="007443B1" w:rsidRPr="00762170" w:rsidRDefault="351F2544" w:rsidP="686EB03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 w:rsidRPr="00762170">
              <w:rPr>
                <w:rFonts w:eastAsia="Calibri"/>
                <w:lang w:val="lt-LT"/>
              </w:rPr>
              <w:t>0</w:t>
            </w:r>
            <w:r w:rsidR="00CE035B">
              <w:rPr>
                <w:rFonts w:eastAsia="Calibri"/>
                <w:lang w:val="lt-LT"/>
              </w:rPr>
              <w:t>,</w:t>
            </w:r>
            <w:r w:rsidRPr="00762170">
              <w:rPr>
                <w:rFonts w:eastAsia="Calibri"/>
                <w:lang w:val="lt-LT"/>
              </w:rPr>
              <w:t>33</w:t>
            </w:r>
            <w:r w:rsidR="124F7443" w:rsidRPr="00762170">
              <w:rPr>
                <w:rFonts w:eastAsia="Calibri"/>
                <w:lang w:val="lt-LT"/>
              </w:rPr>
              <w:t>33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529F1" w14:textId="71946780" w:rsidR="007443B1" w:rsidRPr="00762170" w:rsidRDefault="351F2544" w:rsidP="686EB03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 w:rsidRPr="00762170">
              <w:rPr>
                <w:rFonts w:eastAsia="Calibri"/>
                <w:lang w:val="lt-LT"/>
              </w:rPr>
              <w:t>100</w:t>
            </w:r>
          </w:p>
        </w:tc>
        <w:tc>
          <w:tcPr>
            <w:tcW w:w="6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6D0D9" w14:textId="4C57C508" w:rsidR="007443B1" w:rsidRPr="00762170" w:rsidRDefault="0032024A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9" w:history="1">
              <w:r w:rsidR="007443B1" w:rsidRPr="00762170">
                <w:rPr>
                  <w:rStyle w:val="Hyperlink"/>
                  <w:rFonts w:eastAsia="Calibri" w:cstheme="minorHAnsi"/>
                  <w:lang w:val="lt-LT"/>
                </w:rPr>
                <w:t>https://doi.org/10.5486/PMD.2022.9120</w:t>
              </w:r>
            </w:hyperlink>
            <w:r w:rsidR="007443B1" w:rsidRPr="00762170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7443B1" w:rsidRPr="002A6158" w14:paraId="37790B83" w14:textId="77777777" w:rsidTr="6C612259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51774" w14:textId="42559B3F" w:rsid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9.</w:t>
            </w:r>
          </w:p>
        </w:tc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18274" w14:textId="5E2E9CC5" w:rsidR="007443B1" w:rsidRP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highlight w:val="yellow"/>
              </w:rPr>
            </w:pPr>
            <w:proofErr w:type="spellStart"/>
            <w:r w:rsidRPr="546EB739">
              <w:rPr>
                <w:b/>
                <w:bCs/>
              </w:rPr>
              <w:t>Belovas</w:t>
            </w:r>
            <w:proofErr w:type="spellEnd"/>
            <w:r w:rsidRPr="546EB739">
              <w:rPr>
                <w:b/>
                <w:bCs/>
              </w:rPr>
              <w:t>, I</w:t>
            </w:r>
            <w:r w:rsidRPr="546EB739">
              <w:t>. Limit theorems for numbers satisfying a class of triangular arrays.</w:t>
            </w:r>
            <w:r w:rsidRPr="546EB739">
              <w:rPr>
                <w:i/>
                <w:iCs/>
              </w:rPr>
              <w:t xml:space="preserve"> </w:t>
            </w:r>
            <w:proofErr w:type="spellStart"/>
            <w:r w:rsidRPr="546EB739">
              <w:rPr>
                <w:i/>
                <w:iCs/>
              </w:rPr>
              <w:t>Glasnik</w:t>
            </w:r>
            <w:proofErr w:type="spellEnd"/>
            <w:r w:rsidRPr="546EB739">
              <w:rPr>
                <w:i/>
                <w:iCs/>
              </w:rPr>
              <w:t xml:space="preserve"> </w:t>
            </w:r>
            <w:proofErr w:type="spellStart"/>
            <w:r w:rsidRPr="546EB739">
              <w:rPr>
                <w:i/>
                <w:iCs/>
              </w:rPr>
              <w:t>Matematički</w:t>
            </w:r>
            <w:proofErr w:type="spellEnd"/>
            <w:r w:rsidRPr="546EB739">
              <w:t>, (2021), 1–29 [online first]. ISSN: 0017-095X; Journal Impact Factor: 0.66; Aggregate Impact Factor: 1.221; Quartile: Q4</w:t>
            </w:r>
            <w:r>
              <w:t>.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6504A" w14:textId="3D411BBE" w:rsidR="007443B1" w:rsidRP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highlight w:val="yellow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310E8" w14:textId="05D20A44" w:rsidR="007443B1" w:rsidRP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highlight w:val="yellow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6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C6EF1" w14:textId="65E075B1" w:rsidR="007443B1" w:rsidRPr="007443B1" w:rsidRDefault="0032024A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highlight w:val="yellow"/>
                <w:lang w:val="lt-LT"/>
              </w:rPr>
            </w:pPr>
            <w:hyperlink r:id="rId20" w:history="1">
              <w:r w:rsidR="007443B1" w:rsidRPr="001D4C25">
                <w:rPr>
                  <w:rStyle w:val="Hyperlink"/>
                </w:rPr>
                <w:t>https://web.math.pmf.unizg.hr/glasnik/forthcoming/pGM6694.pdf</w:t>
              </w:r>
            </w:hyperlink>
            <w:r w:rsidR="007443B1">
              <w:t xml:space="preserve"> </w:t>
            </w:r>
          </w:p>
        </w:tc>
      </w:tr>
      <w:tr w:rsidR="007443B1" w:rsidRPr="002A6158" w14:paraId="04E1E969" w14:textId="77777777" w:rsidTr="6C612259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78E60" w14:textId="1112D4CD" w:rsid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10.</w:t>
            </w:r>
          </w:p>
        </w:tc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DB5F1" w14:textId="0248CD89" w:rsidR="007443B1" w:rsidRPr="7DC340C0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proofErr w:type="spellStart"/>
            <w:r w:rsidRPr="005F6D8A">
              <w:rPr>
                <w:b/>
              </w:rPr>
              <w:t>Minkevičius</w:t>
            </w:r>
            <w:proofErr w:type="spellEnd"/>
            <w:r w:rsidRPr="005F6D8A">
              <w:rPr>
                <w:b/>
              </w:rPr>
              <w:t>, S</w:t>
            </w:r>
            <w:r w:rsidR="00BA4DDD">
              <w:rPr>
                <w:b/>
              </w:rPr>
              <w:t>.</w:t>
            </w:r>
            <w:r w:rsidRPr="005F6D8A">
              <w:rPr>
                <w:b/>
              </w:rPr>
              <w:t xml:space="preserve">; </w:t>
            </w:r>
            <w:proofErr w:type="spellStart"/>
            <w:r w:rsidRPr="005F6D8A">
              <w:rPr>
                <w:b/>
              </w:rPr>
              <w:t>Sakalauskas</w:t>
            </w:r>
            <w:proofErr w:type="spellEnd"/>
            <w:r w:rsidRPr="005F6D8A">
              <w:rPr>
                <w:b/>
              </w:rPr>
              <w:t>, L.</w:t>
            </w:r>
            <w:r w:rsidRPr="00102D50">
              <w:t xml:space="preserve"> On the law of iterated logarithm for extreme queue length in an open queueing network // International journal of computer mathematics: computer systems theory. </w:t>
            </w:r>
            <w:proofErr w:type="gramStart"/>
            <w:r w:rsidRPr="00102D50">
              <w:t>Abingdon :</w:t>
            </w:r>
            <w:proofErr w:type="gramEnd"/>
            <w:r w:rsidRPr="00102D50">
              <w:t xml:space="preserve"> Taylor and Francis Ltd. ISSN 0020-7160. </w:t>
            </w:r>
            <w:proofErr w:type="spellStart"/>
            <w:r w:rsidRPr="00102D50">
              <w:t>eISSN</w:t>
            </w:r>
            <w:proofErr w:type="spellEnd"/>
            <w:r w:rsidRPr="00102D50">
              <w:t xml:space="preserve"> 1029-0265. 2021, vol. 6, </w:t>
            </w:r>
            <w:proofErr w:type="spellStart"/>
            <w:r w:rsidRPr="00102D50">
              <w:t>iss</w:t>
            </w:r>
            <w:proofErr w:type="spellEnd"/>
            <w:r w:rsidRPr="00102D50">
              <w:t>. 3, p. 220-235</w:t>
            </w:r>
            <w:r>
              <w:t>;</w:t>
            </w:r>
            <w:r w:rsidRPr="546EB739">
              <w:t xml:space="preserve"> Quartile: Q4</w:t>
            </w:r>
            <w:r>
              <w:t>.</w:t>
            </w:r>
            <w:r w:rsidRPr="00102D50"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9B9D0" w14:textId="53FCDD0B" w:rsid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A438C" w14:textId="26B8DDF7" w:rsid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6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E0351" w14:textId="1D2826F2" w:rsidR="007443B1" w:rsidRDefault="0032024A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1" w:history="1">
              <w:r w:rsidR="007443B1" w:rsidRPr="001D4C25">
                <w:rPr>
                  <w:rStyle w:val="Hyperlink"/>
                  <w:rFonts w:eastAsia="Calibri" w:cstheme="minorHAnsi"/>
                  <w:lang w:val="lt-LT"/>
                </w:rPr>
                <w:t>https://doi.org/</w:t>
              </w:r>
              <w:r w:rsidR="007443B1" w:rsidRPr="001D4C25">
                <w:rPr>
                  <w:rStyle w:val="Hyperlink"/>
                </w:rPr>
                <w:t>10.1080/23799927.2021.1969432</w:t>
              </w:r>
            </w:hyperlink>
            <w:r w:rsidR="007443B1">
              <w:t xml:space="preserve"> </w:t>
            </w:r>
          </w:p>
        </w:tc>
      </w:tr>
      <w:tr w:rsidR="00BA4DDD" w:rsidRPr="002A6158" w14:paraId="60EE2470" w14:textId="77777777" w:rsidTr="6C612259">
        <w:tc>
          <w:tcPr>
            <w:tcW w:w="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BAB8D" w14:textId="6599CDA1" w:rsidR="00BA4DDD" w:rsidRDefault="00BA4DDD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11.</w:t>
            </w:r>
          </w:p>
        </w:tc>
        <w:tc>
          <w:tcPr>
            <w:tcW w:w="5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0F711" w14:textId="6932EFB6" w:rsidR="00BA4DDD" w:rsidRPr="005F6D8A" w:rsidRDefault="0032024A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b/>
              </w:rPr>
            </w:pPr>
            <w:proofErr w:type="spellStart"/>
            <w:r>
              <w:rPr>
                <w:b/>
              </w:rPr>
              <w:t>Jurgelevičius</w:t>
            </w:r>
            <w:proofErr w:type="spellEnd"/>
            <w:r>
              <w:rPr>
                <w:b/>
              </w:rPr>
              <w:t xml:space="preserve">, A.; </w:t>
            </w:r>
            <w:proofErr w:type="spellStart"/>
            <w:r>
              <w:rPr>
                <w:b/>
              </w:rPr>
              <w:t>Sakalauskas</w:t>
            </w:r>
            <w:proofErr w:type="spellEnd"/>
            <w:r>
              <w:rPr>
                <w:b/>
              </w:rPr>
              <w:t>, L.</w:t>
            </w:r>
            <w:r w:rsidR="001B4AD0">
              <w:rPr>
                <w:b/>
              </w:rPr>
              <w:t xml:space="preserve">, Marcinkevičius V. </w:t>
            </w:r>
            <w:r w:rsidR="001B4AD0" w:rsidRPr="001B4AD0">
              <w:t xml:space="preserve">(2021). Application of a Task Stalling Buffer in Distributed Hybrid Cloud Computing. </w:t>
            </w:r>
            <w:proofErr w:type="spellStart"/>
            <w:r w:rsidR="001B4AD0" w:rsidRPr="001B4AD0">
              <w:t>Elektronika</w:t>
            </w:r>
            <w:proofErr w:type="spellEnd"/>
            <w:r w:rsidR="001B4AD0" w:rsidRPr="001B4AD0">
              <w:t xml:space="preserve"> </w:t>
            </w:r>
            <w:proofErr w:type="spellStart"/>
            <w:r w:rsidR="001B4AD0" w:rsidRPr="001B4AD0">
              <w:t>Ir</w:t>
            </w:r>
            <w:proofErr w:type="spellEnd"/>
            <w:r w:rsidR="001B4AD0" w:rsidRPr="001B4AD0">
              <w:t xml:space="preserve"> </w:t>
            </w:r>
            <w:proofErr w:type="spellStart"/>
            <w:r w:rsidR="001B4AD0" w:rsidRPr="001B4AD0">
              <w:t>Elektrotechnika</w:t>
            </w:r>
            <w:proofErr w:type="spellEnd"/>
            <w:r w:rsidR="001B4AD0" w:rsidRPr="001B4AD0">
              <w:t xml:space="preserve">, 27(6), 57-65. </w:t>
            </w:r>
            <w:r w:rsidR="001B4AD0" w:rsidRPr="546EB739">
              <w:t>Quartile: Q4</w:t>
            </w:r>
            <w:r w:rsidR="001B4AD0">
              <w:t>.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345E1" w14:textId="2E07A285" w:rsidR="00BA4DDD" w:rsidRDefault="001B4AD0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CA87F" w14:textId="103D480F" w:rsidR="00BA4DDD" w:rsidRDefault="001B4AD0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6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8EF38" w14:textId="7B3B53B8" w:rsidR="00BA4DDD" w:rsidRDefault="001B4AD0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22" w:history="1">
              <w:r w:rsidRPr="001E3DBB">
                <w:rPr>
                  <w:rStyle w:val="Hyperlink"/>
                </w:rPr>
                <w:t>https://doi.org/10.5755/j02.eie.28679</w:t>
              </w:r>
            </w:hyperlink>
            <w:r>
              <w:t xml:space="preserve"> </w:t>
            </w:r>
          </w:p>
        </w:tc>
      </w:tr>
    </w:tbl>
    <w:p w14:paraId="728222EF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2F0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2</w:t>
      </w:r>
      <w:r w:rsidRPr="00D90665">
        <w:rPr>
          <w:rFonts w:cstheme="minorHAnsi"/>
          <w:b/>
          <w:lang w:val="lt-LT"/>
        </w:rPr>
        <w:t>. Geriausi konferencijose užsienyje skaityti pranešimai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896"/>
        <w:gridCol w:w="1677"/>
        <w:gridCol w:w="1182"/>
        <w:gridCol w:w="1125"/>
        <w:gridCol w:w="4387"/>
        <w:gridCol w:w="2464"/>
        <w:gridCol w:w="2763"/>
      </w:tblGrid>
      <w:tr w:rsidR="000B6DB8" w:rsidRPr="002A6158" w14:paraId="728222F9" w14:textId="77777777" w:rsidTr="686EB03A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1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2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Šalis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3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Vardas, pavardė (pranešėjas arba pranešimo bendraautoriai)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4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5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 xml:space="preserve">Akad. </w:t>
            </w:r>
            <w:r w:rsidR="002A6158" w:rsidRPr="002A6158">
              <w:rPr>
                <w:rFonts w:eastAsia="Calibri" w:cstheme="minorHAnsi"/>
                <w:lang w:val="lt-LT"/>
              </w:rPr>
              <w:t>p</w:t>
            </w:r>
            <w:r w:rsidRPr="002A6158">
              <w:rPr>
                <w:rFonts w:eastAsia="Calibri" w:cstheme="minorHAnsi"/>
                <w:lang w:val="lt-LT"/>
              </w:rPr>
              <w:t>ada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2A6158">
              <w:rPr>
                <w:rFonts w:eastAsia="Calibri" w:cstheme="minorHAnsi"/>
                <w:lang w:val="lt-LT"/>
              </w:rPr>
              <w:t>liniui</w:t>
            </w:r>
            <w:r w:rsidRPr="009C277D">
              <w:rPr>
                <w:rFonts w:eastAsia="Calibri" w:cstheme="minorHAnsi"/>
                <w:lang w:val="lt-LT"/>
              </w:rPr>
              <w:t xml:space="preserve"> tenka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9C277D">
              <w:rPr>
                <w:rFonts w:eastAsia="Calibri" w:cstheme="minorHAnsi"/>
                <w:lang w:val="lt-LT"/>
              </w:rPr>
              <w:t>nti instituci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9C277D">
              <w:rPr>
                <w:rFonts w:eastAsia="Calibri" w:cstheme="minorHAnsi"/>
                <w:lang w:val="lt-LT"/>
              </w:rPr>
              <w:t>jos darbo dalis (%)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6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left="-130" w:right="-8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Nuorod</w:t>
            </w:r>
            <w:r w:rsidR="001820A4" w:rsidRPr="002A6158">
              <w:rPr>
                <w:rFonts w:eastAsia="Calibri" w:cstheme="minorHAnsi"/>
                <w:lang w:val="lt-LT"/>
              </w:rPr>
              <w:t>a į konferencijos puslapį (URL)</w:t>
            </w: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7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Konferencijos pavadinimas</w:t>
            </w:r>
            <w:r w:rsidR="001820A4" w:rsidRPr="002A6158">
              <w:rPr>
                <w:rFonts w:eastAsia="Calibri" w:cstheme="minorHAnsi"/>
                <w:lang w:val="lt-LT"/>
              </w:rPr>
              <w:t xml:space="preserve"> </w:t>
            </w:r>
            <w:r w:rsidR="001820A4" w:rsidRPr="009C277D">
              <w:rPr>
                <w:rFonts w:eastAsia="Calibri" w:cstheme="minorHAnsi"/>
                <w:lang w:val="lt-LT"/>
              </w:rPr>
              <w:t>(originalo kalba)</w:t>
            </w:r>
            <w:r w:rsidRPr="009C277D">
              <w:rPr>
                <w:rFonts w:eastAsia="Calibri" w:cstheme="minorHAnsi"/>
                <w:lang w:val="lt-LT"/>
              </w:rPr>
              <w:t xml:space="preserve"> ir laikas</w:t>
            </w:r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8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right="17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 xml:space="preserve">Pranešimo pavadinimas </w:t>
            </w:r>
            <w:r w:rsidR="001820A4" w:rsidRPr="002A6158">
              <w:rPr>
                <w:rFonts w:eastAsia="Calibri" w:cstheme="minorHAnsi"/>
                <w:lang w:val="lt-LT"/>
              </w:rPr>
              <w:br/>
            </w:r>
            <w:r w:rsidRPr="009C277D">
              <w:rPr>
                <w:rFonts w:eastAsia="Calibri" w:cstheme="minorHAnsi"/>
                <w:lang w:val="lt-LT"/>
              </w:rPr>
              <w:t>(originalo kalba)</w:t>
            </w:r>
          </w:p>
        </w:tc>
      </w:tr>
      <w:tr w:rsidR="007443B1" w:rsidRPr="002A6158" w14:paraId="72822302" w14:textId="77777777" w:rsidTr="686EB03A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A" w14:textId="405BE261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B" w14:textId="2080A7B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Čekija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C" w14:textId="3B1A943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rPr>
                <w:b/>
                <w:bCs/>
              </w:rPr>
              <w:t>Chaževskas</w:t>
            </w:r>
            <w:proofErr w:type="spellEnd"/>
            <w:r w:rsidRPr="546EB739">
              <w:rPr>
                <w:b/>
                <w:bCs/>
              </w:rPr>
              <w:t xml:space="preserve">, A., </w:t>
            </w:r>
            <w:proofErr w:type="spellStart"/>
            <w:r w:rsidRPr="007443B1">
              <w:rPr>
                <w:bCs/>
              </w:rPr>
              <w:t>Belovas</w:t>
            </w:r>
            <w:proofErr w:type="spellEnd"/>
            <w:r w:rsidRPr="007443B1">
              <w:rPr>
                <w:bCs/>
              </w:rPr>
              <w:t>, I., Marcinkevičius, V.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D" w14:textId="5059688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E" w14:textId="166DCF04" w:rsidR="007443B1" w:rsidRPr="004D5F63" w:rsidRDefault="004D5F63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F" w14:textId="7777777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0" w14:textId="630862D1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t>XVIIth</w:t>
            </w:r>
            <w:proofErr w:type="spellEnd"/>
            <w:r w:rsidRPr="546EB739">
              <w:t xml:space="preserve"> International congress “Criminalistics and forensic </w:t>
            </w:r>
            <w:proofErr w:type="spellStart"/>
            <w:r w:rsidRPr="546EB739">
              <w:t>expertology</w:t>
            </w:r>
            <w:proofErr w:type="spellEnd"/>
            <w:r w:rsidRPr="546EB739">
              <w:t xml:space="preserve">: science, </w:t>
            </w:r>
            <w:r w:rsidRPr="546EB739">
              <w:lastRenderedPageBreak/>
              <w:t>studies, practice” (16-17 of September, 2021).</w:t>
            </w:r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1" w14:textId="3284F640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546EB739">
              <w:lastRenderedPageBreak/>
              <w:t>Forensic password examination in leaked user databases</w:t>
            </w:r>
          </w:p>
        </w:tc>
      </w:tr>
      <w:tr w:rsidR="007443B1" w:rsidRPr="002A6158" w14:paraId="42565E16" w14:textId="77777777" w:rsidTr="686EB03A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54A6C" w14:textId="4C44178F" w:rsid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4E7ED" w14:textId="3F57B80B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24F02" w14:textId="350A593E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rPr>
                <w:b/>
                <w:bCs/>
              </w:rPr>
              <w:t>Gricius</w:t>
            </w:r>
            <w:proofErr w:type="spellEnd"/>
            <w:r w:rsidRPr="546EB739">
              <w:rPr>
                <w:b/>
                <w:bCs/>
              </w:rPr>
              <w:t xml:space="preserve">, R., </w:t>
            </w:r>
            <w:proofErr w:type="spellStart"/>
            <w:r w:rsidRPr="007443B1">
              <w:rPr>
                <w:bCs/>
              </w:rPr>
              <w:t>Belovas</w:t>
            </w:r>
            <w:proofErr w:type="spellEnd"/>
            <w:r w:rsidRPr="007443B1">
              <w:rPr>
                <w:bCs/>
              </w:rPr>
              <w:t>, I.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C663" w14:textId="110BD8D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08274" w14:textId="0B9EE74A" w:rsidR="007443B1" w:rsidRPr="009C277D" w:rsidRDefault="004D5F63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988B7" w14:textId="7777777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E8F98" w14:textId="53C3D353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t>XIIth</w:t>
            </w:r>
            <w:proofErr w:type="spellEnd"/>
            <w:r w:rsidRPr="546EB739">
              <w:t xml:space="preserve"> International conference „Data Analysis Methods for Software </w:t>
            </w:r>
            <w:proofErr w:type="gramStart"/>
            <w:r w:rsidRPr="546EB739">
              <w:t>Systems“ (</w:t>
            </w:r>
            <w:proofErr w:type="gramEnd"/>
            <w:r w:rsidRPr="546EB739">
              <w:t>Dec. 2 – 4, 2021).</w:t>
            </w:r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7C67D" w14:textId="51A573A0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546EB739">
              <w:t>Intelligent Data Capture in Digitized Business Documents</w:t>
            </w:r>
          </w:p>
        </w:tc>
      </w:tr>
      <w:tr w:rsidR="007443B1" w:rsidRPr="002A6158" w14:paraId="21EF2A76" w14:textId="77777777" w:rsidTr="686EB03A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26D86" w14:textId="5C4F346A" w:rsid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7310" w14:textId="2C8313CB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B0E4C" w14:textId="271598F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rPr>
                <w:b/>
                <w:bCs/>
              </w:rPr>
              <w:t>Chaževskas</w:t>
            </w:r>
            <w:proofErr w:type="spellEnd"/>
            <w:r w:rsidRPr="546EB739">
              <w:rPr>
                <w:b/>
                <w:bCs/>
              </w:rPr>
              <w:t xml:space="preserve">, A., </w:t>
            </w:r>
            <w:proofErr w:type="spellStart"/>
            <w:r w:rsidRPr="007443B1">
              <w:rPr>
                <w:bCs/>
              </w:rPr>
              <w:t>Belovas</w:t>
            </w:r>
            <w:proofErr w:type="spellEnd"/>
            <w:r w:rsidRPr="007443B1">
              <w:rPr>
                <w:bCs/>
              </w:rPr>
              <w:t>, I., Marcinkevičius, V</w:t>
            </w:r>
            <w:r>
              <w:rPr>
                <w:bCs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03926" w14:textId="0E8A62C3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D41D9" w14:textId="7B1E527A" w:rsidR="007443B1" w:rsidRPr="009C277D" w:rsidRDefault="004D5F63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3C98C" w14:textId="7777777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7BDAE" w14:textId="1A8F0A78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t>XIIth</w:t>
            </w:r>
            <w:proofErr w:type="spellEnd"/>
            <w:r w:rsidRPr="546EB739">
              <w:t xml:space="preserve"> International conference „Data Analysis Methods for Software </w:t>
            </w:r>
            <w:proofErr w:type="gramStart"/>
            <w:r w:rsidRPr="546EB739">
              <w:t>Systems“ (</w:t>
            </w:r>
            <w:proofErr w:type="gramEnd"/>
            <w:r w:rsidRPr="546EB739">
              <w:t>Dec. 2 – 4, 2021).</w:t>
            </w:r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47591" w14:textId="563D6C45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546EB739">
              <w:t>Newest Machine Learning Password Guessing Techniques</w:t>
            </w:r>
          </w:p>
        </w:tc>
      </w:tr>
      <w:tr w:rsidR="007443B1" w:rsidRPr="002A6158" w14:paraId="62289DA3" w14:textId="77777777" w:rsidTr="686EB03A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34DB4" w14:textId="7C841445" w:rsidR="007443B1" w:rsidRDefault="007443B1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8C9E9" w14:textId="5EBB256B" w:rsidR="007443B1" w:rsidRPr="009C277D" w:rsidRDefault="007443B1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Graikija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6A91E" w14:textId="6F134E08" w:rsidR="007443B1" w:rsidRPr="009C277D" w:rsidRDefault="007443B1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443B1">
              <w:rPr>
                <w:rFonts w:eastAsia="Calibri" w:cstheme="minorHAnsi"/>
                <w:b/>
                <w:lang w:val="lt-LT"/>
              </w:rPr>
              <w:t>Urbonaitė, N</w:t>
            </w:r>
            <w:r w:rsidRPr="007443B1">
              <w:rPr>
                <w:rFonts w:eastAsia="Calibri" w:cstheme="minorHAnsi"/>
                <w:lang w:val="lt-LT"/>
              </w:rPr>
              <w:t xml:space="preserve">; Sakalauskas, </w:t>
            </w:r>
            <w:r>
              <w:rPr>
                <w:rFonts w:eastAsia="Calibri" w:cstheme="minorHAnsi"/>
                <w:lang w:val="lt-LT"/>
              </w:rPr>
              <w:t>L</w:t>
            </w:r>
            <w:r w:rsidRPr="007443B1">
              <w:rPr>
                <w:rFonts w:eastAsia="Calibri" w:cstheme="minorHAnsi"/>
                <w:lang w:val="lt-LT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2A397" w14:textId="6DFB7E39" w:rsidR="007443B1" w:rsidRPr="009C277D" w:rsidRDefault="007443B1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A9A77" w14:textId="554F1E49" w:rsidR="007443B1" w:rsidRPr="009C277D" w:rsidRDefault="004D5F63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4B36E" w14:textId="77777777" w:rsidR="007443B1" w:rsidRPr="009C277D" w:rsidRDefault="007443B1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44FEA" w14:textId="0B82C478" w:rsidR="007443B1" w:rsidRPr="009C277D" w:rsidRDefault="007443B1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6C670C62">
              <w:t>The 19th Conference of the Applied Stochastic Models and Data Analysis International Society ASMDA 2021 and Demographics 2021 workshop: [Virtual Conference, 1-4 June 2021, Athens, Greece]</w:t>
            </w:r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A8C63" w14:textId="3EBD7ABB" w:rsidR="007443B1" w:rsidRPr="009C277D" w:rsidRDefault="007443B1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6C670C62">
              <w:t>Investigation of fractional Brownian fields</w:t>
            </w:r>
          </w:p>
        </w:tc>
      </w:tr>
      <w:tr w:rsidR="007443B1" w:rsidRPr="002A6158" w14:paraId="6E49AD89" w14:textId="77777777" w:rsidTr="686EB03A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83769" w14:textId="1C103686" w:rsidR="007443B1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5.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28FA2" w14:textId="176A8EF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Italija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D278C" w14:textId="50D4D0F4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443B1">
              <w:rPr>
                <w:rFonts w:eastAsia="Calibri" w:cstheme="minorHAnsi"/>
                <w:b/>
                <w:lang w:val="lt-LT"/>
              </w:rPr>
              <w:t>Urbonaitė, N</w:t>
            </w:r>
            <w:r w:rsidRPr="007443B1">
              <w:rPr>
                <w:rFonts w:eastAsia="Calibri" w:cstheme="minorHAnsi"/>
                <w:lang w:val="lt-LT"/>
              </w:rPr>
              <w:t xml:space="preserve">; Sakalauskas, </w:t>
            </w:r>
            <w:r>
              <w:rPr>
                <w:rFonts w:eastAsia="Calibri" w:cstheme="minorHAnsi"/>
                <w:lang w:val="lt-LT"/>
              </w:rPr>
              <w:t>L</w:t>
            </w:r>
            <w:r w:rsidRPr="007443B1">
              <w:rPr>
                <w:rFonts w:eastAsia="Calibri" w:cstheme="minorHAnsi"/>
                <w:lang w:val="lt-LT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2FCB3" w14:textId="64263110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54CDF" w14:textId="5749BC0C" w:rsidR="007443B1" w:rsidRPr="009C277D" w:rsidRDefault="004D5F63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2EBCB" w14:textId="7777777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C89FC" w14:textId="73B3AFE2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6C670C62">
              <w:t xml:space="preserve">Joint ICTP-IUGG Workshop on Data Assimilation and Inverse Problems in </w:t>
            </w:r>
            <w:proofErr w:type="spellStart"/>
            <w:r w:rsidRPr="6C670C62">
              <w:t>Geophisical</w:t>
            </w:r>
            <w:proofErr w:type="spellEnd"/>
            <w:r w:rsidRPr="6C670C62">
              <w:t xml:space="preserve"> Sciences. Trieste, Italy. 18-29 October, 2021</w:t>
            </w:r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66E13" w14:textId="7A362CD1" w:rsidR="007443B1" w:rsidRPr="009C277D" w:rsidRDefault="004D5F63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6C670C62">
              <w:rPr>
                <w:color w:val="000000" w:themeColor="text1"/>
              </w:rPr>
              <w:t>Hurst Parameter Estimation Using Maximum Likelihood and Variogram</w:t>
            </w:r>
          </w:p>
        </w:tc>
      </w:tr>
      <w:tr w:rsidR="004E55AE" w:rsidRPr="002A6158" w14:paraId="053100B3" w14:textId="77777777" w:rsidTr="686EB03A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F8788" w14:textId="1ED397BD" w:rsidR="004E55AE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6.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F6710" w14:textId="0AE25891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1B7FD" w14:textId="5D1BE3DE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rPr>
                <w:b/>
                <w:bCs/>
              </w:rPr>
              <w:t>Belovas</w:t>
            </w:r>
            <w:proofErr w:type="spellEnd"/>
            <w:r w:rsidRPr="546EB739">
              <w:rPr>
                <w:b/>
                <w:bCs/>
              </w:rPr>
              <w:t>, I.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C4366" w14:textId="2835236E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25568" w14:textId="42BFF6EB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36D8" w14:textId="2AB4764C" w:rsidR="004E55AE" w:rsidRPr="009C277D" w:rsidRDefault="00A02363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02363">
              <w:rPr>
                <w:rFonts w:eastAsia="Calibri" w:cstheme="minorHAnsi"/>
                <w:lang w:val="lt-LT"/>
              </w:rPr>
              <w:t>http://www.lmd.mif.vu.lt/wp-content/uploads/2021/05/Programa_Final.pdf</w:t>
            </w: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BE1EC" w14:textId="6FF94664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546EB739">
              <w:t xml:space="preserve">LXII </w:t>
            </w:r>
            <w:proofErr w:type="spellStart"/>
            <w:r w:rsidRPr="546EB739">
              <w:t>Lietuvos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Matematikų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Draugijos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konferencija</w:t>
            </w:r>
            <w:proofErr w:type="spellEnd"/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F27A" w14:textId="08E6A663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t>Ribinės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teoremos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Floydo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trikampiui</w:t>
            </w:r>
            <w:proofErr w:type="spellEnd"/>
            <w:r w:rsidRPr="546EB739">
              <w:t xml:space="preserve">: </w:t>
            </w:r>
            <w:proofErr w:type="spellStart"/>
            <w:r w:rsidRPr="546EB739">
              <w:t>naujas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požiūris</w:t>
            </w:r>
            <w:proofErr w:type="spellEnd"/>
            <w:r w:rsidRPr="546EB739">
              <w:t xml:space="preserve"> į </w:t>
            </w:r>
            <w:proofErr w:type="spellStart"/>
            <w:r w:rsidRPr="546EB739">
              <w:t>nenaują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uždavinį</w:t>
            </w:r>
            <w:proofErr w:type="spellEnd"/>
          </w:p>
        </w:tc>
      </w:tr>
      <w:tr w:rsidR="004E55AE" w:rsidRPr="002A6158" w14:paraId="7BF4AAE5" w14:textId="77777777" w:rsidTr="686EB03A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247D4" w14:textId="27062486" w:rsidR="004E55AE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7.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A6A9B" w14:textId="0D9F2330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86F0" w14:textId="2CAC1B51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rPr>
                <w:b/>
                <w:bCs/>
              </w:rPr>
              <w:t>Gricius</w:t>
            </w:r>
            <w:proofErr w:type="spellEnd"/>
            <w:r w:rsidRPr="546EB739">
              <w:rPr>
                <w:b/>
                <w:bCs/>
              </w:rPr>
              <w:t xml:space="preserve">, R., </w:t>
            </w:r>
            <w:proofErr w:type="spellStart"/>
            <w:r w:rsidRPr="004D5F63">
              <w:rPr>
                <w:bCs/>
              </w:rPr>
              <w:t>Belovas</w:t>
            </w:r>
            <w:proofErr w:type="spellEnd"/>
            <w:r w:rsidRPr="004D5F63">
              <w:rPr>
                <w:bCs/>
              </w:rPr>
              <w:t xml:space="preserve"> I.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D7BBA" w14:textId="199D0D07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086E9" w14:textId="5970780D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4412F" w14:textId="7BDD82E1" w:rsidR="004E55AE" w:rsidRPr="009C277D" w:rsidRDefault="00A02363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02363">
              <w:rPr>
                <w:rFonts w:eastAsia="Calibri" w:cstheme="minorHAnsi"/>
                <w:lang w:val="lt-LT"/>
              </w:rPr>
              <w:t>http://www.lmd.mif.vu.lt/wp-content/uploads/2021/05/Programa_Final.pdf</w:t>
            </w: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565D1" w14:textId="3F55561F" w:rsidR="004E55AE" w:rsidRPr="009C277D" w:rsidRDefault="004E55AE" w:rsidP="004E55AE">
            <w:pPr>
              <w:ind w:right="-108"/>
              <w:rPr>
                <w:rFonts w:eastAsia="Calibri" w:cstheme="minorHAnsi"/>
                <w:lang w:val="lt-LT"/>
              </w:rPr>
            </w:pPr>
            <w:r w:rsidRPr="546EB739">
              <w:t xml:space="preserve">LXII </w:t>
            </w:r>
            <w:proofErr w:type="spellStart"/>
            <w:r w:rsidRPr="546EB739">
              <w:t>Lietuvos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Matematikų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Draugijos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konferencija</w:t>
            </w:r>
            <w:proofErr w:type="spellEnd"/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FE72D" w14:textId="7B8F5C4A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t>Dokumento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turinio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atpažinimas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suskaitmenintuose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struktūrizuotuose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dokumentuose</w:t>
            </w:r>
            <w:proofErr w:type="spellEnd"/>
          </w:p>
        </w:tc>
      </w:tr>
      <w:tr w:rsidR="004E55AE" w:rsidRPr="002A6158" w14:paraId="71FB7119" w14:textId="77777777" w:rsidTr="686EB03A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3532C" w14:textId="58F325C9" w:rsidR="004E55AE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8.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A9800" w14:textId="4ABDA854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609BF" w14:textId="2361AD28" w:rsidR="004E55AE" w:rsidRPr="009C277D" w:rsidRDefault="2869D012" w:rsidP="686EB03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>
              <w:t>L</w:t>
            </w:r>
            <w:r w:rsidR="61E553BD">
              <w:t>.</w:t>
            </w:r>
            <w:r>
              <w:t xml:space="preserve"> </w:t>
            </w:r>
            <w:proofErr w:type="spellStart"/>
            <w:r>
              <w:t>K</w:t>
            </w:r>
            <w:r w:rsidR="67977D9C">
              <w:t>uzma</w:t>
            </w:r>
            <w:proofErr w:type="spellEnd"/>
            <w:r>
              <w:t>,</w:t>
            </w:r>
            <w:r w:rsidRPr="686EB03A">
              <w:rPr>
                <w:b/>
                <w:bCs/>
              </w:rPr>
              <w:t xml:space="preserve"> </w:t>
            </w:r>
            <w:proofErr w:type="spellStart"/>
            <w:r>
              <w:t>Sabaliauskas</w:t>
            </w:r>
            <w:proofErr w:type="spellEnd"/>
            <w:r>
              <w:t>. M.,</w:t>
            </w:r>
            <w:r w:rsidRPr="686EB03A">
              <w:rPr>
                <w:b/>
                <w:bCs/>
              </w:rPr>
              <w:t xml:space="preserve"> </w:t>
            </w:r>
            <w:proofErr w:type="spellStart"/>
            <w:r w:rsidRPr="686EB03A">
              <w:rPr>
                <w:b/>
                <w:bCs/>
              </w:rPr>
              <w:t>Belovas</w:t>
            </w:r>
            <w:proofErr w:type="spellEnd"/>
            <w:r w:rsidRPr="686EB03A">
              <w:rPr>
                <w:b/>
                <w:bCs/>
              </w:rPr>
              <w:t xml:space="preserve"> I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0C4BF" w14:textId="390985C2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89D7E" w14:textId="4ABA6D07" w:rsidR="004E55AE" w:rsidRPr="009C277D" w:rsidRDefault="004E55AE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EB6E8" w14:textId="6EEDD6FC" w:rsidR="004E55AE" w:rsidRPr="009C277D" w:rsidRDefault="00A02363" w:rsidP="004E55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02363">
              <w:rPr>
                <w:rFonts w:eastAsia="Calibri" w:cstheme="minorHAnsi"/>
                <w:lang w:val="lt-LT"/>
              </w:rPr>
              <w:t>http://www.lmd.mif.vu.lt/wp-content/uploads/2021/05/Programa_Final.pdf</w:t>
            </w: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B845F" w14:textId="393597B2" w:rsidR="004E55AE" w:rsidRPr="009C277D" w:rsidRDefault="004E55AE" w:rsidP="004E55AE">
            <w:pPr>
              <w:ind w:right="-108"/>
              <w:rPr>
                <w:rFonts w:eastAsia="Calibri" w:cstheme="minorHAnsi"/>
                <w:lang w:val="lt-LT"/>
              </w:rPr>
            </w:pPr>
            <w:r w:rsidRPr="546EB739">
              <w:t xml:space="preserve">LXII </w:t>
            </w:r>
            <w:proofErr w:type="spellStart"/>
            <w:r w:rsidRPr="546EB739">
              <w:t>Lietuvos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Matematikų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Draugijos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konferencija</w:t>
            </w:r>
            <w:proofErr w:type="spellEnd"/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22327" w14:textId="610896AD" w:rsidR="004E55AE" w:rsidRPr="009C277D" w:rsidRDefault="004E55AE" w:rsidP="004E55AE">
            <w:pPr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t>Rymano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dzeta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funkcijos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paviršių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irnetrivialiųjų</w:t>
            </w:r>
            <w:proofErr w:type="spellEnd"/>
            <w:r w:rsidRPr="546EB739">
              <w:t xml:space="preserve"> </w:t>
            </w:r>
            <w:proofErr w:type="spellStart"/>
            <w:r w:rsidRPr="546EB739">
              <w:t>nulių</w:t>
            </w:r>
            <w:proofErr w:type="spellEnd"/>
            <w:r w:rsidRPr="546EB739">
              <w:t xml:space="preserve"> </w:t>
            </w:r>
            <w:proofErr w:type="spellStart"/>
            <w:r w:rsidRPr="546EB739">
              <w:lastRenderedPageBreak/>
              <w:t>išsidėstymo</w:t>
            </w:r>
            <w:proofErr w:type="spellEnd"/>
            <w:r w:rsidRPr="546EB739">
              <w:t xml:space="preserve"> 2D </w:t>
            </w:r>
            <w:proofErr w:type="spellStart"/>
            <w:r w:rsidRPr="546EB739">
              <w:t>ir</w:t>
            </w:r>
            <w:proofErr w:type="spellEnd"/>
            <w:r w:rsidRPr="546EB739">
              <w:t xml:space="preserve"> 3D</w:t>
            </w:r>
            <w:r>
              <w:t xml:space="preserve"> </w:t>
            </w:r>
            <w:proofErr w:type="spellStart"/>
            <w:r w:rsidRPr="546EB739">
              <w:t>vizualizacijos</w:t>
            </w:r>
            <w:proofErr w:type="spellEnd"/>
          </w:p>
        </w:tc>
      </w:tr>
    </w:tbl>
    <w:p w14:paraId="72822303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304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3. </w:t>
      </w:r>
      <w:r w:rsidR="001820A4" w:rsidRPr="002A6158">
        <w:rPr>
          <w:rFonts w:cstheme="minorHAnsi"/>
          <w:b/>
          <w:lang w:val="lt-LT"/>
        </w:rPr>
        <w:t>S</w:t>
      </w:r>
      <w:r w:rsidRPr="002A6158">
        <w:rPr>
          <w:rFonts w:cstheme="minorHAnsi"/>
          <w:b/>
          <w:lang w:val="lt-LT"/>
        </w:rPr>
        <w:t>varbiausi gaut</w:t>
      </w:r>
      <w:r w:rsidR="00585346" w:rsidRPr="002A6158">
        <w:rPr>
          <w:rFonts w:cstheme="minorHAnsi"/>
          <w:b/>
          <w:lang w:val="lt-LT"/>
        </w:rPr>
        <w:t>i</w:t>
      </w:r>
      <w:r w:rsidRPr="002A6158">
        <w:rPr>
          <w:rFonts w:cstheme="minorHAnsi"/>
          <w:b/>
          <w:lang w:val="lt-LT"/>
        </w:rPr>
        <w:t xml:space="preserve"> nacionalini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ir</w:t>
      </w:r>
      <w:r w:rsidR="00585346" w:rsidRPr="002A6158">
        <w:rPr>
          <w:rFonts w:cstheme="minorHAnsi"/>
          <w:b/>
          <w:lang w:val="lt-LT"/>
        </w:rPr>
        <w:t xml:space="preserve"> (ar)</w:t>
      </w:r>
      <w:r w:rsidRPr="002A6158">
        <w:rPr>
          <w:rFonts w:cstheme="minorHAnsi"/>
          <w:b/>
          <w:lang w:val="lt-LT"/>
        </w:rPr>
        <w:t xml:space="preserve"> tarptautini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apdovanojim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už MTEP veiklą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1821"/>
        <w:gridCol w:w="2006"/>
        <w:gridCol w:w="2388"/>
        <w:gridCol w:w="3686"/>
        <w:gridCol w:w="4536"/>
      </w:tblGrid>
      <w:tr w:rsidR="001820A4" w:rsidRPr="002A6158" w14:paraId="7282230B" w14:textId="77777777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5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6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7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left="-108"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apdovanojimo dalis (0.0000-1)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8" w14:textId="77777777" w:rsidR="009C277D" w:rsidRPr="009C277D" w:rsidRDefault="001820A4" w:rsidP="00723C32">
            <w:pPr>
              <w:widowControl w:val="0"/>
              <w:suppressAutoHyphens/>
              <w:autoSpaceDN w:val="0"/>
              <w:spacing w:after="0" w:line="240" w:lineRule="auto"/>
              <w:ind w:left="-129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Akadem</w:t>
            </w:r>
            <w:r w:rsidR="00723C32">
              <w:rPr>
                <w:rFonts w:eastAsia="Calibri" w:cstheme="minorHAnsi"/>
                <w:lang w:val="lt-LT"/>
              </w:rPr>
              <w:t>iniam</w:t>
            </w:r>
            <w:r w:rsidRPr="002A6158">
              <w:rPr>
                <w:rFonts w:eastAsia="Calibri" w:cstheme="minorHAnsi"/>
                <w:lang w:val="lt-LT"/>
              </w:rPr>
              <w:t xml:space="preserve"> padaliniui</w:t>
            </w:r>
            <w:r w:rsidRPr="009C277D">
              <w:rPr>
                <w:rFonts w:eastAsia="Calibri" w:cstheme="minorHAnsi"/>
                <w:lang w:val="lt-LT"/>
              </w:rPr>
              <w:t xml:space="preserve"> </w:t>
            </w:r>
            <w:r w:rsidR="009C277D" w:rsidRPr="009C277D">
              <w:rPr>
                <w:rFonts w:eastAsia="Calibri" w:cstheme="minorHAnsi"/>
                <w:lang w:val="lt-LT"/>
              </w:rPr>
              <w:t>tenkanti institucijos apdovanojimo dalis (%)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9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Apdovanojimo pavadinimas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A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Kita informacija apie apdovanojimą</w:t>
            </w:r>
          </w:p>
        </w:tc>
      </w:tr>
      <w:tr w:rsidR="0003674E" w:rsidRPr="002A6158" w14:paraId="72822312" w14:textId="77777777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C" w14:textId="77777777" w:rsidR="009C277D" w:rsidRPr="009C277D" w:rsidRDefault="009C277D" w:rsidP="0003674E">
            <w:pPr>
              <w:widowControl w:val="0"/>
              <w:suppressAutoHyphens/>
              <w:autoSpaceDN w:val="0"/>
              <w:spacing w:after="0" w:line="240" w:lineRule="auto"/>
              <w:ind w:right="-86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D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E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F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10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11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72822313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314" w14:textId="77777777" w:rsidR="00E715B5" w:rsidRPr="002A6158" w:rsidRDefault="00E715B5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4. MTEP ir kitų programų projektai</w:t>
      </w:r>
    </w:p>
    <w:tbl>
      <w:tblPr>
        <w:tblW w:w="150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118"/>
        <w:gridCol w:w="4678"/>
        <w:gridCol w:w="992"/>
        <w:gridCol w:w="709"/>
        <w:gridCol w:w="709"/>
        <w:gridCol w:w="1459"/>
        <w:gridCol w:w="1350"/>
        <w:gridCol w:w="1611"/>
      </w:tblGrid>
      <w:tr w:rsidR="001820A4" w:rsidRPr="002A6158" w14:paraId="7282231D" w14:textId="77777777" w:rsidTr="00CF184B">
        <w:trPr>
          <w:cantSplit/>
          <w:trHeight w:val="23"/>
        </w:trPr>
        <w:tc>
          <w:tcPr>
            <w:tcW w:w="436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5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Eil. Nr.</w:t>
            </w:r>
          </w:p>
        </w:tc>
        <w:tc>
          <w:tcPr>
            <w:tcW w:w="311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6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Programos, paprogramės (jeigu yra) ar veiklos krypties pavadinimas ir trumpinys</w:t>
            </w:r>
          </w:p>
        </w:tc>
        <w:tc>
          <w:tcPr>
            <w:tcW w:w="467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7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Projekto sutartis (pavadinimas, data, numeris)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18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ind w:left="-108" w:right="-105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MTEP projektas (taip/ne)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9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Projekto vykdymo laikotarpis</w:t>
            </w:r>
          </w:p>
        </w:tc>
        <w:tc>
          <w:tcPr>
            <w:tcW w:w="1459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A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Institucijai ten</w:t>
            </w:r>
            <w:r w:rsidR="00723C32">
              <w:rPr>
                <w:rFonts w:eastAsia="Times New Roman" w:cstheme="minorHAnsi"/>
                <w:lang w:val="lt-LT"/>
              </w:rPr>
              <w:softHyphen/>
            </w:r>
            <w:r w:rsidRPr="00FF7FD8">
              <w:rPr>
                <w:rFonts w:eastAsia="Times New Roman" w:cstheme="minorHAnsi"/>
                <w:lang w:val="lt-LT"/>
              </w:rPr>
              <w:t>kanti sutarties lėšų dalis (tūkst. Eur)</w:t>
            </w:r>
          </w:p>
        </w:tc>
        <w:tc>
          <w:tcPr>
            <w:tcW w:w="135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1B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Per metus pagal sutartį gautos lėšos (tūkst. Eur)</w:t>
            </w:r>
          </w:p>
        </w:tc>
        <w:tc>
          <w:tcPr>
            <w:tcW w:w="1611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1C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proofErr w:type="spellStart"/>
            <w:r w:rsidRPr="002A6158">
              <w:rPr>
                <w:rFonts w:eastAsia="Times New Roman" w:cstheme="minorHAnsi"/>
                <w:lang w:val="lt-LT"/>
              </w:rPr>
              <w:t>Akad.padaliniui</w:t>
            </w:r>
            <w:proofErr w:type="spellEnd"/>
            <w:r w:rsidRPr="00FF7FD8">
              <w:rPr>
                <w:rFonts w:eastAsia="Times New Roman" w:cstheme="minorHAnsi"/>
                <w:lang w:val="lt-LT"/>
              </w:rPr>
              <w:t xml:space="preserve"> tenkanti gautų lėšų dalis, proc. (nuo 0 iki 100)</w:t>
            </w:r>
          </w:p>
        </w:tc>
      </w:tr>
      <w:tr w:rsidR="0003674E" w:rsidRPr="002A6158" w14:paraId="72822327" w14:textId="77777777" w:rsidTr="00CF184B">
        <w:trPr>
          <w:cantSplit/>
          <w:trHeight w:val="23"/>
        </w:trPr>
        <w:tc>
          <w:tcPr>
            <w:tcW w:w="436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E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11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F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467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20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21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22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23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iki</w:t>
            </w:r>
          </w:p>
        </w:tc>
        <w:tc>
          <w:tcPr>
            <w:tcW w:w="1459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24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25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1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26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</w:tr>
      <w:tr w:rsidR="00CF184B" w:rsidRPr="002A6158" w14:paraId="72822331" w14:textId="77777777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8" w14:textId="7A23DF2B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1.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9" w14:textId="7FB0529C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t xml:space="preserve">2014–2020 </w:t>
            </w:r>
            <w:proofErr w:type="spellStart"/>
            <w:r>
              <w:t>metų</w:t>
            </w:r>
            <w:proofErr w:type="spellEnd"/>
            <w:r>
              <w:t xml:space="preserve"> </w:t>
            </w:r>
            <w:proofErr w:type="spellStart"/>
            <w:r>
              <w:t>Europos</w:t>
            </w:r>
            <w:proofErr w:type="spellEnd"/>
            <w:r>
              <w:t xml:space="preserve"> </w:t>
            </w:r>
            <w:proofErr w:type="spellStart"/>
            <w:r>
              <w:t>sąjungos</w:t>
            </w:r>
            <w:proofErr w:type="spellEnd"/>
            <w:r>
              <w:t xml:space="preserve"> </w:t>
            </w:r>
            <w:proofErr w:type="spellStart"/>
            <w:r>
              <w:t>fondų</w:t>
            </w:r>
            <w:proofErr w:type="spellEnd"/>
            <w:r>
              <w:t xml:space="preserve"> </w:t>
            </w:r>
            <w:proofErr w:type="spellStart"/>
            <w:r>
              <w:t>investicijų</w:t>
            </w:r>
            <w:proofErr w:type="spellEnd"/>
            <w:r>
              <w:t xml:space="preserve"> </w:t>
            </w:r>
            <w:proofErr w:type="spellStart"/>
            <w:r>
              <w:t>veiksmų</w:t>
            </w:r>
            <w:proofErr w:type="spellEnd"/>
            <w:r>
              <w:t xml:space="preserve"> </w:t>
            </w:r>
            <w:proofErr w:type="spellStart"/>
            <w:r>
              <w:t>programos</w:t>
            </w:r>
            <w:proofErr w:type="spellEnd"/>
            <w:r>
              <w:t xml:space="preserve"> 2 </w:t>
            </w:r>
            <w:proofErr w:type="spellStart"/>
            <w:r>
              <w:t>prioriteto</w:t>
            </w:r>
            <w:proofErr w:type="spellEnd"/>
            <w:r>
              <w:t xml:space="preserve"> „</w:t>
            </w:r>
            <w:proofErr w:type="spellStart"/>
            <w:r>
              <w:t>Informacinės</w:t>
            </w:r>
            <w:proofErr w:type="spellEnd"/>
            <w:r>
              <w:t xml:space="preserve"> </w:t>
            </w:r>
            <w:proofErr w:type="spellStart"/>
            <w:r>
              <w:t>visuomenės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skatinimas</w:t>
            </w:r>
            <w:proofErr w:type="spellEnd"/>
            <w:r>
              <w:t>“ 02.3.1</w:t>
            </w:r>
            <w:proofErr w:type="gramEnd"/>
            <w:r>
              <w:t xml:space="preserve">-CPVA-V-527 </w:t>
            </w:r>
            <w:proofErr w:type="spellStart"/>
            <w:r>
              <w:t>priemonė</w:t>
            </w:r>
            <w:proofErr w:type="spellEnd"/>
            <w:r>
              <w:t xml:space="preserve"> „</w:t>
            </w:r>
            <w:proofErr w:type="spellStart"/>
            <w:r>
              <w:t>Lietuvių</w:t>
            </w:r>
            <w:proofErr w:type="spellEnd"/>
            <w:r>
              <w:t xml:space="preserve"> </w:t>
            </w:r>
            <w:proofErr w:type="spellStart"/>
            <w:r>
              <w:t>kalba</w:t>
            </w:r>
            <w:proofErr w:type="spellEnd"/>
            <w:r>
              <w:t xml:space="preserve"> </w:t>
            </w:r>
            <w:proofErr w:type="spellStart"/>
            <w:r>
              <w:t>informacinėse</w:t>
            </w:r>
            <w:proofErr w:type="spellEnd"/>
            <w:r>
              <w:t xml:space="preserve"> </w:t>
            </w:r>
            <w:proofErr w:type="spellStart"/>
            <w:r>
              <w:t>technologijose</w:t>
            </w:r>
            <w:proofErr w:type="spellEnd"/>
            <w:r>
              <w:t>“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A" w14:textId="7973B4E3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proofErr w:type="spellStart"/>
            <w:r w:rsidRPr="7BE830B0">
              <w:t>Projekto</w:t>
            </w:r>
            <w:proofErr w:type="spellEnd"/>
            <w:r w:rsidRPr="7BE830B0">
              <w:t xml:space="preserve"> “</w:t>
            </w:r>
            <w:proofErr w:type="spellStart"/>
            <w:r w:rsidRPr="7BE830B0">
              <w:t>Integruotų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lietuvių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kalbos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ir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raštijos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išteklių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informacinės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sistemos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plėtra</w:t>
            </w:r>
            <w:proofErr w:type="spellEnd"/>
            <w:r w:rsidRPr="7BE830B0">
              <w:t xml:space="preserve"> - </w:t>
            </w:r>
            <w:proofErr w:type="spellStart"/>
            <w:r w:rsidRPr="7BE830B0">
              <w:t>Raštija</w:t>
            </w:r>
            <w:proofErr w:type="spellEnd"/>
            <w:r w:rsidRPr="7BE830B0">
              <w:t xml:space="preserve"> 2” </w:t>
            </w:r>
            <w:proofErr w:type="spellStart"/>
            <w:r w:rsidRPr="7BE830B0">
              <w:t>sutartis</w:t>
            </w:r>
            <w:proofErr w:type="spellEnd"/>
            <w:r w:rsidRPr="7BE830B0">
              <w:t xml:space="preserve"> Nr. 02.3.1-CPVA-V-527-01-0005, </w:t>
            </w:r>
            <w:proofErr w:type="spellStart"/>
            <w:r w:rsidRPr="7BE830B0">
              <w:t>sudaryta</w:t>
            </w:r>
            <w:proofErr w:type="spellEnd"/>
            <w:r w:rsidRPr="7BE830B0">
              <w:t xml:space="preserve"> 2018-03-28, </w:t>
            </w:r>
            <w:proofErr w:type="spellStart"/>
            <w:r w:rsidRPr="7BE830B0">
              <w:t>nuo</w:t>
            </w:r>
            <w:proofErr w:type="spellEnd"/>
            <w:r w:rsidRPr="7BE830B0">
              <w:t xml:space="preserve"> 2018-03-28 </w:t>
            </w:r>
            <w:proofErr w:type="spellStart"/>
            <w:r w:rsidRPr="7BE830B0">
              <w:t>iki</w:t>
            </w:r>
            <w:proofErr w:type="spellEnd"/>
            <w:r w:rsidRPr="7BE830B0">
              <w:t xml:space="preserve"> 2021-03-31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2B" w14:textId="44425C39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Ne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C" w14:textId="27068268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7BE830B0">
              <w:t>2018</w:t>
            </w:r>
            <w:r w:rsidR="00A84B46">
              <w:t>.</w:t>
            </w:r>
            <w:r w:rsidRPr="7BE830B0">
              <w:t>03</w:t>
            </w:r>
            <w:r w:rsidR="00A84B46">
              <w:t>.</w:t>
            </w:r>
            <w:r w:rsidRPr="7BE830B0">
              <w:t>28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D" w14:textId="5D5D0D6B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7BE830B0">
              <w:t>2021</w:t>
            </w:r>
            <w:r w:rsidR="00A84B46">
              <w:t>.</w:t>
            </w:r>
            <w:r w:rsidRPr="7BE830B0">
              <w:t>03</w:t>
            </w:r>
            <w:r w:rsidR="00A84B46">
              <w:t>.</w:t>
            </w:r>
            <w:r w:rsidRPr="7BE830B0">
              <w:t>31</w:t>
            </w: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E" w14:textId="34EF4AFE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t>391,000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F" w14:textId="009300C6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9B016F">
              <w:t>122457,04</w:t>
            </w: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30" w14:textId="40A97E82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100</w:t>
            </w:r>
          </w:p>
        </w:tc>
      </w:tr>
      <w:tr w:rsidR="00A84B46" w:rsidRPr="002A6158" w14:paraId="11D0AD10" w14:textId="77777777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25B931" w14:textId="4CF4B164" w:rsidR="00A84B46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2.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3E54F4" w14:textId="40B7C316" w:rsidR="00A84B46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 w:rsidRPr="0E9FA86C">
              <w:t>COST (CA18131)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4E11C5" w14:textId="668F24B1" w:rsidR="00A84B46" w:rsidRPr="7BE830B0" w:rsidRDefault="00A84B46" w:rsidP="00A84B46">
            <w:pPr>
              <w:widowControl w:val="0"/>
              <w:tabs>
                <w:tab w:val="left" w:pos="1010"/>
              </w:tabs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>S</w:t>
            </w:r>
            <w:r w:rsidRPr="0E9FA86C">
              <w:t>tatistical and machine learning techniques in human microbiome studies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C9972" w14:textId="3CEB00A7" w:rsidR="00A84B46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Taip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676CF3" w14:textId="3FE52A11" w:rsidR="00A84B46" w:rsidRPr="7BE830B0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 w:rsidRPr="0E9FA86C">
              <w:t>2018.11.13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CB8B81" w14:textId="6C0983FB" w:rsidR="00A84B46" w:rsidRPr="7BE830B0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 w:rsidRPr="0E9FA86C">
              <w:t>2023.02.21</w:t>
            </w: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B3BCEA" w14:textId="441937FC" w:rsidR="00A84B46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>0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6329F6" w14:textId="16858582" w:rsidR="00A84B46" w:rsidRPr="009B016F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>0</w:t>
            </w: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D8AC0" w14:textId="39C70D28" w:rsidR="00A84B46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50</w:t>
            </w:r>
          </w:p>
        </w:tc>
      </w:tr>
    </w:tbl>
    <w:p w14:paraId="72822332" w14:textId="77777777" w:rsidR="00FF7FD8" w:rsidRPr="002A6158" w:rsidRDefault="00FF7FD8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</w:p>
    <w:p w14:paraId="72822333" w14:textId="77777777" w:rsidR="00E715B5" w:rsidRPr="002A6158" w:rsidRDefault="009C277D" w:rsidP="00585346">
      <w:pPr>
        <w:keepNext/>
        <w:widowControl w:val="0"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5</w:t>
      </w:r>
      <w:r w:rsidR="00E715B5" w:rsidRPr="002A6158">
        <w:rPr>
          <w:rFonts w:cstheme="minorHAnsi"/>
          <w:b/>
          <w:lang w:val="lt-LT"/>
        </w:rPr>
        <w:t>. MTEP vykdymo sutartys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50"/>
        <w:gridCol w:w="2977"/>
        <w:gridCol w:w="5245"/>
        <w:gridCol w:w="828"/>
        <w:gridCol w:w="828"/>
        <w:gridCol w:w="895"/>
        <w:gridCol w:w="1418"/>
        <w:gridCol w:w="1559"/>
      </w:tblGrid>
      <w:tr w:rsidR="001820A4" w:rsidRPr="002A6158" w14:paraId="7282233C" w14:textId="77777777" w:rsidTr="0003674E">
        <w:trPr>
          <w:cantSplit/>
          <w:trHeight w:val="21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4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5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Subjekto tipas*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6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Subjektas, su kuriuo sudaryta sutartis</w:t>
            </w:r>
          </w:p>
        </w:tc>
        <w:tc>
          <w:tcPr>
            <w:tcW w:w="524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7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pavadinimas, data ir numeris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8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vykdymo laikotarpis</w:t>
            </w:r>
          </w:p>
        </w:tc>
        <w:tc>
          <w:tcPr>
            <w:tcW w:w="89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9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suma (tūkst. Eur)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3A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Per metus pagal sutartį gautos lėšos (tūkst. Eur)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3B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Ak. padaliniui</w:t>
            </w:r>
            <w:r w:rsidRPr="00FF7FD8">
              <w:rPr>
                <w:rFonts w:cstheme="minorHAnsi"/>
                <w:lang w:val="lt-LT"/>
              </w:rPr>
              <w:t xml:space="preserve"> </w:t>
            </w:r>
            <w:r w:rsidRPr="002A6158">
              <w:rPr>
                <w:rFonts w:cstheme="minorHAnsi"/>
                <w:lang w:val="lt-LT"/>
              </w:rPr>
              <w:t>tenkanti gautų lėšų dalis proc. (nuo 0 iki 100)</w:t>
            </w:r>
          </w:p>
        </w:tc>
      </w:tr>
      <w:tr w:rsidR="001820A4" w:rsidRPr="002A6158" w14:paraId="72822346" w14:textId="77777777" w:rsidTr="0003674E">
        <w:trPr>
          <w:cantSplit/>
          <w:trHeight w:val="340"/>
        </w:trPr>
        <w:tc>
          <w:tcPr>
            <w:tcW w:w="42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D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E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F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40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41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nuo</w:t>
            </w: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42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iki</w:t>
            </w:r>
          </w:p>
        </w:tc>
        <w:tc>
          <w:tcPr>
            <w:tcW w:w="89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43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44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45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</w:tr>
      <w:tr w:rsidR="001820A4" w:rsidRPr="002A6158" w14:paraId="72822350" w14:textId="77777777" w:rsidTr="0003674E">
        <w:trPr>
          <w:cantSplit/>
          <w:trHeight w:val="21"/>
        </w:trPr>
        <w:tc>
          <w:tcPr>
            <w:tcW w:w="42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7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8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9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A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B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C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D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E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4F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</w:tr>
    </w:tbl>
    <w:p w14:paraId="72822351" w14:textId="77777777" w:rsidR="00E715B5" w:rsidRPr="002A6158" w:rsidRDefault="00E715B5" w:rsidP="00E715B5">
      <w:pPr>
        <w:widowControl w:val="0"/>
        <w:spacing w:after="0" w:line="240" w:lineRule="auto"/>
        <w:rPr>
          <w:rFonts w:cstheme="minorHAnsi"/>
          <w:lang w:val="lt-LT"/>
        </w:rPr>
      </w:pPr>
      <w:r w:rsidRPr="002A6158">
        <w:rPr>
          <w:rFonts w:cstheme="minorHAnsi"/>
          <w:lang w:val="lt-LT"/>
        </w:rPr>
        <w:t xml:space="preserve">*Subjektų tipai: LŪ – Lietuvos ūkio subjektas; </w:t>
      </w:r>
      <w:proofErr w:type="spellStart"/>
      <w:r w:rsidRPr="002A6158">
        <w:rPr>
          <w:rFonts w:cstheme="minorHAnsi"/>
          <w:lang w:val="lt-LT"/>
        </w:rPr>
        <w:t>Užs</w:t>
      </w:r>
      <w:proofErr w:type="spellEnd"/>
      <w:r w:rsidRPr="002A6158">
        <w:rPr>
          <w:rFonts w:cstheme="minorHAnsi"/>
          <w:lang w:val="lt-LT"/>
        </w:rPr>
        <w:t>. – užsienio subjektas; LVII – Lietuvos valstybinė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 ir įstaig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>; LSII – Lietuvos savivaldybių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 ir įstaig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; </w:t>
      </w:r>
      <w:r w:rsidR="00CF184B" w:rsidRPr="002A6158">
        <w:rPr>
          <w:rFonts w:cstheme="minorHAnsi"/>
          <w:lang w:val="lt-LT"/>
        </w:rPr>
        <w:br/>
      </w:r>
      <w:r w:rsidRPr="002A6158">
        <w:rPr>
          <w:rFonts w:cstheme="minorHAnsi"/>
          <w:lang w:val="lt-LT"/>
        </w:rPr>
        <w:t>LMSI – Lietuvos mokslo ir studijų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>; Pat. – Patentas ar patento paraiška</w:t>
      </w:r>
    </w:p>
    <w:p w14:paraId="72822352" w14:textId="46EF5C3E" w:rsidR="005A6E87" w:rsidRDefault="005A6E87">
      <w:pPr>
        <w:rPr>
          <w:rFonts w:cstheme="minorHAnsi"/>
          <w:b/>
          <w:lang w:val="lt-LT"/>
        </w:rPr>
      </w:pPr>
      <w:r>
        <w:rPr>
          <w:rFonts w:cstheme="minorHAnsi"/>
          <w:b/>
          <w:lang w:val="lt-LT"/>
        </w:rPr>
        <w:br w:type="page"/>
      </w:r>
    </w:p>
    <w:p w14:paraId="72822353" w14:textId="77777777" w:rsidR="00AF4701" w:rsidRPr="002A6158" w:rsidRDefault="009C277D" w:rsidP="00AF4701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lastRenderedPageBreak/>
        <w:t>6</w:t>
      </w:r>
      <w:r w:rsidR="00AF4701" w:rsidRPr="002A6158">
        <w:rPr>
          <w:rFonts w:cstheme="minorHAnsi"/>
          <w:b/>
          <w:lang w:val="lt-LT"/>
        </w:rPr>
        <w:t xml:space="preserve">. </w:t>
      </w:r>
      <w:r w:rsidR="00141577" w:rsidRPr="002A6158">
        <w:rPr>
          <w:rFonts w:cstheme="minorHAnsi"/>
          <w:b/>
          <w:lang w:val="lt-LT"/>
        </w:rPr>
        <w:t>Mokslininkų rengimas ir kvalifikacijos kėlimas</w:t>
      </w:r>
    </w:p>
    <w:p w14:paraId="72822354" w14:textId="77777777" w:rsidR="006959A1" w:rsidRPr="002A6158" w:rsidRDefault="009C277D" w:rsidP="00604D86">
      <w:pPr>
        <w:keepNext/>
        <w:spacing w:before="6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 xml:space="preserve">.1. </w:t>
      </w:r>
      <w:r w:rsidR="006959A1" w:rsidRPr="002A6158">
        <w:rPr>
          <w:rFonts w:eastAsia="Times New Roman" w:cstheme="minorHAnsi"/>
          <w:b/>
          <w:bCs/>
          <w:lang w:val="lt-LT"/>
        </w:rPr>
        <w:t>Doktorantūrą baigusiųjų suvestinė</w:t>
      </w:r>
    </w:p>
    <w:tbl>
      <w:tblPr>
        <w:tblW w:w="107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6"/>
        <w:gridCol w:w="1134"/>
        <w:gridCol w:w="1382"/>
        <w:gridCol w:w="1559"/>
        <w:gridCol w:w="1701"/>
        <w:gridCol w:w="1985"/>
      </w:tblGrid>
      <w:tr w:rsidR="009C277D" w:rsidRPr="002A6158" w14:paraId="72822359" w14:textId="77777777" w:rsidTr="005A6E87">
        <w:trPr>
          <w:cantSplit/>
        </w:trPr>
        <w:tc>
          <w:tcPr>
            <w:tcW w:w="3006" w:type="dxa"/>
            <w:vMerge w:val="restart"/>
            <w:shd w:val="clear" w:color="auto" w:fill="F2F2F2"/>
          </w:tcPr>
          <w:p w14:paraId="72822355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Mokslo kryptis</w:t>
            </w:r>
          </w:p>
        </w:tc>
        <w:tc>
          <w:tcPr>
            <w:tcW w:w="2516" w:type="dxa"/>
            <w:gridSpan w:val="2"/>
            <w:shd w:val="clear" w:color="auto" w:fill="F2F2F2"/>
          </w:tcPr>
          <w:p w14:paraId="72822356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2020-09-30  baigusieji</w:t>
            </w:r>
          </w:p>
        </w:tc>
        <w:tc>
          <w:tcPr>
            <w:tcW w:w="3260" w:type="dxa"/>
            <w:gridSpan w:val="2"/>
            <w:shd w:val="clear" w:color="auto" w:fill="F2F2F2"/>
          </w:tcPr>
          <w:p w14:paraId="72822357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2021-09-30  baigusieji</w:t>
            </w:r>
          </w:p>
        </w:tc>
        <w:tc>
          <w:tcPr>
            <w:tcW w:w="1985" w:type="dxa"/>
            <w:vMerge w:val="restart"/>
            <w:shd w:val="clear" w:color="auto" w:fill="F2F2F2"/>
          </w:tcPr>
          <w:p w14:paraId="72822358" w14:textId="77777777" w:rsidR="009C277D" w:rsidRPr="002A6158" w:rsidRDefault="009C277D" w:rsidP="00723C32">
            <w:pPr>
              <w:spacing w:after="0" w:line="240" w:lineRule="auto"/>
              <w:ind w:left="-28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 xml:space="preserve">2021 m. </w:t>
            </w:r>
            <w:r w:rsidRPr="002A6158">
              <w:rPr>
                <w:rFonts w:eastAsia="Times New Roman" w:cstheme="minorHAnsi"/>
                <w:lang w:val="lt-LT"/>
              </w:rPr>
              <w:br/>
              <w:t>eksternu apgintų disertacijų sk.</w:t>
            </w:r>
          </w:p>
        </w:tc>
      </w:tr>
      <w:tr w:rsidR="009C277D" w:rsidRPr="002A6158" w14:paraId="72822360" w14:textId="77777777" w:rsidTr="005A6E87">
        <w:trPr>
          <w:cantSplit/>
        </w:trPr>
        <w:tc>
          <w:tcPr>
            <w:tcW w:w="3006" w:type="dxa"/>
            <w:vMerge/>
            <w:shd w:val="clear" w:color="auto" w:fill="F2F2F2"/>
          </w:tcPr>
          <w:p w14:paraId="7282235A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134" w:type="dxa"/>
            <w:shd w:val="clear" w:color="auto" w:fill="F2F2F2"/>
          </w:tcPr>
          <w:p w14:paraId="7282235B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382" w:type="dxa"/>
            <w:shd w:val="clear" w:color="auto" w:fill="F2F2F2"/>
          </w:tcPr>
          <w:p w14:paraId="7282235C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559" w:type="dxa"/>
            <w:shd w:val="clear" w:color="auto" w:fill="F2F2F2"/>
          </w:tcPr>
          <w:p w14:paraId="7282235D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701" w:type="dxa"/>
            <w:shd w:val="clear" w:color="auto" w:fill="F2F2F2"/>
          </w:tcPr>
          <w:p w14:paraId="7282235E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985" w:type="dxa"/>
            <w:vMerge/>
            <w:shd w:val="clear" w:color="auto" w:fill="F2F2F2"/>
          </w:tcPr>
          <w:p w14:paraId="7282235F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</w:tr>
      <w:tr w:rsidR="009251B0" w:rsidRPr="002A6158" w14:paraId="72822367" w14:textId="77777777" w:rsidTr="005A6E87">
        <w:trPr>
          <w:trHeight w:val="65"/>
        </w:trPr>
        <w:tc>
          <w:tcPr>
            <w:tcW w:w="3006" w:type="dxa"/>
          </w:tcPr>
          <w:p w14:paraId="72822361" w14:textId="0B4B9943" w:rsidR="009251B0" w:rsidRPr="002A6158" w:rsidRDefault="009251B0" w:rsidP="009251B0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N 009 Informatika</w:t>
            </w:r>
          </w:p>
        </w:tc>
        <w:tc>
          <w:tcPr>
            <w:tcW w:w="1134" w:type="dxa"/>
          </w:tcPr>
          <w:p w14:paraId="72822362" w14:textId="73985EC1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1</w:t>
            </w:r>
          </w:p>
        </w:tc>
        <w:tc>
          <w:tcPr>
            <w:tcW w:w="1382" w:type="dxa"/>
          </w:tcPr>
          <w:p w14:paraId="72822363" w14:textId="37780069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1</w:t>
            </w:r>
          </w:p>
        </w:tc>
        <w:tc>
          <w:tcPr>
            <w:tcW w:w="1559" w:type="dxa"/>
          </w:tcPr>
          <w:p w14:paraId="72822364" w14:textId="11B47E02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  <w:tc>
          <w:tcPr>
            <w:tcW w:w="1701" w:type="dxa"/>
          </w:tcPr>
          <w:p w14:paraId="72822365" w14:textId="5452DF9A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  <w:tc>
          <w:tcPr>
            <w:tcW w:w="1985" w:type="dxa"/>
          </w:tcPr>
          <w:p w14:paraId="72822366" w14:textId="0A58FEB9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1</w:t>
            </w:r>
          </w:p>
        </w:tc>
      </w:tr>
      <w:tr w:rsidR="009251B0" w:rsidRPr="002A6158" w14:paraId="7282236E" w14:textId="77777777" w:rsidTr="005A6E87">
        <w:tc>
          <w:tcPr>
            <w:tcW w:w="3006" w:type="dxa"/>
          </w:tcPr>
          <w:p w14:paraId="72822368" w14:textId="024F1B93" w:rsidR="009251B0" w:rsidRPr="002A6158" w:rsidRDefault="009251B0" w:rsidP="009251B0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 007 Informatikos inžinerija</w:t>
            </w:r>
          </w:p>
        </w:tc>
        <w:tc>
          <w:tcPr>
            <w:tcW w:w="1134" w:type="dxa"/>
          </w:tcPr>
          <w:p w14:paraId="72822369" w14:textId="1330C8A4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1</w:t>
            </w:r>
          </w:p>
        </w:tc>
        <w:tc>
          <w:tcPr>
            <w:tcW w:w="1382" w:type="dxa"/>
          </w:tcPr>
          <w:p w14:paraId="7282236A" w14:textId="518DEF5A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  <w:tc>
          <w:tcPr>
            <w:tcW w:w="1559" w:type="dxa"/>
          </w:tcPr>
          <w:p w14:paraId="7282236B" w14:textId="4D243D3D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  <w:tc>
          <w:tcPr>
            <w:tcW w:w="1701" w:type="dxa"/>
          </w:tcPr>
          <w:p w14:paraId="7282236C" w14:textId="024E3C6F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  <w:tc>
          <w:tcPr>
            <w:tcW w:w="1985" w:type="dxa"/>
          </w:tcPr>
          <w:p w14:paraId="7282236D" w14:textId="0E7117B0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E9FA86C">
              <w:t>0</w:t>
            </w:r>
          </w:p>
        </w:tc>
      </w:tr>
      <w:tr w:rsidR="009251B0" w:rsidRPr="002A6158" w14:paraId="72822375" w14:textId="77777777" w:rsidTr="005A6E87">
        <w:trPr>
          <w:cantSplit/>
        </w:trPr>
        <w:tc>
          <w:tcPr>
            <w:tcW w:w="3006" w:type="dxa"/>
          </w:tcPr>
          <w:p w14:paraId="7282236F" w14:textId="77777777" w:rsidR="009251B0" w:rsidRPr="002A6158" w:rsidRDefault="009251B0" w:rsidP="009251B0">
            <w:pPr>
              <w:spacing w:after="0" w:line="240" w:lineRule="auto"/>
              <w:rPr>
                <w:rFonts w:eastAsia="Times New Roman" w:cstheme="minorHAnsi"/>
                <w:b/>
                <w:lang w:val="lt-LT"/>
              </w:rPr>
            </w:pPr>
            <w:r w:rsidRPr="002A6158">
              <w:rPr>
                <w:rFonts w:eastAsia="Times New Roman" w:cstheme="minorHAnsi"/>
                <w:b/>
                <w:lang w:val="lt-LT"/>
              </w:rPr>
              <w:t>Iš viso:</w:t>
            </w:r>
          </w:p>
        </w:tc>
        <w:tc>
          <w:tcPr>
            <w:tcW w:w="1134" w:type="dxa"/>
          </w:tcPr>
          <w:p w14:paraId="72822370" w14:textId="23A6789C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82" w:type="dxa"/>
          </w:tcPr>
          <w:p w14:paraId="72822371" w14:textId="446DAF98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59" w:type="dxa"/>
          </w:tcPr>
          <w:p w14:paraId="72822372" w14:textId="3EF63987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701" w:type="dxa"/>
          </w:tcPr>
          <w:p w14:paraId="72822373" w14:textId="0709CBAF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985" w:type="dxa"/>
          </w:tcPr>
          <w:p w14:paraId="72822374" w14:textId="1DD7B1AC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>
              <w:rPr>
                <w:b/>
                <w:bCs/>
              </w:rPr>
              <w:t>1</w:t>
            </w:r>
          </w:p>
        </w:tc>
      </w:tr>
    </w:tbl>
    <w:p w14:paraId="72822376" w14:textId="77777777" w:rsidR="006959A1" w:rsidRPr="002A6158" w:rsidRDefault="009C277D" w:rsidP="006959A1">
      <w:pPr>
        <w:keepNext/>
        <w:spacing w:before="12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>.2. Vadovavimas doktorantams 2021 m.</w:t>
      </w:r>
    </w:p>
    <w:tbl>
      <w:tblPr>
        <w:tblW w:w="108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686"/>
        <w:gridCol w:w="1560"/>
        <w:gridCol w:w="1559"/>
      </w:tblGrid>
      <w:tr w:rsidR="00604D86" w:rsidRPr="002A6158" w14:paraId="7282237C" w14:textId="77777777" w:rsidTr="00C86CAA">
        <w:trPr>
          <w:trHeight w:val="176"/>
        </w:trPr>
        <w:tc>
          <w:tcPr>
            <w:tcW w:w="568" w:type="dxa"/>
            <w:shd w:val="clear" w:color="auto" w:fill="F2F2F2"/>
          </w:tcPr>
          <w:p w14:paraId="72822377" w14:textId="77777777" w:rsidR="00604D86" w:rsidRPr="002A6158" w:rsidRDefault="00604D86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72822378" w14:textId="77777777"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Mokslinio vadovo vardas, pavardė</w:t>
            </w:r>
          </w:p>
        </w:tc>
        <w:tc>
          <w:tcPr>
            <w:tcW w:w="3686" w:type="dxa"/>
            <w:shd w:val="clear" w:color="auto" w:fill="F2F2F2"/>
          </w:tcPr>
          <w:p w14:paraId="72822379" w14:textId="77777777"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Doktoranto vardas, pavardė</w:t>
            </w:r>
          </w:p>
        </w:tc>
        <w:tc>
          <w:tcPr>
            <w:tcW w:w="1560" w:type="dxa"/>
            <w:shd w:val="clear" w:color="auto" w:fill="F2F2F2"/>
          </w:tcPr>
          <w:p w14:paraId="7282237A" w14:textId="77777777" w:rsidR="00604D86" w:rsidRPr="002A6158" w:rsidRDefault="00604D86" w:rsidP="00723C32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1559" w:type="dxa"/>
            <w:shd w:val="clear" w:color="auto" w:fill="F2F2F2"/>
          </w:tcPr>
          <w:p w14:paraId="7282237B" w14:textId="77777777" w:rsidR="00604D86" w:rsidRPr="002A6158" w:rsidRDefault="00604D86" w:rsidP="00723C32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proofErr w:type="spellStart"/>
            <w:r w:rsidRPr="002A6158">
              <w:rPr>
                <w:rFonts w:eastAsia="Times New Roman" w:cstheme="minorHAnsi"/>
                <w:bCs/>
                <w:lang w:val="lt-LT"/>
              </w:rPr>
              <w:t>Dokt</w:t>
            </w:r>
            <w:proofErr w:type="spellEnd"/>
            <w:r w:rsidRPr="002A6158">
              <w:rPr>
                <w:rFonts w:eastAsia="Times New Roman" w:cstheme="minorHAnsi"/>
                <w:bCs/>
                <w:lang w:val="lt-LT"/>
              </w:rPr>
              <w:t>. forma (D/N)</w:t>
            </w:r>
          </w:p>
        </w:tc>
      </w:tr>
      <w:tr w:rsidR="005A6E87" w:rsidRPr="002A6158" w14:paraId="72822382" w14:textId="77777777" w:rsidTr="00F430A2">
        <w:trPr>
          <w:trHeight w:val="270"/>
        </w:trPr>
        <w:tc>
          <w:tcPr>
            <w:tcW w:w="568" w:type="dxa"/>
          </w:tcPr>
          <w:p w14:paraId="7282237D" w14:textId="48E79810" w:rsidR="005A6E87" w:rsidRPr="002A6158" w:rsidRDefault="005A6E87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1.</w:t>
            </w:r>
          </w:p>
        </w:tc>
        <w:tc>
          <w:tcPr>
            <w:tcW w:w="3430" w:type="dxa"/>
            <w:vAlign w:val="center"/>
          </w:tcPr>
          <w:p w14:paraId="7282237E" w14:textId="2095E636" w:rsidR="005A6E87" w:rsidRPr="002A6158" w:rsidRDefault="005A6E87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proofErr w:type="spellStart"/>
            <w:r>
              <w:t>Igoris</w:t>
            </w:r>
            <w:proofErr w:type="spellEnd"/>
            <w:r w:rsidR="00E93DA2">
              <w:t xml:space="preserve"> </w:t>
            </w:r>
            <w:proofErr w:type="spellStart"/>
            <w:r w:rsidR="00E93DA2">
              <w:t>Belovas</w:t>
            </w:r>
            <w:proofErr w:type="spellEnd"/>
          </w:p>
        </w:tc>
        <w:tc>
          <w:tcPr>
            <w:tcW w:w="3686" w:type="dxa"/>
            <w:vAlign w:val="center"/>
          </w:tcPr>
          <w:p w14:paraId="7282237F" w14:textId="6028A081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Andrius</w:t>
            </w:r>
            <w:r w:rsidR="00E93DA2">
              <w:t xml:space="preserve"> </w:t>
            </w:r>
            <w:proofErr w:type="spellStart"/>
            <w:r w:rsidR="00E93DA2">
              <w:t>Chaževskas</w:t>
            </w:r>
            <w:proofErr w:type="spellEnd"/>
          </w:p>
        </w:tc>
        <w:tc>
          <w:tcPr>
            <w:tcW w:w="1560" w:type="dxa"/>
            <w:vAlign w:val="center"/>
          </w:tcPr>
          <w:p w14:paraId="72822380" w14:textId="15F1AA2A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E9FA86C">
              <w:t>N 009</w:t>
            </w:r>
          </w:p>
        </w:tc>
        <w:tc>
          <w:tcPr>
            <w:tcW w:w="1559" w:type="dxa"/>
            <w:vAlign w:val="center"/>
          </w:tcPr>
          <w:p w14:paraId="72822381" w14:textId="45F6026C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D</w:t>
            </w:r>
          </w:p>
        </w:tc>
      </w:tr>
      <w:tr w:rsidR="005A6E87" w:rsidRPr="002A6158" w14:paraId="704BF818" w14:textId="77777777" w:rsidTr="00F430A2">
        <w:trPr>
          <w:trHeight w:val="270"/>
        </w:trPr>
        <w:tc>
          <w:tcPr>
            <w:tcW w:w="568" w:type="dxa"/>
          </w:tcPr>
          <w:p w14:paraId="422200D4" w14:textId="178ABECE" w:rsidR="005A6E87" w:rsidRPr="002A6158" w:rsidRDefault="005A6E87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2.</w:t>
            </w:r>
          </w:p>
        </w:tc>
        <w:tc>
          <w:tcPr>
            <w:tcW w:w="3430" w:type="dxa"/>
            <w:vAlign w:val="center"/>
          </w:tcPr>
          <w:p w14:paraId="2D86A23A" w14:textId="184B5752" w:rsidR="005A6E87" w:rsidRPr="002A6158" w:rsidRDefault="005A6E87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167A95A1">
              <w:t>Leonidas</w:t>
            </w:r>
            <w:r w:rsidR="00E93DA2">
              <w:t xml:space="preserve"> </w:t>
            </w:r>
            <w:proofErr w:type="spellStart"/>
            <w:r w:rsidR="00E93DA2">
              <w:t>Sakalauskas</w:t>
            </w:r>
            <w:proofErr w:type="spellEnd"/>
          </w:p>
        </w:tc>
        <w:tc>
          <w:tcPr>
            <w:tcW w:w="3686" w:type="dxa"/>
            <w:vAlign w:val="center"/>
          </w:tcPr>
          <w:p w14:paraId="210A636A" w14:textId="11A263E9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proofErr w:type="spellStart"/>
            <w:r w:rsidRPr="167A95A1">
              <w:t>Vytautas</w:t>
            </w:r>
            <w:proofErr w:type="spellEnd"/>
            <w:r w:rsidR="00E93DA2">
              <w:t xml:space="preserve"> </w:t>
            </w:r>
            <w:proofErr w:type="spellStart"/>
            <w:r w:rsidR="00E93DA2">
              <w:t>Dulskis</w:t>
            </w:r>
            <w:proofErr w:type="spellEnd"/>
          </w:p>
        </w:tc>
        <w:tc>
          <w:tcPr>
            <w:tcW w:w="1560" w:type="dxa"/>
            <w:vAlign w:val="center"/>
          </w:tcPr>
          <w:p w14:paraId="269492E8" w14:textId="7319B99D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E9FA86C">
              <w:t>N 009</w:t>
            </w:r>
          </w:p>
        </w:tc>
        <w:tc>
          <w:tcPr>
            <w:tcW w:w="1559" w:type="dxa"/>
            <w:vAlign w:val="center"/>
          </w:tcPr>
          <w:p w14:paraId="2CD48701" w14:textId="09C7C806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D</w:t>
            </w:r>
          </w:p>
        </w:tc>
      </w:tr>
      <w:tr w:rsidR="005A6E87" w:rsidRPr="002A6158" w14:paraId="32308455" w14:textId="77777777" w:rsidTr="00F430A2">
        <w:trPr>
          <w:trHeight w:val="270"/>
        </w:trPr>
        <w:tc>
          <w:tcPr>
            <w:tcW w:w="568" w:type="dxa"/>
          </w:tcPr>
          <w:p w14:paraId="1B53D04F" w14:textId="1F26F738" w:rsidR="005A6E87" w:rsidRPr="002A6158" w:rsidRDefault="005A6E87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3.</w:t>
            </w:r>
          </w:p>
        </w:tc>
        <w:tc>
          <w:tcPr>
            <w:tcW w:w="3430" w:type="dxa"/>
            <w:vAlign w:val="center"/>
          </w:tcPr>
          <w:p w14:paraId="796B282F" w14:textId="228D13DD" w:rsidR="005A6E87" w:rsidRPr="002A6158" w:rsidRDefault="005A6E87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167A95A1">
              <w:t>Virginijus</w:t>
            </w:r>
            <w:r w:rsidR="00E93DA2">
              <w:t xml:space="preserve"> Marcinkevičius</w:t>
            </w:r>
          </w:p>
        </w:tc>
        <w:tc>
          <w:tcPr>
            <w:tcW w:w="3686" w:type="dxa"/>
            <w:vAlign w:val="center"/>
          </w:tcPr>
          <w:p w14:paraId="1EF189D7" w14:textId="12E7F38D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Shubham</w:t>
            </w:r>
            <w:r w:rsidR="0032261E">
              <w:t xml:space="preserve"> </w:t>
            </w:r>
            <w:proofErr w:type="spellStart"/>
            <w:r w:rsidR="0032261E">
              <w:t>Juneja</w:t>
            </w:r>
            <w:proofErr w:type="spellEnd"/>
          </w:p>
        </w:tc>
        <w:tc>
          <w:tcPr>
            <w:tcW w:w="1560" w:type="dxa"/>
            <w:vAlign w:val="center"/>
          </w:tcPr>
          <w:p w14:paraId="3341ACD6" w14:textId="3CF2AA41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E9FA86C">
              <w:t>N 009</w:t>
            </w:r>
          </w:p>
        </w:tc>
        <w:tc>
          <w:tcPr>
            <w:tcW w:w="1559" w:type="dxa"/>
            <w:vAlign w:val="center"/>
          </w:tcPr>
          <w:p w14:paraId="79905C44" w14:textId="5051390A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D</w:t>
            </w:r>
          </w:p>
        </w:tc>
      </w:tr>
      <w:tr w:rsidR="005A6E87" w:rsidRPr="002A6158" w14:paraId="58A1AF27" w14:textId="77777777" w:rsidTr="00F430A2">
        <w:trPr>
          <w:trHeight w:val="270"/>
        </w:trPr>
        <w:tc>
          <w:tcPr>
            <w:tcW w:w="568" w:type="dxa"/>
          </w:tcPr>
          <w:p w14:paraId="7AAD5509" w14:textId="16C24D7F" w:rsidR="005A6E87" w:rsidRPr="002A6158" w:rsidRDefault="005A6E87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4.</w:t>
            </w:r>
          </w:p>
        </w:tc>
        <w:tc>
          <w:tcPr>
            <w:tcW w:w="3430" w:type="dxa"/>
            <w:vAlign w:val="center"/>
          </w:tcPr>
          <w:p w14:paraId="66A42604" w14:textId="471B19A3" w:rsidR="005A6E87" w:rsidRPr="002A6158" w:rsidRDefault="00E93DA2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167A95A1">
              <w:t>Virginijus</w:t>
            </w:r>
            <w:r>
              <w:t xml:space="preserve"> Marcinkevičius</w:t>
            </w:r>
          </w:p>
        </w:tc>
        <w:tc>
          <w:tcPr>
            <w:tcW w:w="3686" w:type="dxa"/>
            <w:vAlign w:val="center"/>
          </w:tcPr>
          <w:p w14:paraId="42534916" w14:textId="79165B8D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proofErr w:type="spellStart"/>
            <w:r>
              <w:t>Vytautas</w:t>
            </w:r>
            <w:proofErr w:type="spellEnd"/>
            <w:r w:rsidR="0032261E">
              <w:t xml:space="preserve"> </w:t>
            </w:r>
            <w:proofErr w:type="spellStart"/>
            <w:r w:rsidR="0032261E">
              <w:t>Paura</w:t>
            </w:r>
            <w:proofErr w:type="spellEnd"/>
          </w:p>
        </w:tc>
        <w:tc>
          <w:tcPr>
            <w:tcW w:w="1560" w:type="dxa"/>
            <w:vAlign w:val="center"/>
          </w:tcPr>
          <w:p w14:paraId="10279E79" w14:textId="447A60F2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E9FA86C">
              <w:t>N 009</w:t>
            </w:r>
          </w:p>
        </w:tc>
        <w:tc>
          <w:tcPr>
            <w:tcW w:w="1559" w:type="dxa"/>
            <w:vAlign w:val="center"/>
          </w:tcPr>
          <w:p w14:paraId="5AF73463" w14:textId="57060A93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D</w:t>
            </w:r>
          </w:p>
        </w:tc>
      </w:tr>
      <w:tr w:rsidR="005A6E87" w:rsidRPr="002A6158" w14:paraId="74B4CAED" w14:textId="77777777" w:rsidTr="00F430A2">
        <w:trPr>
          <w:trHeight w:val="270"/>
        </w:trPr>
        <w:tc>
          <w:tcPr>
            <w:tcW w:w="568" w:type="dxa"/>
          </w:tcPr>
          <w:p w14:paraId="0A4DCFBE" w14:textId="736113D6" w:rsidR="005A6E87" w:rsidRPr="002A6158" w:rsidRDefault="005A6E87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5.</w:t>
            </w:r>
          </w:p>
        </w:tc>
        <w:tc>
          <w:tcPr>
            <w:tcW w:w="3430" w:type="dxa"/>
            <w:vAlign w:val="center"/>
          </w:tcPr>
          <w:p w14:paraId="66276C3C" w14:textId="13E12767" w:rsidR="005A6E87" w:rsidRPr="002A6158" w:rsidRDefault="005A6E87" w:rsidP="005A6E87">
            <w:pPr>
              <w:rPr>
                <w:rFonts w:eastAsia="Times New Roman" w:cstheme="minorHAnsi"/>
                <w:lang w:val="lt-LT"/>
              </w:rPr>
            </w:pPr>
            <w:proofErr w:type="spellStart"/>
            <w:r>
              <w:t>Audris</w:t>
            </w:r>
            <w:proofErr w:type="spellEnd"/>
            <w:r w:rsidR="00E93DA2">
              <w:t xml:space="preserve"> </w:t>
            </w:r>
            <w:proofErr w:type="spellStart"/>
            <w:r w:rsidR="00E93DA2">
              <w:t>Mockus</w:t>
            </w:r>
            <w:proofErr w:type="spellEnd"/>
            <w:r>
              <w:t xml:space="preserve">, </w:t>
            </w:r>
            <w:proofErr w:type="spellStart"/>
            <w:r>
              <w:t>konsultantas</w:t>
            </w:r>
            <w:proofErr w:type="spellEnd"/>
            <w:r>
              <w:t xml:space="preserve"> </w:t>
            </w:r>
            <w:r w:rsidR="00E93DA2" w:rsidRPr="167A95A1">
              <w:t>Virginijus</w:t>
            </w:r>
            <w:r w:rsidR="00E93DA2">
              <w:t xml:space="preserve"> Marcinkevičius</w:t>
            </w:r>
          </w:p>
        </w:tc>
        <w:tc>
          <w:tcPr>
            <w:tcW w:w="3686" w:type="dxa"/>
            <w:vAlign w:val="center"/>
          </w:tcPr>
          <w:p w14:paraId="11702D31" w14:textId="072991F1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Pavel</w:t>
            </w:r>
            <w:r w:rsidR="0032261E">
              <w:t xml:space="preserve"> </w:t>
            </w:r>
            <w:proofErr w:type="spellStart"/>
            <w:r w:rsidR="0032261E">
              <w:t>Šiktorov</w:t>
            </w:r>
            <w:proofErr w:type="spellEnd"/>
          </w:p>
        </w:tc>
        <w:tc>
          <w:tcPr>
            <w:tcW w:w="1560" w:type="dxa"/>
            <w:vAlign w:val="center"/>
          </w:tcPr>
          <w:p w14:paraId="178259CA" w14:textId="25E5FBE2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N 009</w:t>
            </w:r>
          </w:p>
        </w:tc>
        <w:tc>
          <w:tcPr>
            <w:tcW w:w="1559" w:type="dxa"/>
            <w:vAlign w:val="center"/>
          </w:tcPr>
          <w:p w14:paraId="7EBB5B91" w14:textId="1DD0905B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D</w:t>
            </w:r>
          </w:p>
        </w:tc>
      </w:tr>
      <w:tr w:rsidR="005A6E87" w:rsidRPr="002A6158" w14:paraId="5F98BBCB" w14:textId="77777777" w:rsidTr="00F430A2">
        <w:trPr>
          <w:trHeight w:val="270"/>
        </w:trPr>
        <w:tc>
          <w:tcPr>
            <w:tcW w:w="568" w:type="dxa"/>
          </w:tcPr>
          <w:p w14:paraId="2D902BA8" w14:textId="1A946AD1" w:rsidR="005A6E87" w:rsidRPr="002A6158" w:rsidRDefault="005A6E87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6.</w:t>
            </w:r>
          </w:p>
        </w:tc>
        <w:tc>
          <w:tcPr>
            <w:tcW w:w="3430" w:type="dxa"/>
            <w:vAlign w:val="center"/>
          </w:tcPr>
          <w:p w14:paraId="0EE7A3DA" w14:textId="7ACB8EAE" w:rsidR="005A6E87" w:rsidRPr="002A6158" w:rsidRDefault="00E93DA2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167A95A1">
              <w:t>Virginijus</w:t>
            </w:r>
            <w:r>
              <w:t xml:space="preserve"> Marcinkevičius</w:t>
            </w:r>
          </w:p>
        </w:tc>
        <w:tc>
          <w:tcPr>
            <w:tcW w:w="3686" w:type="dxa"/>
            <w:vAlign w:val="center"/>
          </w:tcPr>
          <w:p w14:paraId="6785912C" w14:textId="05DFFACD" w:rsidR="005A6E87" w:rsidRPr="002A6158" w:rsidRDefault="0032261E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M</w:t>
            </w:r>
            <w:r w:rsidR="005A6E87" w:rsidRPr="167A95A1">
              <w:t>antas</w:t>
            </w:r>
            <w:r>
              <w:t xml:space="preserve"> </w:t>
            </w:r>
            <w:proofErr w:type="spellStart"/>
            <w:r>
              <w:t>Stankevičius</w:t>
            </w:r>
            <w:proofErr w:type="spellEnd"/>
          </w:p>
        </w:tc>
        <w:tc>
          <w:tcPr>
            <w:tcW w:w="1560" w:type="dxa"/>
            <w:vAlign w:val="center"/>
          </w:tcPr>
          <w:p w14:paraId="0A1F40EB" w14:textId="02FCCA06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E9FA86C">
              <w:t>T 007</w:t>
            </w:r>
          </w:p>
        </w:tc>
        <w:tc>
          <w:tcPr>
            <w:tcW w:w="1559" w:type="dxa"/>
            <w:vAlign w:val="center"/>
          </w:tcPr>
          <w:p w14:paraId="6C0A3B7B" w14:textId="653EBC90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7FCABF46">
              <w:t>D</w:t>
            </w:r>
          </w:p>
        </w:tc>
      </w:tr>
      <w:tr w:rsidR="005A6E87" w:rsidRPr="002A6158" w14:paraId="2393A00A" w14:textId="77777777" w:rsidTr="00F430A2">
        <w:trPr>
          <w:trHeight w:val="270"/>
        </w:trPr>
        <w:tc>
          <w:tcPr>
            <w:tcW w:w="568" w:type="dxa"/>
          </w:tcPr>
          <w:p w14:paraId="072BE669" w14:textId="0E47568D" w:rsidR="005A6E87" w:rsidRPr="002A6158" w:rsidRDefault="005A6E87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7.</w:t>
            </w:r>
          </w:p>
        </w:tc>
        <w:tc>
          <w:tcPr>
            <w:tcW w:w="3430" w:type="dxa"/>
            <w:vAlign w:val="center"/>
          </w:tcPr>
          <w:p w14:paraId="3A33050A" w14:textId="1726F567" w:rsidR="005A6E87" w:rsidRPr="002A6158" w:rsidRDefault="00E93DA2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167A95A1">
              <w:t>Leonidas</w:t>
            </w:r>
            <w:r>
              <w:t xml:space="preserve"> </w:t>
            </w:r>
            <w:proofErr w:type="spellStart"/>
            <w:r>
              <w:t>Sakalauskas</w:t>
            </w:r>
            <w:proofErr w:type="spellEnd"/>
          </w:p>
        </w:tc>
        <w:tc>
          <w:tcPr>
            <w:tcW w:w="3686" w:type="dxa"/>
            <w:vAlign w:val="center"/>
          </w:tcPr>
          <w:p w14:paraId="525521A1" w14:textId="31D5EEF5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proofErr w:type="spellStart"/>
            <w:r w:rsidRPr="0E9FA86C">
              <w:t>Neringa</w:t>
            </w:r>
            <w:proofErr w:type="spellEnd"/>
            <w:r w:rsidR="0032261E">
              <w:t xml:space="preserve"> </w:t>
            </w:r>
            <w:proofErr w:type="spellStart"/>
            <w:r w:rsidR="0032261E">
              <w:t>Urbonaitė</w:t>
            </w:r>
            <w:proofErr w:type="spellEnd"/>
          </w:p>
        </w:tc>
        <w:tc>
          <w:tcPr>
            <w:tcW w:w="1560" w:type="dxa"/>
            <w:vAlign w:val="center"/>
          </w:tcPr>
          <w:p w14:paraId="26F804E4" w14:textId="36DEEF25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E9FA86C">
              <w:t>N 009</w:t>
            </w:r>
          </w:p>
        </w:tc>
        <w:tc>
          <w:tcPr>
            <w:tcW w:w="1559" w:type="dxa"/>
            <w:vAlign w:val="center"/>
          </w:tcPr>
          <w:p w14:paraId="13E06BC8" w14:textId="32D4C16C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D</w:t>
            </w:r>
          </w:p>
        </w:tc>
      </w:tr>
      <w:tr w:rsidR="005A6E87" w:rsidRPr="002A6158" w14:paraId="5D8CB4C8" w14:textId="77777777" w:rsidTr="00F430A2">
        <w:trPr>
          <w:trHeight w:val="270"/>
        </w:trPr>
        <w:tc>
          <w:tcPr>
            <w:tcW w:w="568" w:type="dxa"/>
          </w:tcPr>
          <w:p w14:paraId="0A8EA9AA" w14:textId="09610C90" w:rsidR="005A6E87" w:rsidRPr="002A6158" w:rsidRDefault="005A6E87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8.</w:t>
            </w:r>
          </w:p>
        </w:tc>
        <w:tc>
          <w:tcPr>
            <w:tcW w:w="3430" w:type="dxa"/>
            <w:vAlign w:val="center"/>
          </w:tcPr>
          <w:p w14:paraId="1E0F8ABE" w14:textId="67FFE24E" w:rsidR="005A6E87" w:rsidRPr="002A6158" w:rsidRDefault="00E93DA2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167A95A1">
              <w:t>Virginijus</w:t>
            </w:r>
            <w:r>
              <w:t xml:space="preserve"> Marcinkevičius</w:t>
            </w:r>
          </w:p>
        </w:tc>
        <w:tc>
          <w:tcPr>
            <w:tcW w:w="3686" w:type="dxa"/>
            <w:vAlign w:val="center"/>
          </w:tcPr>
          <w:p w14:paraId="554A6666" w14:textId="6724A55B" w:rsidR="005A6E87" w:rsidRPr="002A6158" w:rsidRDefault="0032261E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proofErr w:type="spellStart"/>
            <w:r>
              <w:t>P</w:t>
            </w:r>
            <w:r w:rsidR="005A6E87" w:rsidRPr="167A95A1">
              <w:t>aulius</w:t>
            </w:r>
            <w:proofErr w:type="spellEnd"/>
            <w:r>
              <w:t xml:space="preserve"> </w:t>
            </w:r>
            <w:proofErr w:type="spellStart"/>
            <w:r>
              <w:t>Vaitkevičius</w:t>
            </w:r>
            <w:proofErr w:type="spellEnd"/>
          </w:p>
        </w:tc>
        <w:tc>
          <w:tcPr>
            <w:tcW w:w="1560" w:type="dxa"/>
            <w:vAlign w:val="center"/>
          </w:tcPr>
          <w:p w14:paraId="22474CEB" w14:textId="2189234E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E9FA86C">
              <w:t>T 007</w:t>
            </w:r>
          </w:p>
        </w:tc>
        <w:tc>
          <w:tcPr>
            <w:tcW w:w="1559" w:type="dxa"/>
            <w:vAlign w:val="center"/>
          </w:tcPr>
          <w:p w14:paraId="245EA27F" w14:textId="270D0F4C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D</w:t>
            </w:r>
          </w:p>
        </w:tc>
      </w:tr>
      <w:tr w:rsidR="005A6E87" w:rsidRPr="002A6158" w14:paraId="0B3000D3" w14:textId="77777777" w:rsidTr="00F430A2">
        <w:trPr>
          <w:trHeight w:val="270"/>
        </w:trPr>
        <w:tc>
          <w:tcPr>
            <w:tcW w:w="568" w:type="dxa"/>
          </w:tcPr>
          <w:p w14:paraId="51F92EED" w14:textId="021526A1" w:rsidR="005A6E87" w:rsidRPr="002A6158" w:rsidRDefault="005A6E87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9.</w:t>
            </w:r>
          </w:p>
        </w:tc>
        <w:tc>
          <w:tcPr>
            <w:tcW w:w="3430" w:type="dxa"/>
            <w:vAlign w:val="center"/>
          </w:tcPr>
          <w:p w14:paraId="5F8A0DDE" w14:textId="67B45EA6" w:rsidR="005A6E87" w:rsidRPr="002A6158" w:rsidRDefault="0032261E" w:rsidP="005A6E87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proofErr w:type="spellStart"/>
            <w:r>
              <w:t>Igoris</w:t>
            </w:r>
            <w:proofErr w:type="spellEnd"/>
            <w:r>
              <w:t xml:space="preserve"> </w:t>
            </w:r>
            <w:proofErr w:type="spellStart"/>
            <w:r>
              <w:t>Belovas</w:t>
            </w:r>
            <w:proofErr w:type="spellEnd"/>
          </w:p>
        </w:tc>
        <w:tc>
          <w:tcPr>
            <w:tcW w:w="3686" w:type="dxa"/>
            <w:vAlign w:val="center"/>
          </w:tcPr>
          <w:p w14:paraId="4E42DA56" w14:textId="7A133B71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proofErr w:type="spellStart"/>
            <w:r w:rsidRPr="546EB739">
              <w:t>Rolandas</w:t>
            </w:r>
            <w:proofErr w:type="spellEnd"/>
            <w:r w:rsidR="0032261E">
              <w:t xml:space="preserve"> </w:t>
            </w:r>
            <w:proofErr w:type="spellStart"/>
            <w:r w:rsidR="0032261E">
              <w:t>Gricius</w:t>
            </w:r>
            <w:proofErr w:type="spellEnd"/>
          </w:p>
        </w:tc>
        <w:tc>
          <w:tcPr>
            <w:tcW w:w="1560" w:type="dxa"/>
            <w:vAlign w:val="center"/>
          </w:tcPr>
          <w:p w14:paraId="75BEE32A" w14:textId="251C2F0B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546EB739">
              <w:t>N 009</w:t>
            </w:r>
          </w:p>
        </w:tc>
        <w:tc>
          <w:tcPr>
            <w:tcW w:w="1559" w:type="dxa"/>
            <w:vAlign w:val="center"/>
          </w:tcPr>
          <w:p w14:paraId="371DBEDD" w14:textId="3B109FE4" w:rsidR="005A6E87" w:rsidRPr="002A6158" w:rsidRDefault="005A6E87" w:rsidP="005A6E87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546EB739">
              <w:t>D</w:t>
            </w:r>
          </w:p>
        </w:tc>
      </w:tr>
    </w:tbl>
    <w:p w14:paraId="72822383" w14:textId="77777777" w:rsidR="006959A1" w:rsidRPr="002A6158" w:rsidRDefault="009C277D" w:rsidP="006959A1">
      <w:pPr>
        <w:keepNext/>
        <w:spacing w:before="12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 xml:space="preserve">.3. Įgijo mokslo laipsnį </w:t>
      </w:r>
    </w:p>
    <w:tbl>
      <w:tblPr>
        <w:tblW w:w="10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3402"/>
      </w:tblGrid>
      <w:tr w:rsidR="00604D86" w:rsidRPr="002A6158" w14:paraId="72822389" w14:textId="77777777" w:rsidTr="00C86CAA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72822384" w14:textId="77777777" w:rsidR="00604D86" w:rsidRPr="002A6158" w:rsidRDefault="00604D86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72822385" w14:textId="77777777" w:rsidR="00604D86" w:rsidRPr="002A6158" w:rsidRDefault="0003674E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V</w:t>
            </w:r>
            <w:r w:rsidR="00604D86" w:rsidRPr="002A6158">
              <w:rPr>
                <w:rFonts w:eastAsia="Times New Roman" w:cstheme="minorHAnsi"/>
                <w:bCs/>
                <w:lang w:val="lt-LT"/>
              </w:rPr>
              <w:t>ardas, pavardė</w:t>
            </w:r>
          </w:p>
        </w:tc>
        <w:tc>
          <w:tcPr>
            <w:tcW w:w="1985" w:type="dxa"/>
            <w:shd w:val="clear" w:color="auto" w:fill="F2F2F2"/>
          </w:tcPr>
          <w:p w14:paraId="72822386" w14:textId="77777777"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laipsnis</w:t>
            </w:r>
          </w:p>
        </w:tc>
        <w:tc>
          <w:tcPr>
            <w:tcW w:w="1417" w:type="dxa"/>
            <w:shd w:val="clear" w:color="auto" w:fill="F2F2F2"/>
          </w:tcPr>
          <w:p w14:paraId="72822387" w14:textId="77777777" w:rsidR="00604D86" w:rsidRPr="002A6158" w:rsidRDefault="00604D86" w:rsidP="00723C32">
            <w:pPr>
              <w:spacing w:after="0" w:line="240" w:lineRule="auto"/>
              <w:ind w:right="-101" w:hanging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3402" w:type="dxa"/>
            <w:shd w:val="clear" w:color="auto" w:fill="F2F2F2"/>
          </w:tcPr>
          <w:p w14:paraId="72822388" w14:textId="77777777" w:rsidR="00604D86" w:rsidRPr="002A6158" w:rsidRDefault="00604D86" w:rsidP="00723C32">
            <w:pPr>
              <w:spacing w:after="0" w:line="240" w:lineRule="auto"/>
              <w:ind w:firstLine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Laipsnį suteikusi institucija</w:t>
            </w:r>
          </w:p>
        </w:tc>
      </w:tr>
      <w:tr w:rsidR="006959A1" w:rsidRPr="002A6158" w14:paraId="7282238F" w14:textId="77777777" w:rsidTr="00C86CAA">
        <w:trPr>
          <w:cantSplit/>
          <w:trHeight w:val="272"/>
        </w:trPr>
        <w:tc>
          <w:tcPr>
            <w:tcW w:w="568" w:type="dxa"/>
          </w:tcPr>
          <w:p w14:paraId="7282238A" w14:textId="53B38C90" w:rsidR="006959A1" w:rsidRPr="007D6CA2" w:rsidRDefault="007C3BE0" w:rsidP="006959A1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lang w:val="lt-LT"/>
              </w:rPr>
            </w:pPr>
            <w:r w:rsidRPr="007D6CA2">
              <w:rPr>
                <w:rFonts w:eastAsia="Times New Roman" w:cstheme="minorHAnsi"/>
                <w:bCs/>
                <w:color w:val="000000" w:themeColor="text1"/>
                <w:lang w:val="lt-LT"/>
              </w:rPr>
              <w:t>1.</w:t>
            </w:r>
          </w:p>
        </w:tc>
        <w:tc>
          <w:tcPr>
            <w:tcW w:w="3430" w:type="dxa"/>
          </w:tcPr>
          <w:p w14:paraId="7282238B" w14:textId="71B7E37D" w:rsidR="006959A1" w:rsidRPr="007D6CA2" w:rsidRDefault="007C3BE0" w:rsidP="006959A1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color w:val="000000" w:themeColor="text1"/>
                <w:lang w:val="lt-LT"/>
              </w:rPr>
            </w:pPr>
            <w:r w:rsidRPr="007D6CA2">
              <w:rPr>
                <w:rFonts w:eastAsia="Times New Roman" w:cstheme="minorHAnsi"/>
                <w:color w:val="000000" w:themeColor="text1"/>
                <w:lang w:val="lt-LT"/>
              </w:rPr>
              <w:t>Albertas</w:t>
            </w:r>
            <w:r w:rsidR="007E36A2" w:rsidRPr="007D6CA2">
              <w:rPr>
                <w:rFonts w:eastAsia="Times New Roman" w:cstheme="minorHAnsi"/>
                <w:color w:val="000000" w:themeColor="text1"/>
                <w:lang w:val="lt-LT"/>
              </w:rPr>
              <w:t xml:space="preserve"> Jurgelevičius</w:t>
            </w:r>
          </w:p>
        </w:tc>
        <w:tc>
          <w:tcPr>
            <w:tcW w:w="1985" w:type="dxa"/>
          </w:tcPr>
          <w:p w14:paraId="7282238C" w14:textId="35711FC3" w:rsidR="006959A1" w:rsidRPr="007D6CA2" w:rsidRDefault="007C3BE0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000000" w:themeColor="text1"/>
                <w:lang w:val="lt-LT"/>
              </w:rPr>
            </w:pPr>
            <w:r w:rsidRPr="007D6CA2">
              <w:rPr>
                <w:rFonts w:eastAsia="Times New Roman" w:cstheme="minorHAnsi"/>
                <w:color w:val="000000" w:themeColor="text1"/>
                <w:lang w:val="lt-LT"/>
              </w:rPr>
              <w:t>Dr.</w:t>
            </w:r>
          </w:p>
        </w:tc>
        <w:tc>
          <w:tcPr>
            <w:tcW w:w="1417" w:type="dxa"/>
          </w:tcPr>
          <w:p w14:paraId="7282238D" w14:textId="266A2796" w:rsidR="006959A1" w:rsidRPr="007D6CA2" w:rsidRDefault="007C3BE0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000000" w:themeColor="text1"/>
                <w:lang w:val="lt-LT"/>
              </w:rPr>
            </w:pPr>
            <w:r w:rsidRPr="007D6CA2">
              <w:rPr>
                <w:rFonts w:eastAsia="Times New Roman" w:cstheme="minorHAnsi"/>
                <w:color w:val="000000" w:themeColor="text1"/>
                <w:lang w:val="lt-LT"/>
              </w:rPr>
              <w:t>N 009</w:t>
            </w:r>
          </w:p>
        </w:tc>
        <w:tc>
          <w:tcPr>
            <w:tcW w:w="3402" w:type="dxa"/>
          </w:tcPr>
          <w:p w14:paraId="7282238E" w14:textId="7625FFDF" w:rsidR="006959A1" w:rsidRPr="007D6CA2" w:rsidRDefault="007C3BE0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000000" w:themeColor="text1"/>
                <w:lang w:val="lt-LT"/>
              </w:rPr>
            </w:pPr>
            <w:r w:rsidRPr="007D6CA2">
              <w:rPr>
                <w:rFonts w:eastAsia="Times New Roman" w:cstheme="minorHAnsi"/>
                <w:color w:val="000000" w:themeColor="text1"/>
                <w:lang w:val="lt-LT"/>
              </w:rPr>
              <w:t>Vilniaus universitetas</w:t>
            </w:r>
          </w:p>
        </w:tc>
      </w:tr>
    </w:tbl>
    <w:p w14:paraId="72822390" w14:textId="77777777" w:rsidR="006959A1" w:rsidRPr="002A6158" w:rsidRDefault="009C277D" w:rsidP="00C86CAA">
      <w:pPr>
        <w:keepNext/>
        <w:spacing w:before="24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>.4. Įgijo pedagoginį mokslo vardą</w:t>
      </w:r>
    </w:p>
    <w:tbl>
      <w:tblPr>
        <w:tblW w:w="10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3402"/>
      </w:tblGrid>
      <w:tr w:rsidR="006959A1" w:rsidRPr="002A6158" w14:paraId="72822396" w14:textId="77777777" w:rsidTr="00C86CAA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72822391" w14:textId="77777777" w:rsidR="006959A1" w:rsidRPr="002A6158" w:rsidRDefault="006959A1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</w:t>
            </w:r>
            <w:r w:rsidR="00604D86" w:rsidRPr="002A6158">
              <w:rPr>
                <w:rFonts w:eastAsia="Times New Roman" w:cstheme="minorHAnsi"/>
                <w:bCs/>
                <w:lang w:val="lt-LT"/>
              </w:rPr>
              <w:t>n</w:t>
            </w:r>
            <w:r w:rsidRPr="002A6158">
              <w:rPr>
                <w:rFonts w:eastAsia="Times New Roman" w:cstheme="minorHAnsi"/>
                <w:bCs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72822392" w14:textId="77777777" w:rsidR="006959A1" w:rsidRPr="002A6158" w:rsidRDefault="006959A1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Mokslininko vardas, pavardė</w:t>
            </w:r>
          </w:p>
        </w:tc>
        <w:tc>
          <w:tcPr>
            <w:tcW w:w="1985" w:type="dxa"/>
            <w:shd w:val="clear" w:color="auto" w:fill="F2F2F2"/>
          </w:tcPr>
          <w:p w14:paraId="72822393" w14:textId="77777777" w:rsidR="006959A1" w:rsidRPr="002A6158" w:rsidRDefault="006959A1" w:rsidP="00723C32">
            <w:pPr>
              <w:spacing w:after="0" w:line="240" w:lineRule="auto"/>
              <w:ind w:left="171" w:hanging="171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72822394" w14:textId="77777777" w:rsidR="006959A1" w:rsidRPr="002A6158" w:rsidRDefault="006959A1" w:rsidP="00723C32">
            <w:pPr>
              <w:spacing w:after="0" w:line="240" w:lineRule="auto"/>
              <w:ind w:left="6" w:right="-101" w:hanging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3402" w:type="dxa"/>
            <w:shd w:val="clear" w:color="auto" w:fill="F2F2F2"/>
          </w:tcPr>
          <w:p w14:paraId="72822395" w14:textId="77777777" w:rsidR="006959A1" w:rsidRPr="002A6158" w:rsidRDefault="006959A1" w:rsidP="00723C32">
            <w:pPr>
              <w:spacing w:after="0" w:line="240" w:lineRule="auto"/>
              <w:ind w:right="-108" w:firstLine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Vardą suteikusi institucija</w:t>
            </w:r>
          </w:p>
        </w:tc>
      </w:tr>
      <w:tr w:rsidR="006959A1" w:rsidRPr="002A6158" w14:paraId="7282239C" w14:textId="77777777" w:rsidTr="00C86CAA">
        <w:trPr>
          <w:cantSplit/>
          <w:trHeight w:val="140"/>
        </w:trPr>
        <w:tc>
          <w:tcPr>
            <w:tcW w:w="568" w:type="dxa"/>
          </w:tcPr>
          <w:p w14:paraId="72822397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30" w:type="dxa"/>
          </w:tcPr>
          <w:p w14:paraId="72822398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14:paraId="72822399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417" w:type="dxa"/>
          </w:tcPr>
          <w:p w14:paraId="7282239A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02" w:type="dxa"/>
          </w:tcPr>
          <w:p w14:paraId="7282239B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14:paraId="7282239D" w14:textId="0FC4985E" w:rsidR="007C3BE0" w:rsidRDefault="007C3BE0" w:rsidP="00957287">
      <w:pPr>
        <w:spacing w:after="0" w:line="240" w:lineRule="auto"/>
        <w:rPr>
          <w:rFonts w:cstheme="minorHAnsi"/>
          <w:b/>
          <w:lang w:val="lt-LT"/>
        </w:rPr>
      </w:pPr>
    </w:p>
    <w:p w14:paraId="04160EAA" w14:textId="77777777" w:rsidR="007C3BE0" w:rsidRDefault="007C3BE0">
      <w:pPr>
        <w:rPr>
          <w:rFonts w:cstheme="minorHAnsi"/>
          <w:b/>
          <w:lang w:val="lt-LT"/>
        </w:rPr>
      </w:pPr>
      <w:r>
        <w:rPr>
          <w:rFonts w:cstheme="minorHAnsi"/>
          <w:b/>
          <w:lang w:val="lt-LT"/>
        </w:rPr>
        <w:br w:type="page"/>
      </w:r>
    </w:p>
    <w:p w14:paraId="7282239E" w14:textId="77777777" w:rsidR="000325A9" w:rsidRPr="002A6158" w:rsidRDefault="00585346" w:rsidP="00180D43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lastRenderedPageBreak/>
        <w:t>7</w:t>
      </w:r>
      <w:r w:rsidR="000325A9" w:rsidRPr="002A6158">
        <w:rPr>
          <w:rFonts w:cstheme="minorHAnsi"/>
          <w:b/>
          <w:lang w:val="lt-LT"/>
        </w:rPr>
        <w:t>. Tarptautiniai mokslininkų mainai</w:t>
      </w:r>
    </w:p>
    <w:p w14:paraId="7282239F" w14:textId="77777777" w:rsidR="00604D86" w:rsidRPr="002A6158" w:rsidRDefault="00585346" w:rsidP="00604D86">
      <w:pPr>
        <w:keepNext/>
        <w:spacing w:before="6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2A6158">
        <w:rPr>
          <w:rFonts w:eastAsia="Times New Roman" w:cstheme="minorHAnsi"/>
          <w:b/>
          <w:bCs/>
          <w:lang w:val="lt-LT"/>
        </w:rPr>
        <w:t>7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.1. </w:t>
      </w:r>
      <w:r w:rsidR="0003674E" w:rsidRPr="002A6158">
        <w:rPr>
          <w:rFonts w:eastAsia="Times New Roman" w:cstheme="minorHAnsi"/>
          <w:b/>
          <w:bCs/>
          <w:lang w:val="lt-LT"/>
        </w:rPr>
        <w:t>Stažuotės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(S) / </w:t>
      </w:r>
      <w:r w:rsidR="0003674E" w:rsidRPr="002A6158">
        <w:rPr>
          <w:rFonts w:eastAsia="Times New Roman" w:cstheme="minorHAnsi"/>
          <w:b/>
          <w:bCs/>
          <w:lang w:val="lt-LT"/>
        </w:rPr>
        <w:t>darbas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(D) / kitas bendradarbiavimas</w:t>
      </w:r>
      <w:r w:rsidR="00604D86" w:rsidRPr="002A6158">
        <w:rPr>
          <w:rFonts w:eastAsia="Times New Roman" w:cstheme="minorHAnsi"/>
          <w:bCs/>
          <w:lang w:val="lt-LT"/>
        </w:rPr>
        <w:t xml:space="preserve"> [ne konferencij</w:t>
      </w:r>
      <w:r w:rsidR="0003674E" w:rsidRPr="002A6158">
        <w:rPr>
          <w:rFonts w:eastAsia="Times New Roman" w:cstheme="minorHAnsi"/>
          <w:bCs/>
          <w:lang w:val="lt-LT"/>
        </w:rPr>
        <w:t>ose</w:t>
      </w:r>
      <w:r w:rsidR="00604D86" w:rsidRPr="002A6158">
        <w:rPr>
          <w:rFonts w:eastAsia="Times New Roman" w:cstheme="minorHAnsi"/>
          <w:bCs/>
          <w:lang w:val="lt-LT"/>
        </w:rPr>
        <w:t xml:space="preserve">] </w:t>
      </w:r>
      <w:r w:rsidR="00604D86" w:rsidRPr="002A6158">
        <w:rPr>
          <w:rFonts w:eastAsia="Times New Roman" w:cstheme="minorHAnsi"/>
          <w:b/>
          <w:bCs/>
          <w:lang w:val="lt-LT"/>
        </w:rPr>
        <w:t>(Kt</w:t>
      </w:r>
      <w:r w:rsidR="00CF7ACD">
        <w:rPr>
          <w:rFonts w:eastAsia="Times New Roman" w:cstheme="minorHAnsi"/>
          <w:b/>
          <w:bCs/>
          <w:lang w:val="lt-LT"/>
        </w:rPr>
        <w:t>.</w:t>
      </w:r>
      <w:r w:rsidR="00604D86" w:rsidRPr="002A6158">
        <w:rPr>
          <w:rFonts w:eastAsia="Times New Roman" w:cstheme="minorHAnsi"/>
          <w:b/>
          <w:bCs/>
          <w:lang w:val="lt-LT"/>
        </w:rPr>
        <w:t>) užsienyje iki 6 mėn.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7"/>
        <w:gridCol w:w="9188"/>
        <w:gridCol w:w="1674"/>
        <w:gridCol w:w="1239"/>
      </w:tblGrid>
      <w:tr w:rsidR="000325A9" w:rsidRPr="002A6158" w14:paraId="728223A4" w14:textId="77777777" w:rsidTr="009C6A45">
        <w:tc>
          <w:tcPr>
            <w:tcW w:w="2694" w:type="dxa"/>
            <w:shd w:val="clear" w:color="auto" w:fill="F2F2F2"/>
          </w:tcPr>
          <w:p w14:paraId="728223A0" w14:textId="77777777" w:rsidR="000325A9" w:rsidRPr="002A6158" w:rsidRDefault="000325A9" w:rsidP="009C6A45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DMSTI darbuotoja</w:t>
            </w:r>
            <w:r w:rsidR="009C6A45" w:rsidRPr="002A6158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9223" w:type="dxa"/>
            <w:shd w:val="clear" w:color="auto" w:fill="F2F2F2"/>
          </w:tcPr>
          <w:p w14:paraId="728223A1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728223A2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2A6158">
              <w:rPr>
                <w:rFonts w:eastAsia="Times New Roman" w:cstheme="minorHAnsi"/>
                <w:iCs/>
                <w:lang w:val="lt-LT"/>
              </w:rPr>
              <w:br/>
              <w:t>(S, D arba Kt</w:t>
            </w:r>
            <w:r w:rsidR="00CF7ACD">
              <w:rPr>
                <w:rFonts w:eastAsia="Times New Roman" w:cstheme="minorHAnsi"/>
                <w:iCs/>
                <w:lang w:val="lt-LT"/>
              </w:rPr>
              <w:t>.</w:t>
            </w:r>
            <w:r w:rsidRPr="002A6158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728223A3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604D86" w:rsidRPr="002A6158" w14:paraId="728223A9" w14:textId="77777777" w:rsidTr="009C6A45">
        <w:tc>
          <w:tcPr>
            <w:tcW w:w="2694" w:type="dxa"/>
          </w:tcPr>
          <w:p w14:paraId="728223A5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223" w:type="dxa"/>
          </w:tcPr>
          <w:p w14:paraId="728223A6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78" w:type="dxa"/>
          </w:tcPr>
          <w:p w14:paraId="728223A7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193" w:type="dxa"/>
          </w:tcPr>
          <w:p w14:paraId="728223A8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14:paraId="728223AA" w14:textId="77777777" w:rsidR="00604D86" w:rsidRPr="002A6158" w:rsidRDefault="00585346" w:rsidP="009C6A45">
      <w:pPr>
        <w:keepNext/>
        <w:spacing w:before="12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2A6158">
        <w:rPr>
          <w:rFonts w:eastAsia="Times New Roman" w:cstheme="minorHAnsi"/>
          <w:b/>
          <w:bCs/>
          <w:lang w:val="lt-LT"/>
        </w:rPr>
        <w:t>7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.2. </w:t>
      </w:r>
      <w:r w:rsidR="00CF184B" w:rsidRPr="002A6158">
        <w:rPr>
          <w:rFonts w:eastAsia="Times New Roman" w:cstheme="minorHAnsi"/>
          <w:b/>
          <w:bCs/>
          <w:lang w:val="lt-LT"/>
        </w:rPr>
        <w:t>DMSTI b</w:t>
      </w:r>
      <w:r w:rsidR="00604D86" w:rsidRPr="002A6158">
        <w:rPr>
          <w:rFonts w:eastAsia="Times New Roman" w:cstheme="minorHAnsi"/>
          <w:b/>
          <w:bCs/>
          <w:lang w:val="lt-LT"/>
        </w:rPr>
        <w:t>esistažav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(S) / dirb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(D) / kita</w:t>
      </w:r>
      <w:r w:rsidR="00CF184B" w:rsidRPr="002A6158">
        <w:rPr>
          <w:rFonts w:eastAsia="Times New Roman" w:cstheme="minorHAnsi"/>
          <w:b/>
          <w:bCs/>
          <w:lang w:val="lt-LT"/>
        </w:rPr>
        <w:t>ip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bendradarbiav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</w:t>
      </w:r>
      <w:r w:rsidR="00604D86" w:rsidRPr="002A6158">
        <w:rPr>
          <w:rFonts w:eastAsia="Times New Roman" w:cstheme="minorHAnsi"/>
          <w:bCs/>
          <w:lang w:val="lt-LT"/>
        </w:rPr>
        <w:t>[ne konferencij</w:t>
      </w:r>
      <w:r w:rsidR="0003674E" w:rsidRPr="002A6158">
        <w:rPr>
          <w:rFonts w:eastAsia="Times New Roman" w:cstheme="minorHAnsi"/>
          <w:bCs/>
          <w:lang w:val="lt-LT"/>
        </w:rPr>
        <w:t>ose</w:t>
      </w:r>
      <w:r w:rsidR="00604D86" w:rsidRPr="002A6158">
        <w:rPr>
          <w:rFonts w:eastAsia="Times New Roman" w:cstheme="minorHAnsi"/>
          <w:bCs/>
          <w:lang w:val="lt-LT"/>
        </w:rPr>
        <w:t>]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(Kt</w:t>
      </w:r>
      <w:r w:rsidR="00CF7ACD">
        <w:rPr>
          <w:rFonts w:eastAsia="Times New Roman" w:cstheme="minorHAnsi"/>
          <w:b/>
          <w:bCs/>
          <w:lang w:val="lt-LT"/>
        </w:rPr>
        <w:t>.</w:t>
      </w:r>
      <w:r w:rsidR="00604D86" w:rsidRPr="002A6158">
        <w:rPr>
          <w:rFonts w:eastAsia="Times New Roman" w:cstheme="minorHAnsi"/>
          <w:b/>
          <w:bCs/>
          <w:lang w:val="lt-LT"/>
        </w:rPr>
        <w:t>) užsienieči</w:t>
      </w:r>
      <w:r w:rsidR="00CF184B" w:rsidRPr="002A6158">
        <w:rPr>
          <w:rFonts w:eastAsia="Times New Roman" w:cstheme="minorHAnsi"/>
          <w:b/>
          <w:bCs/>
          <w:lang w:val="lt-LT"/>
        </w:rPr>
        <w:t xml:space="preserve">ai 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9187"/>
        <w:gridCol w:w="1674"/>
        <w:gridCol w:w="1239"/>
      </w:tblGrid>
      <w:tr w:rsidR="000325A9" w:rsidRPr="002A6158" w14:paraId="728223AF" w14:textId="77777777" w:rsidTr="009C6A45">
        <w:tc>
          <w:tcPr>
            <w:tcW w:w="2694" w:type="dxa"/>
            <w:shd w:val="clear" w:color="auto" w:fill="F2F2F2"/>
          </w:tcPr>
          <w:p w14:paraId="728223AB" w14:textId="77777777" w:rsidR="000325A9" w:rsidRPr="002A6158" w:rsidRDefault="000325A9" w:rsidP="009E2118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Darbuotoja</w:t>
            </w:r>
            <w:r w:rsidR="009E2118" w:rsidRPr="002A6158">
              <w:rPr>
                <w:rFonts w:eastAsia="Times New Roman" w:cstheme="minorHAnsi"/>
                <w:lang w:val="lt-LT"/>
              </w:rPr>
              <w:t>s</w:t>
            </w:r>
            <w:r w:rsidRPr="002A6158">
              <w:rPr>
                <w:rFonts w:eastAsia="Times New Roman" w:cstheme="minorHAnsi"/>
                <w:lang w:val="lt-LT"/>
              </w:rPr>
              <w:t xml:space="preserve"> iš užsienio</w:t>
            </w:r>
          </w:p>
        </w:tc>
        <w:tc>
          <w:tcPr>
            <w:tcW w:w="9223" w:type="dxa"/>
            <w:shd w:val="clear" w:color="auto" w:fill="F2F2F2"/>
          </w:tcPr>
          <w:p w14:paraId="728223AC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728223AD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2A6158">
              <w:rPr>
                <w:rFonts w:eastAsia="Times New Roman" w:cstheme="minorHAnsi"/>
                <w:iCs/>
                <w:lang w:val="lt-LT"/>
              </w:rPr>
              <w:br/>
              <w:t xml:space="preserve">(S, D arba </w:t>
            </w:r>
            <w:proofErr w:type="spellStart"/>
            <w:r w:rsidRPr="002A6158">
              <w:rPr>
                <w:rFonts w:eastAsia="Times New Roman" w:cstheme="minorHAnsi"/>
                <w:iCs/>
                <w:lang w:val="lt-LT"/>
              </w:rPr>
              <w:t>Kt</w:t>
            </w:r>
            <w:proofErr w:type="spellEnd"/>
            <w:r w:rsidRPr="002A6158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728223AE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0325A9" w:rsidRPr="002A6158" w14:paraId="728223B4" w14:textId="77777777" w:rsidTr="009C6A45">
        <w:tc>
          <w:tcPr>
            <w:tcW w:w="2694" w:type="dxa"/>
          </w:tcPr>
          <w:p w14:paraId="728223B0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223" w:type="dxa"/>
          </w:tcPr>
          <w:p w14:paraId="728223B1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78" w:type="dxa"/>
          </w:tcPr>
          <w:p w14:paraId="728223B2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193" w:type="dxa"/>
          </w:tcPr>
          <w:p w14:paraId="728223B3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14:paraId="728223B5" w14:textId="77777777" w:rsidR="000325A9" w:rsidRPr="002A6158" w:rsidRDefault="000325A9" w:rsidP="000325A9">
      <w:pPr>
        <w:spacing w:after="0" w:line="240" w:lineRule="auto"/>
        <w:ind w:left="172" w:hanging="399"/>
        <w:jc w:val="both"/>
        <w:rPr>
          <w:rFonts w:eastAsia="Times New Roman" w:cstheme="minorHAnsi"/>
          <w:b/>
          <w:bCs/>
          <w:lang w:val="lt-LT"/>
        </w:rPr>
      </w:pPr>
    </w:p>
    <w:p w14:paraId="728223B6" w14:textId="77777777" w:rsidR="00585346" w:rsidRPr="002A6158" w:rsidRDefault="00585346" w:rsidP="0003674E">
      <w:pPr>
        <w:keepNext/>
        <w:spacing w:after="0" w:line="240" w:lineRule="auto"/>
        <w:ind w:left="142" w:hanging="142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8. Tyrėjų dalyvavimo valstybės valdymo institucijų, valstybės ir savivaldybių įstaigų, įmonių ir organizacijų, verslo subjektų sudarytose </w:t>
      </w:r>
      <w:r w:rsidR="0003674E" w:rsidRPr="002A6158">
        <w:rPr>
          <w:rFonts w:cstheme="minorHAnsi"/>
          <w:b/>
          <w:lang w:val="lt-LT"/>
        </w:rPr>
        <w:br/>
      </w:r>
      <w:r w:rsidRPr="002A6158">
        <w:rPr>
          <w:rFonts w:cstheme="minorHAnsi"/>
          <w:b/>
          <w:lang w:val="lt-LT"/>
        </w:rPr>
        <w:t>darbo grupėse, komisijose ar komitetuose svarbiausi atvejai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985"/>
        <w:gridCol w:w="2472"/>
        <w:gridCol w:w="2255"/>
        <w:gridCol w:w="1935"/>
        <w:gridCol w:w="5528"/>
      </w:tblGrid>
      <w:tr w:rsidR="00585346" w:rsidRPr="00585346" w14:paraId="728223BD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B7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B8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B9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Dalyvavimą įrodanti nuoroda (URL) ir (arba) prisegamas dokumentas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BA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Organizacija, kurios sudarytose darbo grupėse ar komisijose dalyvauta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BB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Užduotis ar pozicija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BC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Kita informacija apie dalyvavimą</w:t>
            </w:r>
          </w:p>
        </w:tc>
      </w:tr>
      <w:tr w:rsidR="00585346" w:rsidRPr="00585346" w14:paraId="728223C4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BE" w14:textId="50DA142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BF" w14:textId="52B27664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C0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C1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C2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C3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728223C5" w14:textId="77777777" w:rsidR="000325A9" w:rsidRPr="002A6158" w:rsidRDefault="000325A9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3C6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9. </w:t>
      </w:r>
      <w:r w:rsidR="009C6A45" w:rsidRPr="002A6158">
        <w:rPr>
          <w:rFonts w:cstheme="minorHAnsi"/>
          <w:b/>
          <w:lang w:val="lt-LT"/>
        </w:rPr>
        <w:t>Svarbiausios v</w:t>
      </w:r>
      <w:r w:rsidRPr="002A6158">
        <w:rPr>
          <w:rFonts w:cstheme="minorHAnsi"/>
          <w:b/>
          <w:lang w:val="lt-LT"/>
        </w:rPr>
        <w:t>isuomenei ar ūkio subjektams suteikt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konsultacij</w:t>
      </w:r>
      <w:r w:rsidR="000B6DB8" w:rsidRPr="002A6158">
        <w:rPr>
          <w:rFonts w:cstheme="minorHAnsi"/>
          <w:b/>
          <w:lang w:val="lt-LT"/>
        </w:rPr>
        <w:t>os</w:t>
      </w:r>
    </w:p>
    <w:tbl>
      <w:tblPr>
        <w:tblW w:w="146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2410"/>
        <w:gridCol w:w="2126"/>
        <w:gridCol w:w="5245"/>
        <w:gridCol w:w="2479"/>
      </w:tblGrid>
      <w:tr w:rsidR="000B6DB8" w:rsidRPr="002A6158" w14:paraId="728223CD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C7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C8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C9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Konsultacijos pavadinimas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CA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Konsultacijos objektas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CB" w14:textId="77777777" w:rsidR="000B6DB8" w:rsidRPr="00585346" w:rsidRDefault="000B6DB8" w:rsidP="00723C32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Paaiškinimas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28223CC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Konsultaciją įrodantis prisegamas dokumentas</w:t>
            </w:r>
          </w:p>
        </w:tc>
      </w:tr>
      <w:tr w:rsidR="000B6DB8" w:rsidRPr="002A6158" w14:paraId="728223D4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CE" w14:textId="2F95CF47" w:rsidR="000B6DB8" w:rsidRPr="00585346" w:rsidRDefault="00AC25F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CF" w14:textId="5DDCD20C" w:rsidR="000B6DB8" w:rsidRPr="00585346" w:rsidRDefault="00AC25F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D0" w14:textId="61D6B5C3" w:rsidR="000B6DB8" w:rsidRPr="00585346" w:rsidRDefault="00AC25F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Teismo ekspertizė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D1" w14:textId="2FB9ACAB" w:rsidR="000B6DB8" w:rsidRPr="00585346" w:rsidRDefault="00AC25F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Paraiškos vertinimas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D2" w14:textId="3AD267DB" w:rsidR="000B6DB8" w:rsidRPr="00585346" w:rsidRDefault="00AC25F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Konfidencialu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23D3" w14:textId="64781218" w:rsidR="000B6DB8" w:rsidRPr="002A6158" w:rsidRDefault="00AC25F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Konfidencialu</w:t>
            </w:r>
          </w:p>
        </w:tc>
      </w:tr>
    </w:tbl>
    <w:p w14:paraId="728223D5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3D6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10. Organizuot</w:t>
      </w:r>
      <w:r w:rsidR="0003674E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mokslin</w:t>
      </w:r>
      <w:r w:rsidR="000B6DB8" w:rsidRPr="002A6158">
        <w:rPr>
          <w:rFonts w:cstheme="minorHAnsi"/>
          <w:b/>
          <w:lang w:val="lt-LT"/>
        </w:rPr>
        <w:t>ės</w:t>
      </w:r>
      <w:r w:rsidRPr="002A6158">
        <w:rPr>
          <w:rFonts w:cstheme="minorHAnsi"/>
          <w:b/>
          <w:lang w:val="lt-LT"/>
        </w:rPr>
        <w:t xml:space="preserve"> konferencij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ir rengini</w:t>
      </w:r>
      <w:r w:rsidR="000B6DB8" w:rsidRPr="002A6158">
        <w:rPr>
          <w:rFonts w:cstheme="minorHAnsi"/>
          <w:b/>
          <w:lang w:val="lt-LT"/>
        </w:rPr>
        <w:t>ai</w:t>
      </w:r>
    </w:p>
    <w:tbl>
      <w:tblPr>
        <w:tblW w:w="147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652"/>
        <w:gridCol w:w="3318"/>
        <w:gridCol w:w="5803"/>
        <w:gridCol w:w="3403"/>
      </w:tblGrid>
      <w:tr w:rsidR="00585346" w:rsidRPr="00585346" w14:paraId="728223DC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D7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D8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Data, Vieta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D9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Nuoroda į konferencijos arba renginio puslapį ir (arba) prisegamas konferenciją arba renginį aprašantis dokumentas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DA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Konferencijos ar renginio pavadinimas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DB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Organizatorius</w:t>
            </w:r>
          </w:p>
        </w:tc>
      </w:tr>
      <w:tr w:rsidR="00585346" w:rsidRPr="00585346" w14:paraId="728223E2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DD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DE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DF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E0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E1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728223E3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3E4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11. </w:t>
      </w:r>
      <w:r w:rsidR="000B6DB8" w:rsidRPr="002A6158">
        <w:rPr>
          <w:rFonts w:cstheme="minorHAnsi"/>
          <w:b/>
          <w:lang w:val="lt-LT"/>
        </w:rPr>
        <w:t>T</w:t>
      </w:r>
      <w:r w:rsidRPr="002A6158">
        <w:rPr>
          <w:rFonts w:cstheme="minorHAnsi"/>
          <w:b/>
          <w:lang w:val="lt-LT"/>
        </w:rPr>
        <w:t>yrėjų svarbiausi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narys</w:t>
      </w:r>
      <w:r w:rsidR="000B6DB8" w:rsidRPr="002A6158">
        <w:rPr>
          <w:rFonts w:cstheme="minorHAnsi"/>
          <w:b/>
          <w:lang w:val="lt-LT"/>
        </w:rPr>
        <w:t>tės</w:t>
      </w:r>
      <w:r w:rsidRPr="002A6158">
        <w:rPr>
          <w:rFonts w:cstheme="minorHAnsi"/>
          <w:b/>
          <w:lang w:val="lt-LT"/>
        </w:rPr>
        <w:t xml:space="preserve"> mokslinių žurnalų redakcinėse kolegijose 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2251"/>
        <w:gridCol w:w="1357"/>
        <w:gridCol w:w="5021"/>
        <w:gridCol w:w="3501"/>
        <w:gridCol w:w="2067"/>
      </w:tblGrid>
      <w:tr w:rsidR="009C6A45" w:rsidRPr="002A6158" w14:paraId="728223EB" w14:textId="77777777" w:rsidTr="686EB03A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E5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E6" w14:textId="7746451A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E7" w14:textId="77777777" w:rsidR="00585346" w:rsidRPr="00585346" w:rsidRDefault="00585346" w:rsidP="009E211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Periodo pr</w:t>
            </w:r>
            <w:r w:rsidR="009C6A45" w:rsidRPr="002A6158">
              <w:rPr>
                <w:rFonts w:eastAsia="Calibri" w:cstheme="minorHAnsi"/>
                <w:lang w:val="lt-LT"/>
              </w:rPr>
              <w:t>adžia</w:t>
            </w:r>
            <w:r w:rsidRPr="00585346">
              <w:rPr>
                <w:rFonts w:eastAsia="Calibri" w:cstheme="minorHAnsi"/>
                <w:lang w:val="lt-LT"/>
              </w:rPr>
              <w:t xml:space="preserve"> </w:t>
            </w:r>
            <w:r w:rsidR="009C6A45" w:rsidRPr="002A6158">
              <w:rPr>
                <w:rFonts w:eastAsia="Calibri" w:cstheme="minorHAnsi"/>
                <w:lang w:val="lt-LT"/>
              </w:rPr>
              <w:t xml:space="preserve">– </w:t>
            </w:r>
            <w:r w:rsidRPr="00585346">
              <w:rPr>
                <w:rFonts w:eastAsia="Calibri" w:cstheme="minorHAnsi"/>
                <w:lang w:val="lt-LT"/>
              </w:rPr>
              <w:t>pabaiga</w:t>
            </w:r>
            <w:r w:rsidR="009C6A45" w:rsidRPr="002A6158">
              <w:rPr>
                <w:rStyle w:val="FootnoteReference"/>
                <w:rFonts w:eastAsia="Calibri" w:cstheme="minorHAnsi"/>
                <w:lang w:val="lt-LT"/>
              </w:rPr>
              <w:footnoteReference w:id="1"/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E8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Nuoroda į žurnalą (URL)</w:t>
            </w:r>
          </w:p>
        </w:tc>
        <w:tc>
          <w:tcPr>
            <w:tcW w:w="4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E9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Žurnalas (pavadinimas ir leidykla)</w:t>
            </w:r>
          </w:p>
        </w:tc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EA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Pozicija redakcinėje kolegijoje</w:t>
            </w:r>
          </w:p>
        </w:tc>
      </w:tr>
      <w:tr w:rsidR="009E2118" w:rsidRPr="002A6158" w14:paraId="728223F2" w14:textId="77777777" w:rsidTr="686EB03A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EC" w14:textId="56456487" w:rsidR="00585346" w:rsidRPr="00585346" w:rsidRDefault="007C3BE0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lastRenderedPageBreak/>
              <w:t>1.</w:t>
            </w:r>
          </w:p>
        </w:tc>
        <w:tc>
          <w:tcPr>
            <w:tcW w:w="2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ED" w14:textId="64858695" w:rsidR="00585346" w:rsidRPr="00585346" w:rsidRDefault="007C3BE0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</w:t>
            </w:r>
            <w:r w:rsidR="00AC25FF">
              <w:rPr>
                <w:rFonts w:eastAsia="Calibri" w:cstheme="minorHAnsi"/>
                <w:lang w:val="lt-LT"/>
              </w:rPr>
              <w:t>vi</w:t>
            </w:r>
            <w:r>
              <w:rPr>
                <w:rFonts w:eastAsia="Calibri" w:cstheme="minorHAnsi"/>
                <w:lang w:val="lt-LT"/>
              </w:rPr>
              <w:t>čius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EE" w14:textId="53D44E4C" w:rsidR="00585346" w:rsidRPr="00585346" w:rsidRDefault="007C3BE0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2019-dabar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EF" w14:textId="479F4224" w:rsidR="00585346" w:rsidRPr="00585346" w:rsidRDefault="0032024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3" w:history="1">
              <w:r w:rsidR="007C3BE0" w:rsidRPr="001D4C25">
                <w:rPr>
                  <w:rStyle w:val="Hyperlink"/>
                  <w:rFonts w:eastAsia="Calibri" w:cstheme="minorHAnsi"/>
                  <w:lang w:val="lt-LT"/>
                </w:rPr>
                <w:t>https://acs-journals.rtu.lv/</w:t>
              </w:r>
            </w:hyperlink>
            <w:r w:rsidR="007C3BE0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4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F0" w14:textId="514C45E4" w:rsidR="00585346" w:rsidRPr="00585346" w:rsidRDefault="007C3BE0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E9FA86C">
              <w:t>“Applied Computer Systems”</w:t>
            </w:r>
          </w:p>
        </w:tc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F1" w14:textId="10A58DC4" w:rsidR="00585346" w:rsidRPr="00585346" w:rsidRDefault="007C3BE0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Redakcinės kolegijos narys</w:t>
            </w:r>
          </w:p>
        </w:tc>
      </w:tr>
      <w:tr w:rsidR="686EB03A" w14:paraId="569E2873" w14:textId="77777777" w:rsidTr="686EB03A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1EE8B" w14:textId="32F5CD33" w:rsidR="37826BE4" w:rsidRDefault="37826BE4" w:rsidP="686EB03A">
            <w:pPr>
              <w:spacing w:line="240" w:lineRule="auto"/>
              <w:rPr>
                <w:rFonts w:eastAsia="Calibri"/>
                <w:lang w:val="lt-LT"/>
              </w:rPr>
            </w:pPr>
            <w:r w:rsidRPr="686EB03A">
              <w:rPr>
                <w:rFonts w:eastAsia="Calibri"/>
                <w:lang w:val="lt-LT"/>
              </w:rPr>
              <w:t>2.</w:t>
            </w:r>
          </w:p>
        </w:tc>
        <w:tc>
          <w:tcPr>
            <w:tcW w:w="2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21763" w14:textId="6FF997E0" w:rsidR="37826BE4" w:rsidRDefault="37826BE4" w:rsidP="686EB03A">
            <w:pPr>
              <w:spacing w:line="240" w:lineRule="auto"/>
              <w:rPr>
                <w:rFonts w:eastAsia="Calibri"/>
                <w:lang w:val="lt-LT"/>
              </w:rPr>
            </w:pPr>
            <w:r w:rsidRPr="686EB03A">
              <w:rPr>
                <w:rFonts w:eastAsia="Calibri"/>
                <w:lang w:val="lt-LT"/>
              </w:rPr>
              <w:t>Igoris Belovas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8E975" w14:textId="1257A2EC" w:rsidR="37826BE4" w:rsidRDefault="37826BE4" w:rsidP="686EB03A">
            <w:pPr>
              <w:spacing w:line="240" w:lineRule="auto"/>
              <w:rPr>
                <w:rFonts w:eastAsia="Calibri"/>
                <w:lang w:val="lt-LT"/>
              </w:rPr>
            </w:pPr>
            <w:r w:rsidRPr="686EB03A">
              <w:rPr>
                <w:rFonts w:eastAsia="Calibri"/>
                <w:lang w:val="lt-LT"/>
              </w:rPr>
              <w:t>2021-dabar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819B6" w14:textId="7AFC2DD2" w:rsidR="37826BE4" w:rsidRDefault="0032024A" w:rsidP="686EB03A">
            <w:pPr>
              <w:spacing w:line="240" w:lineRule="auto"/>
              <w:rPr>
                <w:rFonts w:eastAsia="Calibri"/>
                <w:lang w:val="lt-LT"/>
              </w:rPr>
            </w:pPr>
            <w:hyperlink r:id="rId24">
              <w:r w:rsidR="37826BE4" w:rsidRPr="686EB03A">
                <w:rPr>
                  <w:rStyle w:val="Hyperlink"/>
                  <w:rFonts w:eastAsia="Calibri"/>
                  <w:lang w:val="lt-LT"/>
                </w:rPr>
                <w:t>https://www.zurnalai.vu.lt/LMR/about/editorialTeam</w:t>
              </w:r>
            </w:hyperlink>
          </w:p>
        </w:tc>
        <w:tc>
          <w:tcPr>
            <w:tcW w:w="4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C7075" w14:textId="284C0E16" w:rsidR="37826BE4" w:rsidRDefault="37826BE4" w:rsidP="686EB03A">
            <w:pPr>
              <w:spacing w:line="240" w:lineRule="auto"/>
            </w:pPr>
            <w:proofErr w:type="spellStart"/>
            <w:r>
              <w:t>Lietuvos</w:t>
            </w:r>
            <w:proofErr w:type="spellEnd"/>
            <w:r>
              <w:t xml:space="preserve"> </w:t>
            </w:r>
            <w:proofErr w:type="spellStart"/>
            <w:r>
              <w:t>matematikos</w:t>
            </w:r>
            <w:proofErr w:type="spellEnd"/>
            <w:r>
              <w:t xml:space="preserve"> </w:t>
            </w:r>
            <w:proofErr w:type="spellStart"/>
            <w:r>
              <w:t>rinkinys</w:t>
            </w:r>
            <w:proofErr w:type="spellEnd"/>
          </w:p>
        </w:tc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4A1AB" w14:textId="73E189AF" w:rsidR="37826BE4" w:rsidRDefault="37826BE4" w:rsidP="686EB03A">
            <w:pPr>
              <w:spacing w:line="240" w:lineRule="auto"/>
              <w:rPr>
                <w:rFonts w:eastAsia="Calibri"/>
                <w:lang w:val="lt-LT"/>
              </w:rPr>
            </w:pPr>
            <w:r w:rsidRPr="686EB03A">
              <w:rPr>
                <w:rFonts w:eastAsia="Calibri"/>
                <w:lang w:val="lt-LT"/>
              </w:rPr>
              <w:t>Redakcinės kolegijos narys</w:t>
            </w:r>
          </w:p>
        </w:tc>
      </w:tr>
    </w:tbl>
    <w:p w14:paraId="728223F3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3F4" w14:textId="77777777" w:rsidR="00585346" w:rsidRPr="002A6158" w:rsidRDefault="00585346" w:rsidP="009C6A45">
      <w:pPr>
        <w:keepNext/>
        <w:spacing w:after="0" w:line="240" w:lineRule="auto"/>
        <w:rPr>
          <w:rFonts w:cstheme="minorHAnsi"/>
          <w:b/>
          <w:lang w:val="lt-LT"/>
        </w:rPr>
      </w:pPr>
      <w:r w:rsidRPr="00D90665">
        <w:rPr>
          <w:rFonts w:cstheme="minorHAnsi"/>
          <w:b/>
          <w:lang w:val="lt-LT"/>
        </w:rPr>
        <w:t xml:space="preserve">12. </w:t>
      </w:r>
      <w:r w:rsidR="000B6DB8" w:rsidRPr="00D90665">
        <w:rPr>
          <w:rFonts w:cstheme="minorHAnsi"/>
          <w:b/>
          <w:lang w:val="lt-LT"/>
        </w:rPr>
        <w:t>T</w:t>
      </w:r>
      <w:r w:rsidRPr="00D90665">
        <w:rPr>
          <w:rFonts w:cstheme="minorHAnsi"/>
          <w:b/>
          <w:lang w:val="lt-LT"/>
        </w:rPr>
        <w:t>yrėjų svarbiausių narysčių tarptautinėse darbo grupėse, asociacijose ir pan. sąrašas</w:t>
      </w:r>
    </w:p>
    <w:tbl>
      <w:tblPr>
        <w:tblW w:w="147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1837"/>
        <w:gridCol w:w="936"/>
        <w:gridCol w:w="5245"/>
        <w:gridCol w:w="2405"/>
        <w:gridCol w:w="1350"/>
        <w:gridCol w:w="2460"/>
      </w:tblGrid>
      <w:tr w:rsidR="009C6A45" w:rsidRPr="002A6158" w14:paraId="728223FC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5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6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7" w14:textId="77777777" w:rsidR="00585346" w:rsidRPr="00585346" w:rsidRDefault="00585346" w:rsidP="002A6158">
            <w:pPr>
              <w:keepNext/>
              <w:widowControl w:val="0"/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Periodo </w:t>
            </w:r>
            <w:r w:rsidR="009C6A45" w:rsidRPr="002A6158">
              <w:rPr>
                <w:rFonts w:eastAsia="Calibri" w:cstheme="minorHAnsi"/>
                <w:lang w:val="lt-LT"/>
              </w:rPr>
              <w:br/>
            </w:r>
            <w:r w:rsidRPr="00585346">
              <w:rPr>
                <w:rFonts w:eastAsia="Calibri" w:cstheme="minorHAnsi"/>
                <w:lang w:val="lt-LT"/>
              </w:rPr>
              <w:t>pradžia –pabaiga</w:t>
            </w:r>
            <w:r w:rsidR="002A6158" w:rsidRPr="002A6158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8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Narystę patvirtinanti nuoroda (URL) ir (arba) prisegamas dokumentas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9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Tarptautinė darbo grupė, asociacija, ekspertų grupė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A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Užduotis ir (ar) pozicija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B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Kita informacija apie narystę</w:t>
            </w:r>
          </w:p>
        </w:tc>
      </w:tr>
      <w:tr w:rsidR="000B6DB8" w:rsidRPr="002A6158" w14:paraId="72822404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FD" w14:textId="23B1F24C" w:rsidR="000B6DB8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FE" w14:textId="0C3B29AC" w:rsidR="000B6DB8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FF" w14:textId="77777777" w:rsidR="000B6DB8" w:rsidRPr="002A6158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00" w14:textId="046D7951" w:rsidR="000B6DB8" w:rsidRPr="002A6158" w:rsidRDefault="0032024A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5" w:history="1">
              <w:r w:rsidR="00F4200E" w:rsidRPr="001D4C25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  <w:r w:rsidR="00F4200E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01" w14:textId="6D9F5A33" w:rsidR="000B6DB8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02" w14:textId="42E14684" w:rsidR="000B6DB8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  <w:r w:rsidR="00A6178A">
              <w:rPr>
                <w:rFonts w:eastAsia="Calibri" w:cstheme="minorHAnsi"/>
                <w:lang w:val="lt-LT"/>
              </w:rPr>
              <w:t>, Tarybos 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03" w14:textId="77777777" w:rsidR="000B6DB8" w:rsidRPr="002A6158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F4200E" w:rsidRPr="002A6158" w14:paraId="150C2C85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7F028" w14:textId="57F9EFBF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503C2" w14:textId="0A4B2874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DE92B" w14:textId="44CE225C" w:rsidR="00F4200E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6D93B" w14:textId="731038DD" w:rsidR="00F4200E" w:rsidRPr="002A6158" w:rsidRDefault="0032024A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6" w:history="1">
              <w:r w:rsidR="00F4200E" w:rsidRPr="001D4C25">
                <w:rPr>
                  <w:rStyle w:val="Hyperlink"/>
                  <w:rFonts w:eastAsia="Calibri" w:cstheme="minorHAnsi"/>
                  <w:lang w:val="lt-LT"/>
                </w:rPr>
                <w:t>http://www.lmd.mif.vu.lt/</w:t>
              </w:r>
            </w:hyperlink>
            <w:r w:rsidR="00F4200E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898A0" w14:textId="6C932389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matematikų draugija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43D6A" w14:textId="3875255C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4FF1F" w14:textId="77777777" w:rsidR="00F4200E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714161" w:rsidRPr="002A6158" w14:paraId="05D5E285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537D0" w14:textId="0A2B25FD" w:rsidR="00714161" w:rsidRDefault="00714161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B2737" w14:textId="005BAF74" w:rsidR="00714161" w:rsidRDefault="00714161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C3E19" w14:textId="67B2FA99" w:rsidR="00714161" w:rsidRDefault="00714161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72C1C" w14:textId="5844C088" w:rsidR="00714161" w:rsidRDefault="0032024A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27" w:history="1">
              <w:r w:rsidR="00714161" w:rsidRPr="001D4C25">
                <w:rPr>
                  <w:rStyle w:val="Hyperlink"/>
                </w:rPr>
                <w:t>https://www.mii.lt/litors</w:t>
              </w:r>
            </w:hyperlink>
            <w:r w:rsidR="00714161"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3FEB9" w14:textId="44B6EC31" w:rsidR="00714161" w:rsidRDefault="00714161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Lietuvos operacijų </w:t>
            </w:r>
            <w:r w:rsidR="003C7622">
              <w:rPr>
                <w:rFonts w:eastAsia="Calibri" w:cstheme="minorHAnsi"/>
                <w:lang w:val="lt-LT"/>
              </w:rPr>
              <w:t xml:space="preserve">tyrimų </w:t>
            </w:r>
            <w:r>
              <w:rPr>
                <w:rFonts w:eastAsia="Calibri" w:cstheme="minorHAnsi"/>
                <w:lang w:val="lt-LT"/>
              </w:rPr>
              <w:t>draugija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FBCCD" w14:textId="48FA1908" w:rsidR="00714161" w:rsidRDefault="00714161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AC3CA" w14:textId="77777777" w:rsidR="00714161" w:rsidRPr="002A6158" w:rsidRDefault="00714161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F4200E" w:rsidRPr="002A6158" w14:paraId="6BD7CD0D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1EDA3" w14:textId="71037D60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67DF3" w14:textId="5866A94A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AB74F" w14:textId="4B0434EC" w:rsidR="00F4200E" w:rsidRDefault="0086187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2016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717FC" w14:textId="1D7ED79F" w:rsidR="00F4200E" w:rsidRDefault="0032024A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28" w:history="1">
              <w:r w:rsidR="00F4200E" w:rsidRPr="001D4C25">
                <w:rPr>
                  <w:rStyle w:val="Hyperlink"/>
                </w:rPr>
                <w:t>https://www.mii.lt/ewgso/index.php?page,members.en</w:t>
              </w:r>
            </w:hyperlink>
            <w:r w:rsidR="00F4200E"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FE08F" w14:textId="05B2769D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t xml:space="preserve">“European Working Group on Stochastic </w:t>
            </w:r>
            <w:proofErr w:type="spellStart"/>
            <w:r>
              <w:t>Optimisation</w:t>
            </w:r>
            <w:proofErr w:type="spellEnd"/>
            <w:r>
              <w:t xml:space="preserve">” </w:t>
            </w:r>
            <w:proofErr w:type="spellStart"/>
            <w:r>
              <w:t>grupė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6A8C3" w14:textId="486C09A3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2060" w14:textId="77777777" w:rsidR="00F4200E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F4200E" w:rsidRPr="002A6158" w14:paraId="45420606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5CEAE" w14:textId="20C93CAE" w:rsidR="00F4200E" w:rsidRDefault="00F4200E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5.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69D95" w14:textId="4D42C35B" w:rsidR="00F4200E" w:rsidRDefault="00F4200E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85C0F" w14:textId="77777777" w:rsidR="00F4200E" w:rsidRDefault="00F4200E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079E6" w14:textId="01453028" w:rsidR="00F4200E" w:rsidRDefault="0032024A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29" w:history="1">
              <w:r w:rsidR="00B40691" w:rsidRPr="001D4C25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14D36" w14:textId="154D5D6B" w:rsidR="00F4200E" w:rsidRDefault="00F4200E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r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BF698" w14:textId="54057FCD" w:rsidR="00F4200E" w:rsidRDefault="00F4200E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00739" w14:textId="77777777" w:rsidR="00F4200E" w:rsidRPr="002A6158" w:rsidRDefault="00F4200E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F4200E" w:rsidRPr="002A6158" w14:paraId="3C4A5C5E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983BE" w14:textId="4FB8FB68" w:rsidR="00F4200E" w:rsidRDefault="00F4200E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6.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FF074" w14:textId="7204C292" w:rsidR="00F4200E" w:rsidRDefault="00F4200E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88994" w14:textId="3BA958D8" w:rsidR="00F4200E" w:rsidRDefault="00F4200E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2001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2BAC6" w14:textId="6AC22F68" w:rsidR="00F4200E" w:rsidRDefault="0032024A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30">
              <w:r w:rsidR="00F4200E">
                <w:rPr>
                  <w:color w:val="1155CC"/>
                  <w:u w:val="single"/>
                </w:rPr>
                <w:t>http://isi-web.org</w:t>
              </w:r>
            </w:hyperlink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406C2" w14:textId="11E63688" w:rsidR="00F4200E" w:rsidRDefault="00B40691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r>
              <w:t>International Statistical Institute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42F98" w14:textId="619F33D4" w:rsidR="00F4200E" w:rsidRDefault="00B40691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2C271" w14:textId="77777777" w:rsidR="00F4200E" w:rsidRPr="002A6158" w:rsidRDefault="00F4200E" w:rsidP="00F4200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B06441" w:rsidRPr="002A6158" w14:paraId="7FFAEB12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46914" w14:textId="1CE09B87" w:rsidR="00B06441" w:rsidRDefault="00B06441" w:rsidP="00B064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7.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FEFA5" w14:textId="55B9520D" w:rsidR="00B06441" w:rsidRDefault="00B06441" w:rsidP="00B064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95C70" w14:textId="418DB01D" w:rsidR="00B06441" w:rsidRDefault="00B06441" w:rsidP="00B064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2016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C2A2D" w14:textId="73AA17E2" w:rsidR="00B06441" w:rsidRDefault="0032024A" w:rsidP="00B06441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31" w:history="1">
              <w:r w:rsidR="00B06441" w:rsidRPr="001D4C25">
                <w:rPr>
                  <w:rStyle w:val="Hyperlink"/>
                </w:rPr>
                <w:t>https://www.mii.lt/ewgso/index.php?page,members.en</w:t>
              </w:r>
            </w:hyperlink>
            <w:r w:rsidR="00B06441"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AD2FE" w14:textId="5F6320A7" w:rsidR="00B06441" w:rsidRDefault="00B06441" w:rsidP="00B06441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r>
              <w:t xml:space="preserve">“European Working Group on Stochastic </w:t>
            </w:r>
            <w:proofErr w:type="spellStart"/>
            <w:r>
              <w:t>Optimisation</w:t>
            </w:r>
            <w:proofErr w:type="spellEnd"/>
            <w:r>
              <w:t xml:space="preserve">” </w:t>
            </w:r>
            <w:proofErr w:type="spellStart"/>
            <w:r>
              <w:t>grupė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D4187" w14:textId="78E881B4" w:rsidR="00B06441" w:rsidRDefault="00B06441" w:rsidP="00B064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7970F" w14:textId="77777777" w:rsidR="00B06441" w:rsidRPr="002A6158" w:rsidRDefault="00B06441" w:rsidP="00B064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A83143" w:rsidRPr="002A6158" w14:paraId="56BB7267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3B2BE" w14:textId="4D56F77A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8.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CD273" w14:textId="1ED3036F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28527" w14:textId="79E4A1A1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B2147" w14:textId="6580CD8D" w:rsidR="00A83143" w:rsidRDefault="0032024A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32" w:history="1">
              <w:r w:rsidR="00A83143" w:rsidRPr="001D4C25">
                <w:rPr>
                  <w:rStyle w:val="Hyperlink"/>
                </w:rPr>
                <w:t>https://www.mii.lt/litors</w:t>
              </w:r>
            </w:hyperlink>
            <w:r w:rsidR="00A83143"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88127" w14:textId="195A84C6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proofErr w:type="spellStart"/>
            <w:r>
              <w:t>Lietuvos</w:t>
            </w:r>
            <w:proofErr w:type="spellEnd"/>
            <w:r>
              <w:t xml:space="preserve"> </w:t>
            </w:r>
            <w:proofErr w:type="spellStart"/>
            <w:r>
              <w:t>operacijų</w:t>
            </w:r>
            <w:proofErr w:type="spellEnd"/>
            <w:r>
              <w:t xml:space="preserve"> </w:t>
            </w:r>
            <w:proofErr w:type="spellStart"/>
            <w:r>
              <w:t>tyrimų</w:t>
            </w:r>
            <w:proofErr w:type="spellEnd"/>
            <w:r>
              <w:t xml:space="preserve"> </w:t>
            </w:r>
            <w:proofErr w:type="spellStart"/>
            <w:r>
              <w:t>draugija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F7F45" w14:textId="6E44290F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Prezidentas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26C8F" w14:textId="77777777" w:rsidR="00A83143" w:rsidRPr="002A6158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A83143" w:rsidRPr="002A6158" w14:paraId="363C7837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57C7A" w14:textId="1C60E7F4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9.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53CB3" w14:textId="64BF1FD0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Darius </w:t>
            </w:r>
            <w:proofErr w:type="spellStart"/>
            <w:r>
              <w:rPr>
                <w:rFonts w:eastAsia="Calibri" w:cstheme="minorHAnsi"/>
                <w:lang w:val="lt-LT"/>
              </w:rPr>
              <w:t>Plikynas</w:t>
            </w:r>
            <w:proofErr w:type="spellEnd"/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6537A" w14:textId="77777777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D4EDB" w14:textId="0CA75372" w:rsidR="00A83143" w:rsidRDefault="0032024A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33" w:history="1">
              <w:r w:rsidR="00A83143" w:rsidRPr="001D4C25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6F1BD" w14:textId="753FFC87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r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4B2C1" w14:textId="47321A29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A80D0" w14:textId="1060F4BB" w:rsidR="00A83143" w:rsidRPr="002A6158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t>Dirbtinio</w:t>
            </w:r>
            <w:proofErr w:type="spellEnd"/>
            <w:r>
              <w:t xml:space="preserve"> </w:t>
            </w:r>
            <w:proofErr w:type="spellStart"/>
            <w:r>
              <w:t>intelekto</w:t>
            </w:r>
            <w:proofErr w:type="spellEnd"/>
            <w:r>
              <w:t xml:space="preserve"> </w:t>
            </w:r>
            <w:proofErr w:type="spellStart"/>
            <w:r>
              <w:t>sekcijos</w:t>
            </w:r>
            <w:proofErr w:type="spellEnd"/>
            <w:r>
              <w:t xml:space="preserve"> </w:t>
            </w:r>
            <w:proofErr w:type="spellStart"/>
            <w:r>
              <w:t>narys</w:t>
            </w:r>
            <w:proofErr w:type="spellEnd"/>
          </w:p>
        </w:tc>
      </w:tr>
      <w:tr w:rsidR="00A83143" w:rsidRPr="002A6158" w14:paraId="44C7DCAA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A95C9" w14:textId="4CAF2CF1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10C4C" w14:textId="2CE895D4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Darius </w:t>
            </w:r>
            <w:proofErr w:type="spellStart"/>
            <w:r>
              <w:rPr>
                <w:rFonts w:eastAsia="Calibri" w:cstheme="minorHAnsi"/>
                <w:lang w:val="lt-LT"/>
              </w:rPr>
              <w:t>Plikynas</w:t>
            </w:r>
            <w:proofErr w:type="spellEnd"/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19600" w14:textId="102D1918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46865" w14:textId="33BD8978" w:rsidR="00A83143" w:rsidRDefault="0032024A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34" w:history="1">
              <w:r w:rsidR="00A83143" w:rsidRPr="001D4C25">
                <w:rPr>
                  <w:rStyle w:val="Hyperlink"/>
                </w:rPr>
                <w:t>https://www.mii.lt/litors</w:t>
              </w:r>
            </w:hyperlink>
            <w:r w:rsidR="00A83143"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5E832" w14:textId="7D311E91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proofErr w:type="spellStart"/>
            <w:r>
              <w:t>Lietuvos</w:t>
            </w:r>
            <w:proofErr w:type="spellEnd"/>
            <w:r>
              <w:t xml:space="preserve"> </w:t>
            </w:r>
            <w:proofErr w:type="spellStart"/>
            <w:r>
              <w:t>operacijų</w:t>
            </w:r>
            <w:proofErr w:type="spellEnd"/>
            <w:r>
              <w:t xml:space="preserve"> </w:t>
            </w:r>
            <w:proofErr w:type="spellStart"/>
            <w:r>
              <w:t>tyrimų</w:t>
            </w:r>
            <w:proofErr w:type="spellEnd"/>
            <w:r>
              <w:t xml:space="preserve"> </w:t>
            </w:r>
            <w:proofErr w:type="spellStart"/>
            <w:r>
              <w:t>draugija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9A999" w14:textId="376AC9E9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C077C" w14:textId="77777777" w:rsidR="00A83143" w:rsidRPr="002A6158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A83143" w:rsidRPr="002A6158" w14:paraId="01092DA1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68B9B" w14:textId="2A507366" w:rsidR="00A83143" w:rsidRDefault="002856F0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11.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686DC" w14:textId="42CAE3B9" w:rsidR="00A83143" w:rsidRDefault="004D66C7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Darius </w:t>
            </w:r>
            <w:proofErr w:type="spellStart"/>
            <w:r>
              <w:rPr>
                <w:rFonts w:eastAsia="Calibri" w:cstheme="minorHAnsi"/>
                <w:lang w:val="lt-LT"/>
              </w:rPr>
              <w:t>Plikynas</w:t>
            </w:r>
            <w:proofErr w:type="spellEnd"/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07FB0" w14:textId="77777777" w:rsidR="00A83143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F4DA3" w14:textId="584EE35F" w:rsidR="00A83143" w:rsidRDefault="0032024A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35" w:history="1">
              <w:r w:rsidR="00F534D2" w:rsidRPr="001D4C25">
                <w:rPr>
                  <w:rStyle w:val="Hyperlink"/>
                </w:rPr>
                <w:t>www.essa.eu.org</w:t>
              </w:r>
            </w:hyperlink>
            <w:r w:rsidR="00F534D2"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26A17" w14:textId="0C565074" w:rsidR="00A83143" w:rsidRDefault="004D66C7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r>
              <w:t>ESSA (European Social Simulation Association)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CC234" w14:textId="60BC4F77" w:rsidR="00A83143" w:rsidRDefault="004D66C7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33A88" w14:textId="77777777" w:rsidR="00A83143" w:rsidRPr="002A6158" w:rsidRDefault="00A83143" w:rsidP="00A8314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5A4C24" w:rsidRPr="002A6158" w14:paraId="1ECC2C3E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BEA7C" w14:textId="29B3D0CC" w:rsidR="005A4C24" w:rsidRDefault="005A4C24" w:rsidP="005A4C2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12.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F589C" w14:textId="39B10A2E" w:rsidR="005A4C24" w:rsidRDefault="005A4C24" w:rsidP="005A4C2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Igoris Belovas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73009" w14:textId="77777777" w:rsidR="005A4C24" w:rsidRDefault="005A4C24" w:rsidP="005A4C2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4924F" w14:textId="731038DD" w:rsidR="686EB03A" w:rsidRDefault="0032024A" w:rsidP="686EB03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6">
              <w:r w:rsidR="686EB03A" w:rsidRPr="686EB03A">
                <w:rPr>
                  <w:rStyle w:val="Hyperlink"/>
                  <w:rFonts w:eastAsia="Calibri"/>
                  <w:lang w:val="lt-LT"/>
                </w:rPr>
                <w:t>http://www.lmd.mif.vu.lt/</w:t>
              </w:r>
            </w:hyperlink>
            <w:r w:rsidR="686EB03A" w:rsidRPr="686EB03A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2EE2C" w14:textId="6C932389" w:rsidR="686EB03A" w:rsidRDefault="686EB03A" w:rsidP="686EB03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686EB03A">
              <w:rPr>
                <w:rFonts w:eastAsia="Calibri"/>
                <w:lang w:val="lt-LT"/>
              </w:rPr>
              <w:t>Lietuvos matematikų draugija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76037" w14:textId="3875255C" w:rsidR="686EB03A" w:rsidRDefault="686EB03A" w:rsidP="686EB03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686EB03A">
              <w:rPr>
                <w:rFonts w:eastAsia="Calibr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B7D8B" w14:textId="77777777" w:rsidR="005A4C24" w:rsidRPr="002A6158" w:rsidRDefault="005A4C24" w:rsidP="005A4C2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5A4C24" w:rsidRPr="002A6158" w14:paraId="3388FB07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27AF0" w14:textId="621CA0AD" w:rsidR="005A4C24" w:rsidRDefault="005A4C24" w:rsidP="005A4C2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lastRenderedPageBreak/>
              <w:t>13.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32D25" w14:textId="548BF853" w:rsidR="005A4C24" w:rsidRDefault="005A4C24" w:rsidP="005A4C2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Igoris Belovas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7A3E9" w14:textId="77777777" w:rsidR="005A4C24" w:rsidRDefault="005A4C24" w:rsidP="005A4C2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7CF5A" w14:textId="136F321D" w:rsidR="005A4C24" w:rsidRDefault="0032024A" w:rsidP="005A4C2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37" w:history="1">
              <w:r w:rsidR="005A4C24" w:rsidRPr="001D4C25">
                <w:rPr>
                  <w:rStyle w:val="Hyperlink"/>
                </w:rPr>
                <w:t>https://www.mii.lt/litors</w:t>
              </w:r>
            </w:hyperlink>
            <w:r w:rsidR="005A4C24"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A81E5" w14:textId="2BE23E8E" w:rsidR="005A4C24" w:rsidRDefault="005A4C24" w:rsidP="005A4C2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t>Lietuvos</w:t>
            </w:r>
            <w:proofErr w:type="spellEnd"/>
            <w:r>
              <w:t xml:space="preserve"> </w:t>
            </w:r>
            <w:proofErr w:type="spellStart"/>
            <w:r>
              <w:t>operacijų</w:t>
            </w:r>
            <w:proofErr w:type="spellEnd"/>
            <w:r>
              <w:t xml:space="preserve"> </w:t>
            </w:r>
            <w:proofErr w:type="spellStart"/>
            <w:r>
              <w:t>tyrimų</w:t>
            </w:r>
            <w:proofErr w:type="spellEnd"/>
            <w:r>
              <w:t xml:space="preserve"> </w:t>
            </w:r>
            <w:proofErr w:type="spellStart"/>
            <w:r>
              <w:t>draugija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602A3" w14:textId="21869405" w:rsidR="005A4C24" w:rsidRDefault="005A4C24" w:rsidP="005A4C2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FF5E3" w14:textId="77777777" w:rsidR="005A4C24" w:rsidRPr="002A6158" w:rsidRDefault="005A4C24" w:rsidP="005A4C2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A6178A" w:rsidRPr="002A6158" w14:paraId="67D14F68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A7DE5" w14:textId="4053570F" w:rsidR="00A6178A" w:rsidRDefault="00A6178A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14.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C9CF2" w14:textId="7CEAEDDB" w:rsidR="00A6178A" w:rsidRDefault="00A6178A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Saulius Minkevičius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D930" w14:textId="77777777" w:rsidR="00A6178A" w:rsidRDefault="00A6178A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1E824" w14:textId="65E32EAD" w:rsidR="00A6178A" w:rsidRDefault="0032024A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38" w:history="1">
              <w:r w:rsidR="00A6178A" w:rsidRPr="001D4C25">
                <w:rPr>
                  <w:rStyle w:val="Hyperlink"/>
                  <w:rFonts w:eastAsia="Calibri" w:cstheme="minorHAnsi"/>
                  <w:lang w:val="lt-LT"/>
                </w:rPr>
                <w:t>http://www.lmd.mif.vu.lt/</w:t>
              </w:r>
            </w:hyperlink>
            <w:r w:rsidR="00A6178A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3A7E3" w14:textId="57828CCC" w:rsidR="00A6178A" w:rsidRDefault="00A6178A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r>
              <w:rPr>
                <w:rFonts w:eastAsia="Calibri" w:cstheme="minorHAnsi"/>
                <w:lang w:val="lt-LT"/>
              </w:rPr>
              <w:t>Lietuvos matematikų draugija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C7E25" w14:textId="466041CE" w:rsidR="00A6178A" w:rsidRDefault="00A6178A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FFA46" w14:textId="77777777" w:rsidR="00A6178A" w:rsidRPr="002A6158" w:rsidRDefault="00A6178A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A6178A" w:rsidRPr="002A6158" w14:paraId="6AC398E6" w14:textId="77777777" w:rsidTr="686EB03A">
        <w:tc>
          <w:tcPr>
            <w:tcW w:w="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F415A" w14:textId="4125A6E0" w:rsidR="00A6178A" w:rsidRDefault="00A6178A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15.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AEFCA" w14:textId="1EE15852" w:rsidR="00A6178A" w:rsidRDefault="00D357CB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Paulius Vaitkevičius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DE6E9" w14:textId="77777777" w:rsidR="00A6178A" w:rsidRDefault="00A6178A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039E8" w14:textId="65DEF004" w:rsidR="00A6178A" w:rsidRDefault="0032024A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39" w:history="1">
              <w:r w:rsidR="00A6178A" w:rsidRPr="001D4C25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  <w:r w:rsidR="00A6178A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A5B23" w14:textId="34AAC1B7" w:rsidR="00A6178A" w:rsidRDefault="00A6178A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73018" w14:textId="15D6516A" w:rsidR="00A6178A" w:rsidRDefault="00A6178A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CF584" w14:textId="77777777" w:rsidR="00A6178A" w:rsidRPr="002A6158" w:rsidRDefault="00A6178A" w:rsidP="00A6178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72822405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406" w14:textId="77777777" w:rsidR="00585346" w:rsidRPr="002A6158" w:rsidRDefault="00585346" w:rsidP="009E2118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13. Bendradarbiavimo su mokslo ir ūkio subjektais susitarimai</w:t>
      </w:r>
    </w:p>
    <w:tbl>
      <w:tblPr>
        <w:tblW w:w="147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"/>
        <w:gridCol w:w="2058"/>
        <w:gridCol w:w="3681"/>
        <w:gridCol w:w="1953"/>
        <w:gridCol w:w="1696"/>
        <w:gridCol w:w="1434"/>
        <w:gridCol w:w="3362"/>
      </w:tblGrid>
      <w:tr w:rsidR="00C86CAA" w:rsidRPr="002A6158" w14:paraId="7282240E" w14:textId="77777777" w:rsidTr="0086187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7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8" w14:textId="77777777" w:rsidR="00585346" w:rsidRPr="00585346" w:rsidRDefault="00585346" w:rsidP="002A615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galiojimo termino pradžia ir pabaiga</w:t>
            </w:r>
            <w:r w:rsidR="002A6158" w:rsidRPr="002A6158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9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Mokslo-ūkio subjekto bendradarbiavimo susitarimas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A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šalys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B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tikslas ir sritys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C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Šalių įnašai (piniginiai ir nepiniginiai)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D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Gautų rezultatų pasidalijimo būdas, paaiškinimas</w:t>
            </w:r>
          </w:p>
        </w:tc>
      </w:tr>
      <w:tr w:rsidR="00585346" w:rsidRPr="00585346" w14:paraId="72822416" w14:textId="77777777" w:rsidTr="0086187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0F" w14:textId="37D26C44" w:rsidR="00585346" w:rsidRPr="00585346" w:rsidRDefault="003E658B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  <w:r w:rsidR="006B5417">
              <w:rPr>
                <w:rFonts w:eastAsia="Calibri" w:cstheme="minorHAnsi"/>
                <w:lang w:val="lt-LT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0" w14:textId="657C7BA0" w:rsidR="00585346" w:rsidRPr="00585346" w:rsidRDefault="006B541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2018-11-14-dabar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1" w14:textId="5957E4FB" w:rsidR="00585346" w:rsidRPr="00585346" w:rsidRDefault="006B541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Bendradarbiavimo sutartis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2" w14:textId="0B6B3D80" w:rsidR="00585346" w:rsidRPr="00585346" w:rsidRDefault="006B541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Vilniaus universitetas, UAB „</w:t>
            </w:r>
            <w:proofErr w:type="spellStart"/>
            <w:r>
              <w:rPr>
                <w:rFonts w:eastAsia="Calibri" w:cstheme="minorHAnsi"/>
                <w:lang w:val="lt-LT"/>
              </w:rPr>
              <w:t>Neurotechnology</w:t>
            </w:r>
            <w:proofErr w:type="spellEnd"/>
            <w:r>
              <w:rPr>
                <w:rFonts w:eastAsia="Calibri" w:cstheme="minorHAnsi"/>
                <w:lang w:val="lt-LT"/>
              </w:rPr>
              <w:t>“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3" w14:textId="4381EC12" w:rsidR="00585346" w:rsidRPr="00585346" w:rsidRDefault="006B541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Šalys sutaria bendradarbiauti įkuriant VU DMST Dirbtinio intelekto laboratoriją ir dalyvauti jos veikloje abipusiai naudingais pagrindais.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4" w14:textId="2C22FC97" w:rsidR="00585346" w:rsidRPr="00585346" w:rsidRDefault="006B541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0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5" w14:textId="02CB637C" w:rsidR="00585346" w:rsidRPr="00585346" w:rsidRDefault="006B541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Sutartyje nėra aptariamas</w:t>
            </w:r>
            <w:r w:rsidR="000727B2">
              <w:rPr>
                <w:rFonts w:eastAsia="Calibri" w:cstheme="minorHAnsi"/>
                <w:lang w:val="lt-LT"/>
              </w:rPr>
              <w:t>.</w:t>
            </w:r>
            <w:bookmarkStart w:id="0" w:name="_GoBack"/>
            <w:bookmarkEnd w:id="0"/>
          </w:p>
        </w:tc>
      </w:tr>
    </w:tbl>
    <w:p w14:paraId="72822417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418" w14:textId="77777777" w:rsidR="00585346" w:rsidRPr="002A6158" w:rsidRDefault="00585346" w:rsidP="00C86CAA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14. Svarbiausi mokslo populiarinimo veiklos rezultatai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3"/>
        <w:gridCol w:w="4051"/>
        <w:gridCol w:w="5515"/>
        <w:gridCol w:w="4628"/>
      </w:tblGrid>
      <w:tr w:rsidR="00585346" w:rsidRPr="00585346" w14:paraId="7282241D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19" w14:textId="77777777"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1A" w14:textId="77777777"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Mokslo populiarinimo veikla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1B" w14:textId="77777777"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Mokslo populiarinimo veiklą patvirtinanti nuoroda (URL) </w:t>
            </w:r>
            <w:r w:rsidR="00723C32">
              <w:rPr>
                <w:rFonts w:eastAsia="Calibri" w:cstheme="minorHAnsi"/>
                <w:lang w:val="lt-LT"/>
              </w:rPr>
              <w:br/>
            </w:r>
            <w:r w:rsidRPr="00585346">
              <w:rPr>
                <w:rFonts w:eastAsia="Calibri" w:cstheme="minorHAnsi"/>
                <w:lang w:val="lt-LT"/>
              </w:rPr>
              <w:t>ir (arba) prisegamas dokumentas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1C" w14:textId="77777777"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Paaiškinimas</w:t>
            </w:r>
          </w:p>
        </w:tc>
      </w:tr>
      <w:tr w:rsidR="00585346" w:rsidRPr="00585346" w14:paraId="72822422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E" w14:textId="13AE5C4C" w:rsidR="00585346" w:rsidRPr="00585346" w:rsidRDefault="00F430A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F" w14:textId="48D2E330" w:rsidR="00585346" w:rsidRPr="00585346" w:rsidRDefault="000D62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Kviestinis pranešimas konferencijoje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20" w14:textId="1BDD6DA4" w:rsidR="00585346" w:rsidRPr="00585346" w:rsidRDefault="0032024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40" w:history="1">
              <w:r w:rsidR="000D62CD" w:rsidRPr="001D4C25">
                <w:rPr>
                  <w:rStyle w:val="Hyperlink"/>
                  <w:rFonts w:eastAsia="Calibri" w:cstheme="minorHAnsi"/>
                  <w:lang w:val="lt-LT"/>
                </w:rPr>
                <w:t>https://www.lammc.lt/lt/naujienu-archyvas/skaitmenizacija-ir-dirbtinis-intelektas-zemes-ukyje/3386</w:t>
              </w:r>
            </w:hyperlink>
            <w:r w:rsidR="000D62CD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21" w14:textId="3B591B4C" w:rsidR="00585346" w:rsidRPr="00585346" w:rsidRDefault="000D62CD" w:rsidP="000D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 w:cstheme="minorHAnsi"/>
                <w:lang w:val="lt-LT"/>
              </w:rPr>
            </w:pPr>
            <w:proofErr w:type="spellStart"/>
            <w:r w:rsidRPr="000D62CD">
              <w:rPr>
                <w:rStyle w:val="Strong"/>
                <w:b w:val="0"/>
              </w:rPr>
              <w:t>Kviestinis</w:t>
            </w:r>
            <w:proofErr w:type="spellEnd"/>
            <w:r w:rsidRPr="000D62CD">
              <w:rPr>
                <w:rStyle w:val="Strong"/>
                <w:b w:val="0"/>
              </w:rPr>
              <w:t xml:space="preserve"> </w:t>
            </w:r>
            <w:proofErr w:type="spellStart"/>
            <w:r w:rsidRPr="000D62CD">
              <w:rPr>
                <w:rStyle w:val="Strong"/>
                <w:b w:val="0"/>
              </w:rPr>
              <w:t>pranešimas</w:t>
            </w:r>
            <w:proofErr w:type="spellEnd"/>
            <w:r w:rsidRPr="000D62CD">
              <w:rPr>
                <w:rStyle w:val="Strong"/>
                <w:b w:val="0"/>
              </w:rPr>
              <w:t xml:space="preserve"> </w:t>
            </w:r>
            <w:proofErr w:type="spellStart"/>
            <w:r w:rsidRPr="000D62CD">
              <w:rPr>
                <w:rStyle w:val="Strong"/>
                <w:b w:val="0"/>
              </w:rPr>
              <w:t>konferencijoje</w:t>
            </w:r>
            <w:proofErr w:type="spellEnd"/>
            <w:r>
              <w:rPr>
                <w:rStyle w:val="Strong"/>
              </w:rPr>
              <w:t xml:space="preserve"> </w:t>
            </w:r>
            <w:r w:rsidRPr="000D62CD">
              <w:rPr>
                <w:rStyle w:val="Strong"/>
                <w:b w:val="0"/>
              </w:rPr>
              <w:t>„</w:t>
            </w:r>
            <w:proofErr w:type="spellStart"/>
            <w:r w:rsidRPr="000D62CD">
              <w:rPr>
                <w:rStyle w:val="Strong"/>
                <w:b w:val="0"/>
              </w:rPr>
              <w:t>Skaitmenizacija</w:t>
            </w:r>
            <w:proofErr w:type="spellEnd"/>
            <w:r w:rsidRPr="000D62CD">
              <w:rPr>
                <w:rStyle w:val="Strong"/>
                <w:b w:val="0"/>
              </w:rPr>
              <w:t xml:space="preserve"> </w:t>
            </w:r>
            <w:proofErr w:type="spellStart"/>
            <w:r w:rsidRPr="000D62CD">
              <w:rPr>
                <w:rStyle w:val="Strong"/>
                <w:b w:val="0"/>
              </w:rPr>
              <w:t>ir</w:t>
            </w:r>
            <w:proofErr w:type="spellEnd"/>
            <w:r w:rsidRPr="000D62CD">
              <w:rPr>
                <w:rStyle w:val="Strong"/>
                <w:b w:val="0"/>
              </w:rPr>
              <w:t xml:space="preserve"> </w:t>
            </w:r>
            <w:proofErr w:type="spellStart"/>
            <w:r w:rsidRPr="000D62CD">
              <w:rPr>
                <w:rStyle w:val="Strong"/>
                <w:b w:val="0"/>
              </w:rPr>
              <w:t>dirbtinis</w:t>
            </w:r>
            <w:proofErr w:type="spellEnd"/>
            <w:r w:rsidRPr="000D62CD">
              <w:rPr>
                <w:rStyle w:val="Strong"/>
                <w:b w:val="0"/>
              </w:rPr>
              <w:t xml:space="preserve"> </w:t>
            </w:r>
            <w:proofErr w:type="spellStart"/>
            <w:r w:rsidRPr="000D62CD">
              <w:rPr>
                <w:rStyle w:val="Strong"/>
                <w:b w:val="0"/>
              </w:rPr>
              <w:t>intelektas</w:t>
            </w:r>
            <w:proofErr w:type="spellEnd"/>
            <w:r w:rsidRPr="000D62CD">
              <w:rPr>
                <w:rStyle w:val="Strong"/>
                <w:b w:val="0"/>
              </w:rPr>
              <w:t xml:space="preserve"> </w:t>
            </w:r>
            <w:proofErr w:type="spellStart"/>
            <w:r w:rsidRPr="000D62CD">
              <w:rPr>
                <w:rStyle w:val="Strong"/>
                <w:b w:val="0"/>
              </w:rPr>
              <w:t>žemės</w:t>
            </w:r>
            <w:proofErr w:type="spellEnd"/>
            <w:r w:rsidRPr="000D62CD">
              <w:rPr>
                <w:rStyle w:val="Strong"/>
                <w:b w:val="0"/>
              </w:rPr>
              <w:t xml:space="preserve"> </w:t>
            </w:r>
            <w:proofErr w:type="spellStart"/>
            <w:r w:rsidRPr="000D62CD">
              <w:rPr>
                <w:rStyle w:val="Strong"/>
                <w:b w:val="0"/>
              </w:rPr>
              <w:t>ūkyje</w:t>
            </w:r>
            <w:proofErr w:type="spellEnd"/>
            <w:r w:rsidRPr="000D62CD">
              <w:rPr>
                <w:rStyle w:val="Strong"/>
                <w:b w:val="0"/>
              </w:rPr>
              <w:t xml:space="preserve"> – </w:t>
            </w:r>
            <w:proofErr w:type="spellStart"/>
            <w:r w:rsidRPr="000D62CD">
              <w:rPr>
                <w:rStyle w:val="Strong"/>
                <w:b w:val="0"/>
              </w:rPr>
              <w:t>nuo</w:t>
            </w:r>
            <w:proofErr w:type="spellEnd"/>
            <w:r w:rsidRPr="000D62CD">
              <w:rPr>
                <w:rStyle w:val="Strong"/>
                <w:b w:val="0"/>
              </w:rPr>
              <w:t xml:space="preserve"> </w:t>
            </w:r>
            <w:proofErr w:type="spellStart"/>
            <w:r w:rsidRPr="000D62CD">
              <w:rPr>
                <w:rStyle w:val="Strong"/>
                <w:b w:val="0"/>
              </w:rPr>
              <w:t>idėjos</w:t>
            </w:r>
            <w:proofErr w:type="spellEnd"/>
            <w:r w:rsidRPr="000D62CD">
              <w:rPr>
                <w:rStyle w:val="Strong"/>
                <w:b w:val="0"/>
              </w:rPr>
              <w:t xml:space="preserve"> </w:t>
            </w:r>
            <w:proofErr w:type="spellStart"/>
            <w:r w:rsidRPr="000D62CD">
              <w:rPr>
                <w:rStyle w:val="Strong"/>
                <w:b w:val="0"/>
              </w:rPr>
              <w:t>iki</w:t>
            </w:r>
            <w:proofErr w:type="spellEnd"/>
            <w:r w:rsidRPr="000D62CD">
              <w:rPr>
                <w:rStyle w:val="Strong"/>
                <w:b w:val="0"/>
              </w:rPr>
              <w:t xml:space="preserve"> </w:t>
            </w:r>
            <w:proofErr w:type="spellStart"/>
            <w:proofErr w:type="gramStart"/>
            <w:r w:rsidRPr="000D62CD">
              <w:rPr>
                <w:rStyle w:val="Strong"/>
                <w:b w:val="0"/>
              </w:rPr>
              <w:t>praktikos</w:t>
            </w:r>
            <w:proofErr w:type="spellEnd"/>
            <w:r w:rsidRPr="000D62CD">
              <w:rPr>
                <w:rStyle w:val="Strong"/>
                <w:b w:val="0"/>
              </w:rPr>
              <w:t>“</w:t>
            </w:r>
            <w:proofErr w:type="gramEnd"/>
            <w:r w:rsidRPr="000D62CD">
              <w:rPr>
                <w:rStyle w:val="Strong"/>
                <w:b w:val="0"/>
              </w:rPr>
              <w:t>, Vilnius</w:t>
            </w:r>
          </w:p>
        </w:tc>
      </w:tr>
      <w:tr w:rsidR="00F430A2" w:rsidRPr="00585346" w14:paraId="34A9771C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8F212" w14:textId="46DEC15C" w:rsidR="00F430A2" w:rsidRDefault="00F430A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B6BE4" w14:textId="52A6F0DE" w:rsidR="00F430A2" w:rsidRPr="00585346" w:rsidRDefault="000D62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Dalyvavimas LRT </w:t>
            </w:r>
            <w:proofErr w:type="spellStart"/>
            <w:r>
              <w:rPr>
                <w:rFonts w:eastAsia="Calibri" w:cstheme="minorHAnsi"/>
                <w:lang w:val="lt-LT"/>
              </w:rPr>
              <w:t>radio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laidoje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6CB05" w14:textId="497C2DD1" w:rsidR="00F430A2" w:rsidRPr="00585346" w:rsidRDefault="0032024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41" w:history="1">
              <w:r w:rsidR="000D62CD" w:rsidRPr="001D4C25">
                <w:rPr>
                  <w:rStyle w:val="Hyperlink"/>
                  <w:rFonts w:eastAsia="Calibri" w:cstheme="minorHAnsi"/>
                  <w:lang w:val="lt-LT"/>
                </w:rPr>
                <w:t>https://www.lrt.lt/mediateka/irasas/2000172454/mokslas-be-pamokslu-darbu-robotizacija-kada-galesime-nedirbti</w:t>
              </w:r>
            </w:hyperlink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73358" w14:textId="09B06AE7" w:rsidR="00F430A2" w:rsidRPr="00585346" w:rsidRDefault="000D62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2FA4D4C0">
              <w:rPr>
                <w:color w:val="000000" w:themeColor="text1"/>
              </w:rPr>
              <w:t xml:space="preserve">2021.09.09 </w:t>
            </w:r>
            <w:proofErr w:type="spellStart"/>
            <w:r w:rsidRPr="2FA4D4C0">
              <w:rPr>
                <w:color w:val="000000" w:themeColor="text1"/>
              </w:rPr>
              <w:t>dalyvavimas</w:t>
            </w:r>
            <w:proofErr w:type="spellEnd"/>
            <w:r w:rsidRPr="2FA4D4C0">
              <w:rPr>
                <w:color w:val="000000" w:themeColor="text1"/>
              </w:rPr>
              <w:t xml:space="preserve"> LRT radio </w:t>
            </w:r>
            <w:proofErr w:type="spellStart"/>
            <w:r w:rsidRPr="2FA4D4C0">
              <w:rPr>
                <w:color w:val="000000" w:themeColor="text1"/>
              </w:rPr>
              <w:t>laidoje</w:t>
            </w:r>
            <w:proofErr w:type="spellEnd"/>
            <w:r w:rsidRPr="2FA4D4C0">
              <w:rPr>
                <w:color w:val="000000" w:themeColor="text1"/>
              </w:rPr>
              <w:t xml:space="preserve"> „</w:t>
            </w:r>
            <w:proofErr w:type="spellStart"/>
            <w:r w:rsidRPr="2FA4D4C0">
              <w:rPr>
                <w:color w:val="000000" w:themeColor="text1"/>
              </w:rPr>
              <w:t>Mokslas</w:t>
            </w:r>
            <w:proofErr w:type="spellEnd"/>
            <w:r w:rsidRPr="2FA4D4C0">
              <w:rPr>
                <w:color w:val="000000" w:themeColor="text1"/>
              </w:rPr>
              <w:t xml:space="preserve"> be </w:t>
            </w:r>
            <w:proofErr w:type="spellStart"/>
            <w:proofErr w:type="gramStart"/>
            <w:r w:rsidRPr="2FA4D4C0">
              <w:rPr>
                <w:color w:val="000000" w:themeColor="text1"/>
              </w:rPr>
              <w:t>pamokslų</w:t>
            </w:r>
            <w:proofErr w:type="spellEnd"/>
            <w:r w:rsidRPr="2FA4D4C0">
              <w:rPr>
                <w:color w:val="000000" w:themeColor="text1"/>
              </w:rPr>
              <w:t xml:space="preserve">“ </w:t>
            </w:r>
            <w:proofErr w:type="spellStart"/>
            <w:r w:rsidRPr="2FA4D4C0">
              <w:rPr>
                <w:color w:val="000000" w:themeColor="text1"/>
              </w:rPr>
              <w:t>tema</w:t>
            </w:r>
            <w:proofErr w:type="spellEnd"/>
            <w:proofErr w:type="gramEnd"/>
            <w:r w:rsidRPr="2FA4D4C0">
              <w:rPr>
                <w:color w:val="000000" w:themeColor="text1"/>
              </w:rPr>
              <w:t xml:space="preserve"> „</w:t>
            </w:r>
            <w:proofErr w:type="spellStart"/>
            <w:r w:rsidRPr="2FA4D4C0">
              <w:rPr>
                <w:color w:val="000000" w:themeColor="text1"/>
              </w:rPr>
              <w:t>Darbų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robotizacija</w:t>
            </w:r>
            <w:proofErr w:type="spellEnd"/>
            <w:r w:rsidRPr="2FA4D4C0">
              <w:rPr>
                <w:color w:val="000000" w:themeColor="text1"/>
              </w:rPr>
              <w:t xml:space="preserve">: </w:t>
            </w:r>
            <w:proofErr w:type="spellStart"/>
            <w:r w:rsidRPr="2FA4D4C0">
              <w:rPr>
                <w:color w:val="000000" w:themeColor="text1"/>
              </w:rPr>
              <w:t>kada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galėsime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nedirbti</w:t>
            </w:r>
            <w:proofErr w:type="spellEnd"/>
            <w:r w:rsidRPr="2FA4D4C0">
              <w:rPr>
                <w:color w:val="000000" w:themeColor="text1"/>
              </w:rPr>
              <w:t>?“</w:t>
            </w:r>
          </w:p>
        </w:tc>
      </w:tr>
      <w:tr w:rsidR="00F430A2" w:rsidRPr="00585346" w14:paraId="728AFAAE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D63BC" w14:textId="7EFFAB87" w:rsidR="00F430A2" w:rsidRDefault="00F430A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7E77B" w14:textId="11D54ABA" w:rsidR="00F430A2" w:rsidRPr="00585346" w:rsidRDefault="000D62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Dalyvavimas tarptautiniame konkurse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83EC2" w14:textId="27EF121A" w:rsidR="00F430A2" w:rsidRPr="00585346" w:rsidRDefault="0032024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42" w:history="1">
              <w:r w:rsidR="00F23CDD" w:rsidRPr="001D4C25">
                <w:rPr>
                  <w:rStyle w:val="Hyperlink"/>
                  <w:rFonts w:eastAsia="Calibri" w:cstheme="minorHAnsi"/>
                  <w:lang w:val="lt-LT"/>
                </w:rPr>
                <w:t>https://cloudferro.com/en/contest2021/</w:t>
              </w:r>
            </w:hyperlink>
            <w:r w:rsidR="00F23CDD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C99F3" w14:textId="3AB97EEB" w:rsidR="00F430A2" w:rsidRPr="00585346" w:rsidRDefault="000D62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2FA4D4C0">
              <w:rPr>
                <w:color w:val="000000" w:themeColor="text1"/>
              </w:rPr>
              <w:t xml:space="preserve">2021.11.09 - 11.19 </w:t>
            </w:r>
            <w:proofErr w:type="spellStart"/>
            <w:r w:rsidRPr="2FA4D4C0">
              <w:rPr>
                <w:color w:val="000000" w:themeColor="text1"/>
              </w:rPr>
              <w:t>Dalyvavimas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tarptautiniame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palydovinių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nuotraukų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konkurse</w:t>
            </w:r>
            <w:proofErr w:type="spellEnd"/>
            <w:r w:rsidRPr="2FA4D4C0">
              <w:rPr>
                <w:color w:val="000000" w:themeColor="text1"/>
              </w:rPr>
              <w:t xml:space="preserve"> “Seize the beauty of our planet”, </w:t>
            </w:r>
            <w:proofErr w:type="spellStart"/>
            <w:r w:rsidRPr="2FA4D4C0">
              <w:rPr>
                <w:color w:val="000000" w:themeColor="text1"/>
              </w:rPr>
              <w:t>Lenkija</w:t>
            </w:r>
            <w:proofErr w:type="spellEnd"/>
          </w:p>
        </w:tc>
      </w:tr>
    </w:tbl>
    <w:p w14:paraId="72822423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424" w14:textId="77777777" w:rsidR="000B6DB8" w:rsidRPr="002A6158" w:rsidRDefault="000B6DB8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15. MTEP infrastruktūros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4"/>
        <w:gridCol w:w="9213"/>
      </w:tblGrid>
      <w:tr w:rsidR="000B6DB8" w:rsidRPr="002A6158" w14:paraId="72822427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25" w14:textId="77777777" w:rsidR="000B6DB8" w:rsidRPr="000B6DB8" w:rsidRDefault="000B6DB8" w:rsidP="002A615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lastRenderedPageBreak/>
              <w:t>6.9.</w:t>
            </w:r>
            <w:r w:rsidRPr="002A6158">
              <w:rPr>
                <w:rFonts w:eastAsia="Calibri" w:cstheme="minorHAnsi"/>
                <w:lang w:val="lt-LT"/>
              </w:rPr>
              <w:t>1. Turimos MTEP infrastruktūros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22426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14:paraId="7282242A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28" w14:textId="77777777" w:rsidR="000B6DB8" w:rsidRPr="000B6DB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6.9.3. </w:t>
            </w:r>
            <w:r w:rsidRPr="002A6158">
              <w:rPr>
                <w:rFonts w:eastAsia="Calibri" w:cstheme="minorHAnsi"/>
                <w:lang w:val="lt-LT"/>
              </w:rPr>
              <w:t>T</w:t>
            </w:r>
            <w:r w:rsidRPr="000B6DB8">
              <w:rPr>
                <w:rFonts w:eastAsia="Calibri" w:cstheme="minorHAnsi"/>
                <w:lang w:val="lt-LT"/>
              </w:rPr>
              <w:t>urima prieig</w:t>
            </w:r>
            <w:r w:rsidR="002A6158" w:rsidRPr="002A6158">
              <w:rPr>
                <w:rFonts w:eastAsia="Calibri" w:cstheme="minorHAnsi"/>
                <w:lang w:val="lt-LT"/>
              </w:rPr>
              <w:t>a prie kitų MTEP infrastruktūrų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22429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14:paraId="7282242D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2B" w14:textId="77777777" w:rsidR="000B6DB8" w:rsidRPr="000B6DB8" w:rsidRDefault="000B6DB8" w:rsidP="00C86CAA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ind w:left="596" w:hanging="596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6.9.4. </w:t>
            </w:r>
            <w:r w:rsidRPr="002A6158">
              <w:rPr>
                <w:rFonts w:eastAsia="Calibri" w:cstheme="minorHAnsi"/>
                <w:lang w:val="lt-LT"/>
              </w:rPr>
              <w:t>D</w:t>
            </w:r>
            <w:r w:rsidRPr="000B6DB8">
              <w:rPr>
                <w:rFonts w:eastAsia="Calibri" w:cstheme="minorHAnsi"/>
                <w:lang w:val="lt-LT"/>
              </w:rPr>
              <w:t>alyvavimas nacionalinėse ir tarptautinėse mokslinių tyrimų infrastruktūrose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2242C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14:paraId="72822430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2E" w14:textId="77777777" w:rsidR="000B6DB8" w:rsidRPr="000B6DB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ind w:right="-108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6.9.5. </w:t>
            </w:r>
            <w:r w:rsidRPr="002A6158">
              <w:rPr>
                <w:rFonts w:eastAsia="Calibri" w:cstheme="minorHAnsi"/>
                <w:lang w:val="lt-LT"/>
              </w:rPr>
              <w:t>D</w:t>
            </w:r>
            <w:r w:rsidRPr="000B6DB8">
              <w:rPr>
                <w:rFonts w:eastAsia="Calibri" w:cstheme="minorHAnsi"/>
                <w:lang w:val="lt-LT"/>
              </w:rPr>
              <w:t>alyvavimas kitose ta</w:t>
            </w:r>
            <w:r w:rsidR="002A6158" w:rsidRPr="002A6158">
              <w:rPr>
                <w:rFonts w:eastAsia="Calibri" w:cstheme="minorHAnsi"/>
                <w:lang w:val="lt-LT"/>
              </w:rPr>
              <w:t>rptautinėse MTEP organizacijose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2242F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72822431" w14:textId="77777777" w:rsidR="000B6DB8" w:rsidRPr="002A6158" w:rsidRDefault="000B6DB8" w:rsidP="00957287">
      <w:pPr>
        <w:spacing w:after="0" w:line="240" w:lineRule="auto"/>
        <w:rPr>
          <w:rFonts w:cstheme="minorHAnsi"/>
          <w:b/>
          <w:lang w:val="lt-LT"/>
        </w:rPr>
      </w:pPr>
    </w:p>
    <w:sectPr w:rsidR="000B6DB8" w:rsidRPr="002A6158" w:rsidSect="00723C32">
      <w:pgSz w:w="16839" w:h="11907" w:orient="landscape" w:code="9"/>
      <w:pgMar w:top="709" w:right="72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22434" w14:textId="77777777" w:rsidR="0032024A" w:rsidRDefault="0032024A" w:rsidP="001D0A3A">
      <w:pPr>
        <w:spacing w:after="0" w:line="240" w:lineRule="auto"/>
      </w:pPr>
      <w:r>
        <w:separator/>
      </w:r>
    </w:p>
  </w:endnote>
  <w:endnote w:type="continuationSeparator" w:id="0">
    <w:p w14:paraId="72822435" w14:textId="77777777" w:rsidR="0032024A" w:rsidRDefault="0032024A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22432" w14:textId="77777777" w:rsidR="0032024A" w:rsidRDefault="0032024A" w:rsidP="001D0A3A">
      <w:pPr>
        <w:spacing w:after="0" w:line="240" w:lineRule="auto"/>
      </w:pPr>
      <w:r>
        <w:separator/>
      </w:r>
    </w:p>
  </w:footnote>
  <w:footnote w:type="continuationSeparator" w:id="0">
    <w:p w14:paraId="72822433" w14:textId="77777777" w:rsidR="0032024A" w:rsidRDefault="0032024A" w:rsidP="001D0A3A">
      <w:pPr>
        <w:spacing w:after="0" w:line="240" w:lineRule="auto"/>
      </w:pPr>
      <w:r>
        <w:continuationSeparator/>
      </w:r>
    </w:p>
  </w:footnote>
  <w:footnote w:id="1">
    <w:p w14:paraId="72822436" w14:textId="77777777" w:rsidR="0032024A" w:rsidRPr="009C6A45" w:rsidRDefault="0032024A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lt-LT"/>
        </w:rPr>
        <w:t>Jei dalyvavimas nesibaigė – pabaigos datos nenurodykite.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4277"/>
    <w:multiLevelType w:val="multilevel"/>
    <w:tmpl w:val="066CC42C"/>
    <w:lvl w:ilvl="0">
      <w:start w:val="1"/>
      <w:numFmt w:val="decimal"/>
      <w:lvlText w:val="%1."/>
      <w:lvlJc w:val="left"/>
      <w:pPr>
        <w:ind w:left="720" w:hanging="72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IwtLQ0trQ0Mja0NDRQ0lEKTi0uzszPAykwqwUAX0yYxiwAAAA="/>
  </w:docVars>
  <w:rsids>
    <w:rsidRoot w:val="003A2393"/>
    <w:rsid w:val="000001D3"/>
    <w:rsid w:val="00025E11"/>
    <w:rsid w:val="00027073"/>
    <w:rsid w:val="0003158E"/>
    <w:rsid w:val="000325A9"/>
    <w:rsid w:val="0003674E"/>
    <w:rsid w:val="000727B2"/>
    <w:rsid w:val="000B6DB8"/>
    <w:rsid w:val="000D62CD"/>
    <w:rsid w:val="00102D50"/>
    <w:rsid w:val="00116C14"/>
    <w:rsid w:val="00141577"/>
    <w:rsid w:val="00180D43"/>
    <w:rsid w:val="00180EF5"/>
    <w:rsid w:val="001820A4"/>
    <w:rsid w:val="001B4AD0"/>
    <w:rsid w:val="001D0A3A"/>
    <w:rsid w:val="00204B6B"/>
    <w:rsid w:val="00237E6F"/>
    <w:rsid w:val="00245923"/>
    <w:rsid w:val="002856F0"/>
    <w:rsid w:val="00292B0C"/>
    <w:rsid w:val="002A6158"/>
    <w:rsid w:val="0032024A"/>
    <w:rsid w:val="0032261E"/>
    <w:rsid w:val="003A2393"/>
    <w:rsid w:val="003C7622"/>
    <w:rsid w:val="003E658B"/>
    <w:rsid w:val="00497C7F"/>
    <w:rsid w:val="004A197B"/>
    <w:rsid w:val="004A734B"/>
    <w:rsid w:val="004D5F63"/>
    <w:rsid w:val="004D66C7"/>
    <w:rsid w:val="004E55AE"/>
    <w:rsid w:val="00514AE0"/>
    <w:rsid w:val="00585346"/>
    <w:rsid w:val="005A4C24"/>
    <w:rsid w:val="005A6E87"/>
    <w:rsid w:val="005F6D8A"/>
    <w:rsid w:val="00604D86"/>
    <w:rsid w:val="006959A1"/>
    <w:rsid w:val="006B0CCB"/>
    <w:rsid w:val="006B5417"/>
    <w:rsid w:val="00714161"/>
    <w:rsid w:val="00723C32"/>
    <w:rsid w:val="007443B1"/>
    <w:rsid w:val="00762170"/>
    <w:rsid w:val="007A27D6"/>
    <w:rsid w:val="007C3BE0"/>
    <w:rsid w:val="007D6CA2"/>
    <w:rsid w:val="007E36A2"/>
    <w:rsid w:val="0086187D"/>
    <w:rsid w:val="00865142"/>
    <w:rsid w:val="008870C0"/>
    <w:rsid w:val="008D6D4A"/>
    <w:rsid w:val="009251B0"/>
    <w:rsid w:val="00957287"/>
    <w:rsid w:val="009C277D"/>
    <w:rsid w:val="009C6A45"/>
    <w:rsid w:val="009C7537"/>
    <w:rsid w:val="009E2118"/>
    <w:rsid w:val="009E2523"/>
    <w:rsid w:val="00A02363"/>
    <w:rsid w:val="00A03F55"/>
    <w:rsid w:val="00A35BE5"/>
    <w:rsid w:val="00A6178A"/>
    <w:rsid w:val="00A83143"/>
    <w:rsid w:val="00A84B46"/>
    <w:rsid w:val="00AB7A7F"/>
    <w:rsid w:val="00AC25FF"/>
    <w:rsid w:val="00AD191A"/>
    <w:rsid w:val="00AF4701"/>
    <w:rsid w:val="00AF7801"/>
    <w:rsid w:val="00B06441"/>
    <w:rsid w:val="00B15719"/>
    <w:rsid w:val="00B40691"/>
    <w:rsid w:val="00B63808"/>
    <w:rsid w:val="00BA4DDD"/>
    <w:rsid w:val="00BD6BC3"/>
    <w:rsid w:val="00C33A98"/>
    <w:rsid w:val="00C86CAA"/>
    <w:rsid w:val="00C93D99"/>
    <w:rsid w:val="00CA3D52"/>
    <w:rsid w:val="00CE035B"/>
    <w:rsid w:val="00CE75F6"/>
    <w:rsid w:val="00CF184B"/>
    <w:rsid w:val="00CF7ACD"/>
    <w:rsid w:val="00D2491E"/>
    <w:rsid w:val="00D357CB"/>
    <w:rsid w:val="00D90665"/>
    <w:rsid w:val="00DE6FD3"/>
    <w:rsid w:val="00E36C91"/>
    <w:rsid w:val="00E715B5"/>
    <w:rsid w:val="00E743F6"/>
    <w:rsid w:val="00E841C3"/>
    <w:rsid w:val="00E87C6A"/>
    <w:rsid w:val="00E93DA2"/>
    <w:rsid w:val="00F23CDD"/>
    <w:rsid w:val="00F4200E"/>
    <w:rsid w:val="00F430A2"/>
    <w:rsid w:val="00F534D2"/>
    <w:rsid w:val="00FB0E51"/>
    <w:rsid w:val="00FF7FD8"/>
    <w:rsid w:val="01D7D057"/>
    <w:rsid w:val="124F7443"/>
    <w:rsid w:val="1E929F86"/>
    <w:rsid w:val="20153FE8"/>
    <w:rsid w:val="20570CB3"/>
    <w:rsid w:val="21BD745E"/>
    <w:rsid w:val="2869D012"/>
    <w:rsid w:val="2B0DB87B"/>
    <w:rsid w:val="2D56E20C"/>
    <w:rsid w:val="351F2544"/>
    <w:rsid w:val="36A63941"/>
    <w:rsid w:val="37826BE4"/>
    <w:rsid w:val="3C8A7DBA"/>
    <w:rsid w:val="4CECEE81"/>
    <w:rsid w:val="5BDC148D"/>
    <w:rsid w:val="61E553BD"/>
    <w:rsid w:val="66EFB4CE"/>
    <w:rsid w:val="67977D9C"/>
    <w:rsid w:val="686EB03A"/>
    <w:rsid w:val="6C612259"/>
    <w:rsid w:val="707861FB"/>
    <w:rsid w:val="73262A68"/>
    <w:rsid w:val="7869F750"/>
    <w:rsid w:val="7A36A855"/>
    <w:rsid w:val="7F37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222E0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5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ACD"/>
  </w:style>
  <w:style w:type="paragraph" w:styleId="Footer">
    <w:name w:val="footer"/>
    <w:basedOn w:val="Normal"/>
    <w:link w:val="Foot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ACD"/>
  </w:style>
  <w:style w:type="character" w:styleId="Hyperlink">
    <w:name w:val="Hyperlink"/>
    <w:basedOn w:val="DefaultParagraphFont"/>
    <w:uiPriority w:val="99"/>
    <w:unhideWhenUsed/>
    <w:rsid w:val="00C33A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3A9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D19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19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19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9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91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D62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Strong">
    <w:name w:val="Strong"/>
    <w:basedOn w:val="DefaultParagraphFont"/>
    <w:uiPriority w:val="22"/>
    <w:qFormat/>
    <w:rsid w:val="000D62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07/s11135-021-01293-6" TargetMode="External"/><Relationship Id="rId18" Type="http://schemas.openxmlformats.org/officeDocument/2006/relationships/hyperlink" Target="https://doi.org/10.1007/s11139-020-00265-y" TargetMode="External"/><Relationship Id="rId26" Type="http://schemas.openxmlformats.org/officeDocument/2006/relationships/hyperlink" Target="http://www.lmd.mif.vu.lt/" TargetMode="External"/><Relationship Id="rId39" Type="http://schemas.openxmlformats.org/officeDocument/2006/relationships/hyperlink" Target="https://www.liks.lt/" TargetMode="External"/><Relationship Id="rId21" Type="http://schemas.openxmlformats.org/officeDocument/2006/relationships/hyperlink" Target="https://doi.org/10.1080/23799927.2021.1969432" TargetMode="External"/><Relationship Id="rId34" Type="http://schemas.openxmlformats.org/officeDocument/2006/relationships/hyperlink" Target="https://www.mii.lt/litors" TargetMode="External"/><Relationship Id="rId42" Type="http://schemas.openxmlformats.org/officeDocument/2006/relationships/hyperlink" Target="https://cloudferro.com/en/contest2021/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vb.lt/permalink/f/16nmo04/ELABAPDB102733424" TargetMode="External"/><Relationship Id="rId20" Type="http://schemas.openxmlformats.org/officeDocument/2006/relationships/hyperlink" Target="https://web.math.pmf.unizg.hr/glasnik/forthcoming/pGM6694.pdf" TargetMode="External"/><Relationship Id="rId29" Type="http://schemas.openxmlformats.org/officeDocument/2006/relationships/hyperlink" Target="https://www.liks.lt/" TargetMode="External"/><Relationship Id="rId41" Type="http://schemas.openxmlformats.org/officeDocument/2006/relationships/hyperlink" Target="https://www.lrt.lt/mediateka/irasas/2000172454/mokslas-be-pamokslu-darbu-robotizacija-kada-galesime-nedirbt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3390/math9080880" TargetMode="External"/><Relationship Id="rId24" Type="http://schemas.openxmlformats.org/officeDocument/2006/relationships/hyperlink" Target="https://www.zurnalai.vu.lt/LMR/about/editorialTeam" TargetMode="External"/><Relationship Id="rId32" Type="http://schemas.openxmlformats.org/officeDocument/2006/relationships/hyperlink" Target="https://www.mii.lt/litors" TargetMode="External"/><Relationship Id="rId37" Type="http://schemas.openxmlformats.org/officeDocument/2006/relationships/hyperlink" Target="https://www.mii.lt/litors" TargetMode="External"/><Relationship Id="rId40" Type="http://schemas.openxmlformats.org/officeDocument/2006/relationships/hyperlink" Target="https://www.lammc.lt/lt/naujienu-archyvas/skaitmenizacija-ir-dirbtinis-intelektas-zemes-ukyje/338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oi.org/10.1007/s10231-021-01142-1" TargetMode="External"/><Relationship Id="rId23" Type="http://schemas.openxmlformats.org/officeDocument/2006/relationships/hyperlink" Target="https://acs-journals.rtu.lv/" TargetMode="External"/><Relationship Id="rId28" Type="http://schemas.openxmlformats.org/officeDocument/2006/relationships/hyperlink" Target="https://www.mii.lt/ewgso/index.php?page,members.en" TargetMode="External"/><Relationship Id="rId36" Type="http://schemas.openxmlformats.org/officeDocument/2006/relationships/hyperlink" Target="http://www.lmd.mif.vu.lt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doi.org/10.5486/PMD.2022.9120" TargetMode="External"/><Relationship Id="rId31" Type="http://schemas.openxmlformats.org/officeDocument/2006/relationships/hyperlink" Target="https://www.mii.lt/ewgso/index.php?page,members.en" TargetMode="Externa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oi.org/10.15388/21-INFOR457" TargetMode="External"/><Relationship Id="rId22" Type="http://schemas.openxmlformats.org/officeDocument/2006/relationships/hyperlink" Target="https://doi.org/10.5755/j02.eie.28679" TargetMode="External"/><Relationship Id="rId27" Type="http://schemas.openxmlformats.org/officeDocument/2006/relationships/hyperlink" Target="https://www.mii.lt/litors" TargetMode="External"/><Relationship Id="rId30" Type="http://schemas.openxmlformats.org/officeDocument/2006/relationships/hyperlink" Target="http://isi-web.org" TargetMode="External"/><Relationship Id="rId35" Type="http://schemas.openxmlformats.org/officeDocument/2006/relationships/hyperlink" Target="http://www.essa.eu.org" TargetMode="External"/><Relationship Id="rId43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doi.org/10.3390/math9080880" TargetMode="External"/><Relationship Id="rId17" Type="http://schemas.openxmlformats.org/officeDocument/2006/relationships/hyperlink" Target="https://doi.org/10.3390/e23060739" TargetMode="External"/><Relationship Id="rId25" Type="http://schemas.openxmlformats.org/officeDocument/2006/relationships/hyperlink" Target="https://www.liks.lt/" TargetMode="External"/><Relationship Id="rId33" Type="http://schemas.openxmlformats.org/officeDocument/2006/relationships/hyperlink" Target="https://www.liks.lt/" TargetMode="External"/><Relationship Id="rId38" Type="http://schemas.openxmlformats.org/officeDocument/2006/relationships/hyperlink" Target="http://www.lmd.mif.vu.l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CD813BA19EFD43B7344350B1B7C7CC" ma:contentTypeVersion="14" ma:contentTypeDescription="Create a new document." ma:contentTypeScope="" ma:versionID="848d9a9513938ba0b48332f9f5400a18">
  <xsd:schema xmlns:xsd="http://www.w3.org/2001/XMLSchema" xmlns:xs="http://www.w3.org/2001/XMLSchema" xmlns:p="http://schemas.microsoft.com/office/2006/metadata/properties" xmlns:ns1="http://schemas.microsoft.com/sharepoint/v3" xmlns:ns3="813b3981-947e-4e04-a0b0-da476ef9d7fe" xmlns:ns4="b16e7af7-9788-438a-8ddb-2ac32463efa5" targetNamespace="http://schemas.microsoft.com/office/2006/metadata/properties" ma:root="true" ma:fieldsID="3b9d153b10e0759f451a35280621923a" ns1:_="" ns3:_="" ns4:_="">
    <xsd:import namespace="http://schemas.microsoft.com/sharepoint/v3"/>
    <xsd:import namespace="813b3981-947e-4e04-a0b0-da476ef9d7fe"/>
    <xsd:import namespace="b16e7af7-9788-438a-8ddb-2ac32463ef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b3981-947e-4e04-a0b0-da476ef9d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e7af7-9788-438a-8ddb-2ac32463ef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B5C53-4467-4581-847C-40365367CF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13b3981-947e-4e04-a0b0-da476ef9d7fe"/>
    <ds:schemaRef ds:uri="b16e7af7-9788-438a-8ddb-2ac32463ef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9F6995-27F7-4CE5-ADAA-E627724A58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FDAE8F-5D0B-4FB2-B6DA-2EBF32BC1FCB}">
  <ds:schemaRefs>
    <ds:schemaRef ds:uri="813b3981-947e-4e04-a0b0-da476ef9d7f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b16e7af7-9788-438a-8ddb-2ac32463efa5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7141836-C348-42F3-9592-810E3D0A5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2468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Virginijus Marcinkevičius</cp:lastModifiedBy>
  <cp:revision>5</cp:revision>
  <cp:lastPrinted>2021-11-26T15:39:00Z</cp:lastPrinted>
  <dcterms:created xsi:type="dcterms:W3CDTF">2021-12-15T10:02:00Z</dcterms:created>
  <dcterms:modified xsi:type="dcterms:W3CDTF">2021-12-15T11:11:00Z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0x010100A8CD813BA19EFD43B7344350B1B7C7CC</vt:lpwstr>
  </property>
</Properties>
</file>