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3CE" w:rsidRDefault="0061278F">
      <w:pPr>
        <w:pBdr>
          <w:top w:val="nil"/>
          <w:left w:val="nil"/>
          <w:bottom w:val="nil"/>
          <w:right w:val="nil"/>
          <w:between w:val="nil"/>
        </w:pBdr>
        <w:spacing w:before="240"/>
        <w:ind w:right="448"/>
        <w:jc w:val="center"/>
        <w:rPr>
          <w:color w:val="000000"/>
          <w:sz w:val="28"/>
          <w:szCs w:val="28"/>
        </w:rPr>
      </w:pPr>
      <w:r>
        <w:rPr>
          <w:b/>
          <w:sz w:val="28"/>
          <w:szCs w:val="28"/>
        </w:rPr>
        <w:t>Kognityvinių skaičiavimų grupės</w:t>
      </w:r>
    </w:p>
    <w:p w:rsidR="00EE33CE" w:rsidRDefault="0061278F">
      <w:pPr>
        <w:pBdr>
          <w:top w:val="nil"/>
          <w:left w:val="nil"/>
          <w:bottom w:val="nil"/>
          <w:right w:val="nil"/>
          <w:between w:val="nil"/>
        </w:pBdr>
        <w:ind w:right="449"/>
        <w:jc w:val="center"/>
        <w:rPr>
          <w:color w:val="C0C0C0"/>
          <w:sz w:val="20"/>
          <w:szCs w:val="20"/>
        </w:rPr>
      </w:pPr>
      <w:r>
        <w:rPr>
          <w:b/>
          <w:color w:val="C0C0C0"/>
          <w:sz w:val="20"/>
          <w:szCs w:val="20"/>
        </w:rPr>
        <w:t>DMSTI grupės pavadinimas</w:t>
      </w:r>
    </w:p>
    <w:p w:rsidR="00EE33CE" w:rsidRDefault="0061278F">
      <w:pPr>
        <w:pBdr>
          <w:top w:val="nil"/>
          <w:left w:val="nil"/>
          <w:bottom w:val="nil"/>
          <w:right w:val="nil"/>
          <w:between w:val="nil"/>
        </w:pBdr>
        <w:spacing w:before="120"/>
        <w:ind w:right="448"/>
        <w:jc w:val="center"/>
        <w:rPr>
          <w:color w:val="000000"/>
          <w:sz w:val="28"/>
          <w:szCs w:val="28"/>
        </w:rPr>
      </w:pPr>
      <w:r>
        <w:rPr>
          <w:b/>
          <w:color w:val="000000"/>
          <w:sz w:val="28"/>
          <w:szCs w:val="28"/>
        </w:rPr>
        <w:t>20</w:t>
      </w:r>
      <w:r>
        <w:rPr>
          <w:b/>
          <w:sz w:val="28"/>
          <w:szCs w:val="28"/>
        </w:rPr>
        <w:t>20</w:t>
      </w:r>
      <w:r>
        <w:rPr>
          <w:b/>
          <w:color w:val="000000"/>
          <w:sz w:val="28"/>
          <w:szCs w:val="28"/>
        </w:rPr>
        <w:t xml:space="preserve"> m. veiklos ataskaita</w:t>
      </w:r>
    </w:p>
    <w:p w:rsidR="00EE33CE" w:rsidRDefault="0061278F">
      <w:pPr>
        <w:pBdr>
          <w:top w:val="nil"/>
          <w:left w:val="nil"/>
          <w:bottom w:val="nil"/>
          <w:right w:val="nil"/>
          <w:between w:val="nil"/>
        </w:pBdr>
        <w:spacing w:before="360" w:after="60"/>
        <w:ind w:left="-567" w:right="448"/>
        <w:jc w:val="both"/>
        <w:rPr>
          <w:color w:val="000000"/>
        </w:rPr>
      </w:pPr>
      <w:r>
        <w:rPr>
          <w:b/>
          <w:color w:val="000000"/>
        </w:rPr>
        <w:t>1. Grupės darbuotojai</w:t>
      </w:r>
    </w:p>
    <w:tbl>
      <w:tblPr>
        <w:tblStyle w:val="a"/>
        <w:tblW w:w="9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6"/>
        <w:gridCol w:w="2338"/>
        <w:gridCol w:w="1899"/>
        <w:gridCol w:w="960"/>
        <w:gridCol w:w="901"/>
        <w:gridCol w:w="1140"/>
        <w:gridCol w:w="1281"/>
      </w:tblGrid>
      <w:tr w:rsidR="00EE33CE" w:rsidTr="00FD16F4">
        <w:trPr>
          <w:trHeight w:val="180"/>
        </w:trPr>
        <w:tc>
          <w:tcPr>
            <w:tcW w:w="9175" w:type="dxa"/>
            <w:gridSpan w:val="7"/>
            <w:tcBorders>
              <w:top w:val="single" w:sz="4" w:space="0" w:color="000000"/>
              <w:left w:val="single" w:sz="4" w:space="0" w:color="000000"/>
              <w:bottom w:val="single" w:sz="4" w:space="0" w:color="000000"/>
              <w:right w:val="single" w:sz="4" w:space="0" w:color="000000"/>
            </w:tcBorders>
          </w:tcPr>
          <w:p w:rsidR="00EE33CE" w:rsidRDefault="0061278F">
            <w:pPr>
              <w:pBdr>
                <w:top w:val="nil"/>
                <w:left w:val="nil"/>
                <w:bottom w:val="nil"/>
                <w:right w:val="nil"/>
                <w:between w:val="nil"/>
              </w:pBdr>
              <w:spacing w:after="40"/>
              <w:ind w:left="970" w:right="448" w:hanging="970"/>
              <w:jc w:val="both"/>
              <w:rPr>
                <w:color w:val="000000"/>
                <w:sz w:val="22"/>
                <w:szCs w:val="22"/>
              </w:rPr>
            </w:pPr>
            <w:r>
              <w:rPr>
                <w:b/>
                <w:color w:val="000000"/>
                <w:sz w:val="22"/>
                <w:szCs w:val="22"/>
              </w:rPr>
              <w:t>1.1. Darbuotojai</w:t>
            </w:r>
          </w:p>
        </w:tc>
      </w:tr>
      <w:tr w:rsidR="00EE33CE" w:rsidTr="00FD16F4">
        <w:trPr>
          <w:trHeight w:val="660"/>
        </w:trPr>
        <w:tc>
          <w:tcPr>
            <w:tcW w:w="656" w:type="dxa"/>
            <w:tcBorders>
              <w:top w:val="single" w:sz="4" w:space="0" w:color="000000"/>
              <w:left w:val="single" w:sz="4" w:space="0" w:color="000000"/>
            </w:tcBorders>
            <w:shd w:val="clear" w:color="auto" w:fill="F2F2F2"/>
          </w:tcPr>
          <w:p w:rsidR="00EE33CE" w:rsidRDefault="0061278F">
            <w:pPr>
              <w:rPr>
                <w:sz w:val="20"/>
                <w:szCs w:val="20"/>
              </w:rPr>
            </w:pPr>
            <w:r>
              <w:rPr>
                <w:b/>
                <w:sz w:val="20"/>
                <w:szCs w:val="20"/>
              </w:rPr>
              <w:t>Eil. Nr.</w:t>
            </w:r>
          </w:p>
        </w:tc>
        <w:tc>
          <w:tcPr>
            <w:tcW w:w="2338" w:type="dxa"/>
            <w:tcBorders>
              <w:top w:val="single" w:sz="4" w:space="0" w:color="000000"/>
            </w:tcBorders>
            <w:shd w:val="clear" w:color="auto" w:fill="F2F2F2"/>
          </w:tcPr>
          <w:p w:rsidR="00EE33CE" w:rsidRDefault="0061278F">
            <w:pPr>
              <w:rPr>
                <w:sz w:val="20"/>
                <w:szCs w:val="20"/>
              </w:rPr>
            </w:pPr>
            <w:r>
              <w:rPr>
                <w:b/>
                <w:sz w:val="20"/>
                <w:szCs w:val="20"/>
              </w:rPr>
              <w:t>Pavardė, vardas</w:t>
            </w:r>
          </w:p>
        </w:tc>
        <w:tc>
          <w:tcPr>
            <w:tcW w:w="1899" w:type="dxa"/>
            <w:tcBorders>
              <w:top w:val="single" w:sz="4" w:space="0" w:color="000000"/>
            </w:tcBorders>
            <w:shd w:val="clear" w:color="auto" w:fill="F2F2F2"/>
          </w:tcPr>
          <w:p w:rsidR="00EE33CE" w:rsidRDefault="0061278F">
            <w:pPr>
              <w:rPr>
                <w:sz w:val="20"/>
                <w:szCs w:val="20"/>
              </w:rPr>
            </w:pPr>
            <w:r>
              <w:rPr>
                <w:b/>
                <w:sz w:val="20"/>
                <w:szCs w:val="20"/>
              </w:rPr>
              <w:t>Pareigos</w:t>
            </w:r>
          </w:p>
        </w:tc>
        <w:tc>
          <w:tcPr>
            <w:tcW w:w="960" w:type="dxa"/>
            <w:tcBorders>
              <w:top w:val="single" w:sz="4" w:space="0" w:color="000000"/>
            </w:tcBorders>
            <w:shd w:val="clear" w:color="auto" w:fill="F2F2F2"/>
          </w:tcPr>
          <w:p w:rsidR="00EE33CE" w:rsidRDefault="0061278F">
            <w:pPr>
              <w:ind w:right="-13"/>
              <w:rPr>
                <w:sz w:val="20"/>
                <w:szCs w:val="20"/>
              </w:rPr>
            </w:pPr>
            <w:r>
              <w:rPr>
                <w:b/>
                <w:sz w:val="20"/>
                <w:szCs w:val="20"/>
              </w:rPr>
              <w:t>Pagr. (P) / nepagr. (Np) / Pagr. pap. (Pip)</w:t>
            </w:r>
          </w:p>
        </w:tc>
        <w:tc>
          <w:tcPr>
            <w:tcW w:w="901" w:type="dxa"/>
            <w:tcBorders>
              <w:top w:val="single" w:sz="4" w:space="0" w:color="000000"/>
            </w:tcBorders>
            <w:shd w:val="clear" w:color="auto" w:fill="F2F2F2"/>
          </w:tcPr>
          <w:p w:rsidR="00EE33CE" w:rsidRDefault="0061278F">
            <w:pPr>
              <w:rPr>
                <w:sz w:val="20"/>
                <w:szCs w:val="20"/>
              </w:rPr>
            </w:pPr>
            <w:r>
              <w:rPr>
                <w:b/>
                <w:sz w:val="20"/>
                <w:szCs w:val="20"/>
              </w:rPr>
              <w:t>Mokslo laipsnis</w:t>
            </w:r>
          </w:p>
        </w:tc>
        <w:tc>
          <w:tcPr>
            <w:tcW w:w="1140" w:type="dxa"/>
            <w:tcBorders>
              <w:top w:val="single" w:sz="4" w:space="0" w:color="000000"/>
            </w:tcBorders>
            <w:shd w:val="clear" w:color="auto" w:fill="F2F2F2"/>
          </w:tcPr>
          <w:p w:rsidR="00EE33CE" w:rsidRDefault="0061278F">
            <w:pPr>
              <w:rPr>
                <w:sz w:val="20"/>
                <w:szCs w:val="20"/>
              </w:rPr>
            </w:pPr>
            <w:r>
              <w:rPr>
                <w:b/>
                <w:sz w:val="20"/>
                <w:szCs w:val="20"/>
              </w:rPr>
              <w:t>Pedagoginis mokslo vardas</w:t>
            </w:r>
          </w:p>
        </w:tc>
        <w:tc>
          <w:tcPr>
            <w:tcW w:w="1281" w:type="dxa"/>
            <w:tcBorders>
              <w:top w:val="single" w:sz="4" w:space="0" w:color="000000"/>
              <w:right w:val="single" w:sz="4" w:space="0" w:color="000000"/>
            </w:tcBorders>
            <w:shd w:val="clear" w:color="auto" w:fill="F2F2F2"/>
          </w:tcPr>
          <w:p w:rsidR="00EE33CE" w:rsidRDefault="0061278F">
            <w:pPr>
              <w:ind w:left="-51" w:right="-108"/>
              <w:rPr>
                <w:sz w:val="18"/>
                <w:szCs w:val="18"/>
              </w:rPr>
            </w:pPr>
            <w:r>
              <w:rPr>
                <w:b/>
                <w:sz w:val="20"/>
                <w:szCs w:val="20"/>
              </w:rPr>
              <w:t xml:space="preserve">Etato </w:t>
            </w:r>
            <w:r>
              <w:rPr>
                <w:b/>
                <w:sz w:val="20"/>
                <w:szCs w:val="20"/>
              </w:rPr>
              <w:br/>
              <w:t>dalis</w:t>
            </w:r>
            <w:r>
              <w:rPr>
                <w:b/>
                <w:sz w:val="20"/>
                <w:szCs w:val="20"/>
              </w:rPr>
              <w:br/>
            </w:r>
            <w:r>
              <w:rPr>
                <w:b/>
                <w:sz w:val="18"/>
                <w:szCs w:val="18"/>
              </w:rPr>
              <w:t>(1 ar 1/2)</w:t>
            </w:r>
          </w:p>
        </w:tc>
      </w:tr>
      <w:tr w:rsidR="00EE33CE" w:rsidTr="00FD16F4">
        <w:trPr>
          <w:trHeight w:val="60"/>
        </w:trPr>
        <w:tc>
          <w:tcPr>
            <w:tcW w:w="656" w:type="dxa"/>
            <w:tcBorders>
              <w:top w:val="single" w:sz="4" w:space="0" w:color="000000"/>
              <w:left w:val="single" w:sz="4" w:space="0" w:color="000000"/>
            </w:tcBorders>
          </w:tcPr>
          <w:p w:rsidR="00EE33CE" w:rsidRDefault="0061278F">
            <w:pPr>
              <w:jc w:val="center"/>
              <w:rPr>
                <w:sz w:val="22"/>
                <w:szCs w:val="22"/>
              </w:rPr>
            </w:pPr>
            <w:r>
              <w:rPr>
                <w:sz w:val="22"/>
                <w:szCs w:val="22"/>
              </w:rPr>
              <w:t>1.</w:t>
            </w:r>
          </w:p>
        </w:tc>
        <w:tc>
          <w:tcPr>
            <w:tcW w:w="233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DZEMYDA Gintautas</w:t>
            </w:r>
          </w:p>
        </w:tc>
        <w:tc>
          <w:tcPr>
            <w:tcW w:w="189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Vyriausiasis mokslo darbuotojas, profesorius</w:t>
            </w:r>
          </w:p>
        </w:tc>
        <w:tc>
          <w:tcPr>
            <w:tcW w:w="9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Pip + Pip</w:t>
            </w:r>
          </w:p>
        </w:tc>
        <w:tc>
          <w:tcPr>
            <w:tcW w:w="90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habil. dr.</w:t>
            </w:r>
          </w:p>
        </w:tc>
        <w:tc>
          <w:tcPr>
            <w:tcW w:w="11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prof.</w:t>
            </w:r>
          </w:p>
        </w:tc>
        <w:tc>
          <w:tcPr>
            <w:tcW w:w="128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0,88 + 0,12</w:t>
            </w:r>
          </w:p>
        </w:tc>
      </w:tr>
      <w:tr w:rsidR="00EE33CE" w:rsidTr="00FD16F4">
        <w:trPr>
          <w:trHeight w:val="240"/>
        </w:trPr>
        <w:tc>
          <w:tcPr>
            <w:tcW w:w="656" w:type="dxa"/>
            <w:tcBorders>
              <w:top w:val="single" w:sz="4" w:space="0" w:color="000000"/>
              <w:left w:val="single" w:sz="4" w:space="0" w:color="000000"/>
              <w:bottom w:val="single" w:sz="4" w:space="0" w:color="000000"/>
            </w:tcBorders>
          </w:tcPr>
          <w:p w:rsidR="00EE33CE" w:rsidRDefault="0061278F">
            <w:pPr>
              <w:jc w:val="center"/>
              <w:rPr>
                <w:sz w:val="22"/>
                <w:szCs w:val="22"/>
              </w:rPr>
            </w:pPr>
            <w:r>
              <w:rPr>
                <w:sz w:val="22"/>
                <w:szCs w:val="22"/>
              </w:rPr>
              <w:t>2.</w:t>
            </w:r>
          </w:p>
        </w:tc>
        <w:tc>
          <w:tcPr>
            <w:tcW w:w="233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DUČINSKAS Kęstutis</w:t>
            </w:r>
          </w:p>
        </w:tc>
        <w:tc>
          <w:tcPr>
            <w:tcW w:w="1899" w:type="dxa"/>
            <w:tcMar>
              <w:top w:w="100" w:type="dxa"/>
              <w:left w:w="100" w:type="dxa"/>
              <w:bottom w:w="100" w:type="dxa"/>
              <w:right w:w="100" w:type="dxa"/>
            </w:tcMar>
          </w:tcPr>
          <w:p w:rsidR="00EE33CE" w:rsidRDefault="0061278F">
            <w:pPr>
              <w:rPr>
                <w:sz w:val="22"/>
                <w:szCs w:val="22"/>
              </w:rPr>
            </w:pPr>
            <w:r>
              <w:rPr>
                <w:sz w:val="22"/>
                <w:szCs w:val="22"/>
              </w:rPr>
              <w:t>Profesorius</w:t>
            </w:r>
          </w:p>
        </w:tc>
        <w:tc>
          <w:tcPr>
            <w:tcW w:w="960" w:type="dxa"/>
            <w:tcMar>
              <w:top w:w="100" w:type="dxa"/>
              <w:left w:w="100" w:type="dxa"/>
              <w:bottom w:w="100" w:type="dxa"/>
              <w:right w:w="100" w:type="dxa"/>
            </w:tcMar>
          </w:tcPr>
          <w:p w:rsidR="00EE33CE" w:rsidRDefault="0061278F">
            <w:pPr>
              <w:rPr>
                <w:sz w:val="22"/>
                <w:szCs w:val="22"/>
              </w:rPr>
            </w:pPr>
            <w:r>
              <w:rPr>
                <w:sz w:val="22"/>
                <w:szCs w:val="22"/>
              </w:rPr>
              <w:t>Np</w:t>
            </w:r>
          </w:p>
        </w:tc>
        <w:tc>
          <w:tcPr>
            <w:tcW w:w="901" w:type="dxa"/>
            <w:tcMar>
              <w:top w:w="100" w:type="dxa"/>
              <w:left w:w="100" w:type="dxa"/>
              <w:bottom w:w="100" w:type="dxa"/>
              <w:right w:w="100" w:type="dxa"/>
            </w:tcMar>
          </w:tcPr>
          <w:p w:rsidR="00EE33CE" w:rsidRDefault="0061278F">
            <w:pPr>
              <w:rPr>
                <w:sz w:val="22"/>
                <w:szCs w:val="22"/>
              </w:rPr>
            </w:pPr>
            <w:r>
              <w:rPr>
                <w:sz w:val="22"/>
                <w:szCs w:val="22"/>
              </w:rPr>
              <w:t>dr.</w:t>
            </w:r>
          </w:p>
        </w:tc>
        <w:tc>
          <w:tcPr>
            <w:tcW w:w="1140" w:type="dxa"/>
            <w:tcMar>
              <w:top w:w="100" w:type="dxa"/>
              <w:left w:w="100" w:type="dxa"/>
              <w:bottom w:w="100" w:type="dxa"/>
              <w:right w:w="100" w:type="dxa"/>
            </w:tcMar>
          </w:tcPr>
          <w:p w:rsidR="00EE33CE" w:rsidRDefault="0061278F">
            <w:pPr>
              <w:rPr>
                <w:sz w:val="22"/>
                <w:szCs w:val="22"/>
              </w:rPr>
            </w:pPr>
            <w:r>
              <w:rPr>
                <w:sz w:val="22"/>
                <w:szCs w:val="22"/>
              </w:rPr>
              <w:t>prof.</w:t>
            </w:r>
          </w:p>
        </w:tc>
        <w:tc>
          <w:tcPr>
            <w:tcW w:w="1281" w:type="dxa"/>
            <w:tcMar>
              <w:top w:w="100" w:type="dxa"/>
              <w:left w:w="100" w:type="dxa"/>
              <w:bottom w:w="100" w:type="dxa"/>
              <w:right w:w="100" w:type="dxa"/>
            </w:tcMar>
          </w:tcPr>
          <w:p w:rsidR="00EE33CE" w:rsidRDefault="0061278F">
            <w:pPr>
              <w:rPr>
                <w:sz w:val="22"/>
                <w:szCs w:val="22"/>
              </w:rPr>
            </w:pPr>
            <w:r>
              <w:rPr>
                <w:sz w:val="22"/>
                <w:szCs w:val="22"/>
              </w:rPr>
              <w:t>0,5</w:t>
            </w:r>
          </w:p>
        </w:tc>
      </w:tr>
      <w:tr w:rsidR="00EE33CE" w:rsidTr="00FD16F4">
        <w:trPr>
          <w:trHeight w:val="60"/>
        </w:trPr>
        <w:tc>
          <w:tcPr>
            <w:tcW w:w="656" w:type="dxa"/>
            <w:tcBorders>
              <w:top w:val="single" w:sz="4" w:space="0" w:color="000000"/>
              <w:left w:val="single" w:sz="4" w:space="0" w:color="000000"/>
            </w:tcBorders>
          </w:tcPr>
          <w:p w:rsidR="00EE33CE" w:rsidRDefault="0061278F">
            <w:pPr>
              <w:jc w:val="center"/>
              <w:rPr>
                <w:sz w:val="22"/>
                <w:szCs w:val="22"/>
              </w:rPr>
            </w:pPr>
            <w:r>
              <w:rPr>
                <w:sz w:val="22"/>
                <w:szCs w:val="22"/>
              </w:rPr>
              <w:t>3.</w:t>
            </w:r>
          </w:p>
        </w:tc>
        <w:tc>
          <w:tcPr>
            <w:tcW w:w="233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DUKYNAITĖ Rita</w:t>
            </w:r>
          </w:p>
        </w:tc>
        <w:tc>
          <w:tcPr>
            <w:tcW w:w="1899" w:type="dxa"/>
            <w:tcMar>
              <w:top w:w="100" w:type="dxa"/>
              <w:left w:w="100" w:type="dxa"/>
              <w:bottom w:w="100" w:type="dxa"/>
              <w:right w:w="100" w:type="dxa"/>
            </w:tcMar>
          </w:tcPr>
          <w:p w:rsidR="00EE33CE" w:rsidRDefault="0061278F">
            <w:pPr>
              <w:rPr>
                <w:sz w:val="22"/>
                <w:szCs w:val="22"/>
              </w:rPr>
            </w:pPr>
            <w:r>
              <w:rPr>
                <w:sz w:val="22"/>
                <w:szCs w:val="22"/>
              </w:rPr>
              <w:t>Vyriausioji mokslo darbuotoja</w:t>
            </w:r>
          </w:p>
        </w:tc>
        <w:tc>
          <w:tcPr>
            <w:tcW w:w="960" w:type="dxa"/>
            <w:tcMar>
              <w:top w:w="100" w:type="dxa"/>
              <w:left w:w="100" w:type="dxa"/>
              <w:bottom w:w="100" w:type="dxa"/>
              <w:right w:w="100" w:type="dxa"/>
            </w:tcMar>
          </w:tcPr>
          <w:p w:rsidR="00EE33CE" w:rsidRDefault="0061278F">
            <w:pPr>
              <w:rPr>
                <w:sz w:val="22"/>
                <w:szCs w:val="22"/>
              </w:rPr>
            </w:pPr>
            <w:r>
              <w:rPr>
                <w:sz w:val="22"/>
                <w:szCs w:val="22"/>
              </w:rPr>
              <w:t>Np</w:t>
            </w:r>
          </w:p>
        </w:tc>
        <w:tc>
          <w:tcPr>
            <w:tcW w:w="901" w:type="dxa"/>
            <w:tcMar>
              <w:top w:w="100" w:type="dxa"/>
              <w:left w:w="100" w:type="dxa"/>
              <w:bottom w:w="100" w:type="dxa"/>
              <w:right w:w="100" w:type="dxa"/>
            </w:tcMar>
          </w:tcPr>
          <w:p w:rsidR="00EE33CE" w:rsidRDefault="0061278F">
            <w:pPr>
              <w:rPr>
                <w:sz w:val="22"/>
                <w:szCs w:val="22"/>
              </w:rPr>
            </w:pPr>
            <w:r>
              <w:rPr>
                <w:sz w:val="22"/>
                <w:szCs w:val="22"/>
              </w:rPr>
              <w:t>dr.</w:t>
            </w:r>
          </w:p>
        </w:tc>
        <w:tc>
          <w:tcPr>
            <w:tcW w:w="1140" w:type="dxa"/>
            <w:tcMar>
              <w:top w:w="100" w:type="dxa"/>
              <w:left w:w="100" w:type="dxa"/>
              <w:bottom w:w="100" w:type="dxa"/>
              <w:right w:w="100" w:type="dxa"/>
            </w:tcMar>
          </w:tcPr>
          <w:p w:rsidR="00EE33CE" w:rsidRDefault="00EE33CE">
            <w:pPr>
              <w:rPr>
                <w:sz w:val="22"/>
                <w:szCs w:val="22"/>
              </w:rPr>
            </w:pPr>
          </w:p>
        </w:tc>
        <w:tc>
          <w:tcPr>
            <w:tcW w:w="1281" w:type="dxa"/>
            <w:tcMar>
              <w:top w:w="100" w:type="dxa"/>
              <w:left w:w="100" w:type="dxa"/>
              <w:bottom w:w="100" w:type="dxa"/>
              <w:right w:w="100" w:type="dxa"/>
            </w:tcMar>
          </w:tcPr>
          <w:p w:rsidR="00EE33CE" w:rsidRDefault="0061278F">
            <w:pPr>
              <w:rPr>
                <w:sz w:val="22"/>
                <w:szCs w:val="22"/>
              </w:rPr>
            </w:pPr>
            <w:r>
              <w:rPr>
                <w:sz w:val="22"/>
                <w:szCs w:val="22"/>
              </w:rPr>
              <w:t>0,15</w:t>
            </w:r>
          </w:p>
        </w:tc>
      </w:tr>
      <w:tr w:rsidR="00EE33CE" w:rsidTr="00FD16F4">
        <w:trPr>
          <w:trHeight w:val="60"/>
        </w:trPr>
        <w:tc>
          <w:tcPr>
            <w:tcW w:w="656" w:type="dxa"/>
            <w:tcBorders>
              <w:top w:val="single" w:sz="4" w:space="0" w:color="000000"/>
              <w:left w:val="single" w:sz="4" w:space="0" w:color="000000"/>
              <w:bottom w:val="single" w:sz="4" w:space="0" w:color="000000"/>
            </w:tcBorders>
          </w:tcPr>
          <w:p w:rsidR="00EE33CE" w:rsidRDefault="0061278F">
            <w:pPr>
              <w:jc w:val="center"/>
              <w:rPr>
                <w:sz w:val="22"/>
                <w:szCs w:val="22"/>
              </w:rPr>
            </w:pPr>
            <w:r>
              <w:rPr>
                <w:sz w:val="22"/>
                <w:szCs w:val="22"/>
              </w:rPr>
              <w:t>4.</w:t>
            </w:r>
          </w:p>
        </w:tc>
        <w:tc>
          <w:tcPr>
            <w:tcW w:w="233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JAKAITIENĖ Audronė</w:t>
            </w:r>
          </w:p>
        </w:tc>
        <w:tc>
          <w:tcPr>
            <w:tcW w:w="1899" w:type="dxa"/>
            <w:tcMar>
              <w:top w:w="100" w:type="dxa"/>
              <w:left w:w="100" w:type="dxa"/>
              <w:bottom w:w="100" w:type="dxa"/>
              <w:right w:w="100" w:type="dxa"/>
            </w:tcMar>
          </w:tcPr>
          <w:p w:rsidR="00EE33CE" w:rsidRDefault="0061278F">
            <w:pPr>
              <w:rPr>
                <w:sz w:val="22"/>
                <w:szCs w:val="22"/>
              </w:rPr>
            </w:pPr>
            <w:r>
              <w:rPr>
                <w:sz w:val="22"/>
                <w:szCs w:val="22"/>
              </w:rPr>
              <w:t>Vyriausioji mokslo darbuotoja</w:t>
            </w:r>
          </w:p>
        </w:tc>
        <w:tc>
          <w:tcPr>
            <w:tcW w:w="960" w:type="dxa"/>
            <w:tcMar>
              <w:top w:w="100" w:type="dxa"/>
              <w:left w:w="100" w:type="dxa"/>
              <w:bottom w:w="100" w:type="dxa"/>
              <w:right w:w="100" w:type="dxa"/>
            </w:tcMar>
          </w:tcPr>
          <w:p w:rsidR="00EE33CE" w:rsidRDefault="0061278F">
            <w:pPr>
              <w:rPr>
                <w:sz w:val="22"/>
                <w:szCs w:val="22"/>
              </w:rPr>
            </w:pPr>
            <w:r>
              <w:rPr>
                <w:sz w:val="22"/>
                <w:szCs w:val="22"/>
              </w:rPr>
              <w:t>Pip</w:t>
            </w:r>
          </w:p>
        </w:tc>
        <w:tc>
          <w:tcPr>
            <w:tcW w:w="901" w:type="dxa"/>
            <w:tcMar>
              <w:top w:w="100" w:type="dxa"/>
              <w:left w:w="100" w:type="dxa"/>
              <w:bottom w:w="100" w:type="dxa"/>
              <w:right w:w="100" w:type="dxa"/>
            </w:tcMar>
          </w:tcPr>
          <w:p w:rsidR="00EE33CE" w:rsidRDefault="0061278F">
            <w:pPr>
              <w:rPr>
                <w:sz w:val="22"/>
                <w:szCs w:val="22"/>
              </w:rPr>
            </w:pPr>
            <w:r>
              <w:rPr>
                <w:sz w:val="22"/>
                <w:szCs w:val="22"/>
              </w:rPr>
              <w:t>dr.</w:t>
            </w:r>
          </w:p>
        </w:tc>
        <w:tc>
          <w:tcPr>
            <w:tcW w:w="1140" w:type="dxa"/>
            <w:tcMar>
              <w:top w:w="100" w:type="dxa"/>
              <w:left w:w="100" w:type="dxa"/>
              <w:bottom w:w="100" w:type="dxa"/>
              <w:right w:w="100" w:type="dxa"/>
            </w:tcMar>
          </w:tcPr>
          <w:p w:rsidR="00EE33CE" w:rsidRDefault="0061278F">
            <w:pPr>
              <w:rPr>
                <w:sz w:val="22"/>
                <w:szCs w:val="22"/>
              </w:rPr>
            </w:pPr>
            <w:r>
              <w:rPr>
                <w:sz w:val="22"/>
                <w:szCs w:val="22"/>
              </w:rPr>
              <w:t>doc.</w:t>
            </w:r>
          </w:p>
        </w:tc>
        <w:tc>
          <w:tcPr>
            <w:tcW w:w="1281" w:type="dxa"/>
            <w:tcMar>
              <w:top w:w="100" w:type="dxa"/>
              <w:left w:w="100" w:type="dxa"/>
              <w:bottom w:w="100" w:type="dxa"/>
              <w:right w:w="100" w:type="dxa"/>
            </w:tcMar>
          </w:tcPr>
          <w:p w:rsidR="00EE33CE" w:rsidRDefault="0061278F">
            <w:pPr>
              <w:rPr>
                <w:sz w:val="22"/>
                <w:szCs w:val="22"/>
              </w:rPr>
            </w:pPr>
            <w:r>
              <w:rPr>
                <w:sz w:val="22"/>
                <w:szCs w:val="22"/>
              </w:rPr>
              <w:t>0,5</w:t>
            </w:r>
          </w:p>
        </w:tc>
      </w:tr>
      <w:tr w:rsidR="00EE33CE" w:rsidTr="00FD16F4">
        <w:trPr>
          <w:trHeight w:val="60"/>
        </w:trPr>
        <w:tc>
          <w:tcPr>
            <w:tcW w:w="656" w:type="dxa"/>
            <w:tcBorders>
              <w:top w:val="single" w:sz="4" w:space="0" w:color="000000"/>
              <w:left w:val="single" w:sz="4" w:space="0" w:color="000000"/>
            </w:tcBorders>
          </w:tcPr>
          <w:p w:rsidR="00EE33CE" w:rsidRDefault="0061278F">
            <w:pPr>
              <w:jc w:val="center"/>
              <w:rPr>
                <w:sz w:val="22"/>
                <w:szCs w:val="22"/>
              </w:rPr>
            </w:pPr>
            <w:r>
              <w:rPr>
                <w:sz w:val="22"/>
                <w:szCs w:val="22"/>
              </w:rPr>
              <w:t>5.</w:t>
            </w:r>
          </w:p>
        </w:tc>
        <w:tc>
          <w:tcPr>
            <w:tcW w:w="233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KURASOVA Olga</w:t>
            </w:r>
          </w:p>
        </w:tc>
        <w:tc>
          <w:tcPr>
            <w:tcW w:w="1899" w:type="dxa"/>
            <w:tcMar>
              <w:top w:w="100" w:type="dxa"/>
              <w:left w:w="100" w:type="dxa"/>
              <w:bottom w:w="100" w:type="dxa"/>
              <w:right w:w="100" w:type="dxa"/>
            </w:tcMar>
          </w:tcPr>
          <w:p w:rsidR="00EE33CE" w:rsidRDefault="0061278F">
            <w:pPr>
              <w:rPr>
                <w:sz w:val="22"/>
                <w:szCs w:val="22"/>
              </w:rPr>
            </w:pPr>
            <w:r>
              <w:rPr>
                <w:sz w:val="22"/>
                <w:szCs w:val="22"/>
              </w:rPr>
              <w:t>Vyriausioji mokslo darbuotoja, profesorė</w:t>
            </w:r>
          </w:p>
        </w:tc>
        <w:tc>
          <w:tcPr>
            <w:tcW w:w="960" w:type="dxa"/>
            <w:tcMar>
              <w:top w:w="100" w:type="dxa"/>
              <w:left w:w="100" w:type="dxa"/>
              <w:bottom w:w="100" w:type="dxa"/>
              <w:right w:w="100" w:type="dxa"/>
            </w:tcMar>
          </w:tcPr>
          <w:p w:rsidR="00EE33CE" w:rsidRDefault="0061278F">
            <w:pPr>
              <w:rPr>
                <w:sz w:val="22"/>
                <w:szCs w:val="22"/>
              </w:rPr>
            </w:pPr>
            <w:r>
              <w:rPr>
                <w:sz w:val="22"/>
                <w:szCs w:val="22"/>
              </w:rPr>
              <w:t>P + Pip</w:t>
            </w:r>
          </w:p>
        </w:tc>
        <w:tc>
          <w:tcPr>
            <w:tcW w:w="901" w:type="dxa"/>
            <w:tcMar>
              <w:top w:w="100" w:type="dxa"/>
              <w:left w:w="100" w:type="dxa"/>
              <w:bottom w:w="100" w:type="dxa"/>
              <w:right w:w="100" w:type="dxa"/>
            </w:tcMar>
          </w:tcPr>
          <w:p w:rsidR="00EE33CE" w:rsidRDefault="0061278F">
            <w:pPr>
              <w:rPr>
                <w:sz w:val="22"/>
                <w:szCs w:val="22"/>
              </w:rPr>
            </w:pPr>
            <w:r>
              <w:rPr>
                <w:sz w:val="22"/>
                <w:szCs w:val="22"/>
              </w:rPr>
              <w:t>dr.</w:t>
            </w:r>
          </w:p>
        </w:tc>
        <w:tc>
          <w:tcPr>
            <w:tcW w:w="1140" w:type="dxa"/>
            <w:tcMar>
              <w:top w:w="100" w:type="dxa"/>
              <w:left w:w="100" w:type="dxa"/>
              <w:bottom w:w="100" w:type="dxa"/>
              <w:right w:w="100" w:type="dxa"/>
            </w:tcMar>
          </w:tcPr>
          <w:p w:rsidR="00EE33CE" w:rsidRDefault="0061278F">
            <w:pPr>
              <w:rPr>
                <w:sz w:val="22"/>
                <w:szCs w:val="22"/>
              </w:rPr>
            </w:pPr>
            <w:r>
              <w:rPr>
                <w:sz w:val="22"/>
                <w:szCs w:val="22"/>
              </w:rPr>
              <w:t>doc.</w:t>
            </w:r>
          </w:p>
        </w:tc>
        <w:tc>
          <w:tcPr>
            <w:tcW w:w="1281" w:type="dxa"/>
            <w:tcMar>
              <w:top w:w="100" w:type="dxa"/>
              <w:left w:w="100" w:type="dxa"/>
              <w:bottom w:w="100" w:type="dxa"/>
              <w:right w:w="100" w:type="dxa"/>
            </w:tcMar>
          </w:tcPr>
          <w:p w:rsidR="00EE33CE" w:rsidRDefault="0061278F">
            <w:pPr>
              <w:rPr>
                <w:sz w:val="22"/>
                <w:szCs w:val="22"/>
              </w:rPr>
            </w:pPr>
            <w:r>
              <w:rPr>
                <w:sz w:val="22"/>
                <w:szCs w:val="22"/>
              </w:rPr>
              <w:t xml:space="preserve">0,88 + 0,12 </w:t>
            </w:r>
          </w:p>
        </w:tc>
      </w:tr>
      <w:tr w:rsidR="00EE33CE" w:rsidTr="00FD16F4">
        <w:trPr>
          <w:trHeight w:val="60"/>
        </w:trPr>
        <w:tc>
          <w:tcPr>
            <w:tcW w:w="656" w:type="dxa"/>
            <w:tcBorders>
              <w:top w:val="single" w:sz="4" w:space="0" w:color="000000"/>
              <w:left w:val="single" w:sz="4" w:space="0" w:color="000000"/>
              <w:bottom w:val="single" w:sz="4" w:space="0" w:color="000000"/>
            </w:tcBorders>
          </w:tcPr>
          <w:p w:rsidR="00EE33CE" w:rsidRDefault="0061278F">
            <w:pPr>
              <w:jc w:val="center"/>
              <w:rPr>
                <w:sz w:val="22"/>
                <w:szCs w:val="22"/>
              </w:rPr>
            </w:pPr>
            <w:r>
              <w:rPr>
                <w:sz w:val="22"/>
                <w:szCs w:val="22"/>
              </w:rPr>
              <w:t>6.</w:t>
            </w:r>
          </w:p>
        </w:tc>
        <w:tc>
          <w:tcPr>
            <w:tcW w:w="233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RAIŽIENĖ Saulė</w:t>
            </w:r>
          </w:p>
        </w:tc>
        <w:tc>
          <w:tcPr>
            <w:tcW w:w="1899" w:type="dxa"/>
            <w:tcMar>
              <w:top w:w="100" w:type="dxa"/>
              <w:left w:w="100" w:type="dxa"/>
              <w:bottom w:w="100" w:type="dxa"/>
              <w:right w:w="100" w:type="dxa"/>
            </w:tcMar>
          </w:tcPr>
          <w:p w:rsidR="00EE33CE" w:rsidRDefault="0061278F">
            <w:pPr>
              <w:rPr>
                <w:sz w:val="22"/>
                <w:szCs w:val="22"/>
              </w:rPr>
            </w:pPr>
            <w:r>
              <w:rPr>
                <w:sz w:val="22"/>
                <w:szCs w:val="22"/>
              </w:rPr>
              <w:t>Vyriausioji mokslo darbuotoja</w:t>
            </w:r>
          </w:p>
        </w:tc>
        <w:tc>
          <w:tcPr>
            <w:tcW w:w="960" w:type="dxa"/>
            <w:tcMar>
              <w:top w:w="100" w:type="dxa"/>
              <w:left w:w="100" w:type="dxa"/>
              <w:bottom w:w="100" w:type="dxa"/>
              <w:right w:w="100" w:type="dxa"/>
            </w:tcMar>
          </w:tcPr>
          <w:p w:rsidR="00EE33CE" w:rsidRDefault="0061278F">
            <w:pPr>
              <w:rPr>
                <w:sz w:val="22"/>
                <w:szCs w:val="22"/>
              </w:rPr>
            </w:pPr>
            <w:r>
              <w:rPr>
                <w:sz w:val="22"/>
                <w:szCs w:val="22"/>
              </w:rPr>
              <w:t>Np</w:t>
            </w:r>
          </w:p>
        </w:tc>
        <w:tc>
          <w:tcPr>
            <w:tcW w:w="901" w:type="dxa"/>
            <w:tcMar>
              <w:top w:w="100" w:type="dxa"/>
              <w:left w:w="100" w:type="dxa"/>
              <w:bottom w:w="100" w:type="dxa"/>
              <w:right w:w="100" w:type="dxa"/>
            </w:tcMar>
          </w:tcPr>
          <w:p w:rsidR="00EE33CE" w:rsidRDefault="0061278F">
            <w:pPr>
              <w:rPr>
                <w:sz w:val="22"/>
                <w:szCs w:val="22"/>
              </w:rPr>
            </w:pPr>
            <w:r>
              <w:rPr>
                <w:sz w:val="22"/>
                <w:szCs w:val="22"/>
              </w:rPr>
              <w:t>dr.</w:t>
            </w:r>
          </w:p>
        </w:tc>
        <w:tc>
          <w:tcPr>
            <w:tcW w:w="1140" w:type="dxa"/>
            <w:tcMar>
              <w:top w:w="100" w:type="dxa"/>
              <w:left w:w="100" w:type="dxa"/>
              <w:bottom w:w="100" w:type="dxa"/>
              <w:right w:w="100" w:type="dxa"/>
            </w:tcMar>
          </w:tcPr>
          <w:p w:rsidR="00EE33CE" w:rsidRDefault="00EE33CE">
            <w:pPr>
              <w:rPr>
                <w:sz w:val="22"/>
                <w:szCs w:val="22"/>
              </w:rPr>
            </w:pPr>
          </w:p>
        </w:tc>
        <w:tc>
          <w:tcPr>
            <w:tcW w:w="1281" w:type="dxa"/>
            <w:tcMar>
              <w:top w:w="100" w:type="dxa"/>
              <w:left w:w="100" w:type="dxa"/>
              <w:bottom w:w="100" w:type="dxa"/>
              <w:right w:w="100" w:type="dxa"/>
            </w:tcMar>
          </w:tcPr>
          <w:p w:rsidR="00EE33CE" w:rsidRDefault="0061278F">
            <w:pPr>
              <w:rPr>
                <w:sz w:val="22"/>
                <w:szCs w:val="22"/>
              </w:rPr>
            </w:pPr>
            <w:r>
              <w:rPr>
                <w:sz w:val="22"/>
                <w:szCs w:val="22"/>
              </w:rPr>
              <w:t>0,3</w:t>
            </w:r>
          </w:p>
        </w:tc>
      </w:tr>
      <w:tr w:rsidR="00EE33CE" w:rsidTr="00FD16F4">
        <w:trPr>
          <w:trHeight w:val="60"/>
        </w:trPr>
        <w:tc>
          <w:tcPr>
            <w:tcW w:w="656" w:type="dxa"/>
            <w:tcBorders>
              <w:top w:val="single" w:sz="4" w:space="0" w:color="000000"/>
              <w:left w:val="single" w:sz="4" w:space="0" w:color="000000"/>
              <w:bottom w:val="single" w:sz="4" w:space="0" w:color="000000"/>
            </w:tcBorders>
          </w:tcPr>
          <w:p w:rsidR="00EE33CE" w:rsidRDefault="0061278F">
            <w:pPr>
              <w:jc w:val="center"/>
              <w:rPr>
                <w:sz w:val="22"/>
                <w:szCs w:val="22"/>
              </w:rPr>
            </w:pPr>
            <w:r>
              <w:rPr>
                <w:sz w:val="22"/>
                <w:szCs w:val="22"/>
              </w:rPr>
              <w:t>7.</w:t>
            </w:r>
          </w:p>
        </w:tc>
        <w:tc>
          <w:tcPr>
            <w:tcW w:w="233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MELNIKIENĖ Danguolė</w:t>
            </w:r>
          </w:p>
        </w:tc>
        <w:tc>
          <w:tcPr>
            <w:tcW w:w="1899" w:type="dxa"/>
            <w:tcMar>
              <w:top w:w="100" w:type="dxa"/>
              <w:left w:w="100" w:type="dxa"/>
              <w:bottom w:w="100" w:type="dxa"/>
              <w:right w:w="100" w:type="dxa"/>
            </w:tcMar>
          </w:tcPr>
          <w:p w:rsidR="00EE33CE" w:rsidRDefault="0061278F">
            <w:pPr>
              <w:rPr>
                <w:sz w:val="22"/>
                <w:szCs w:val="22"/>
              </w:rPr>
            </w:pPr>
            <w:r>
              <w:rPr>
                <w:sz w:val="22"/>
                <w:szCs w:val="22"/>
              </w:rPr>
              <w:t>Vyriausioji mokslo darbuotoja</w:t>
            </w:r>
          </w:p>
        </w:tc>
        <w:tc>
          <w:tcPr>
            <w:tcW w:w="960" w:type="dxa"/>
            <w:tcMar>
              <w:top w:w="100" w:type="dxa"/>
              <w:left w:w="100" w:type="dxa"/>
              <w:bottom w:w="100" w:type="dxa"/>
              <w:right w:w="100" w:type="dxa"/>
            </w:tcMar>
          </w:tcPr>
          <w:p w:rsidR="00EE33CE" w:rsidRDefault="0061278F">
            <w:pPr>
              <w:rPr>
                <w:sz w:val="22"/>
                <w:szCs w:val="22"/>
              </w:rPr>
            </w:pPr>
            <w:r>
              <w:rPr>
                <w:sz w:val="22"/>
                <w:szCs w:val="22"/>
              </w:rPr>
              <w:t>Np</w:t>
            </w:r>
          </w:p>
        </w:tc>
        <w:tc>
          <w:tcPr>
            <w:tcW w:w="901" w:type="dxa"/>
            <w:tcMar>
              <w:top w:w="100" w:type="dxa"/>
              <w:left w:w="100" w:type="dxa"/>
              <w:bottom w:w="100" w:type="dxa"/>
              <w:right w:w="100" w:type="dxa"/>
            </w:tcMar>
          </w:tcPr>
          <w:p w:rsidR="00EE33CE" w:rsidRDefault="0061278F">
            <w:pPr>
              <w:rPr>
                <w:sz w:val="22"/>
                <w:szCs w:val="22"/>
              </w:rPr>
            </w:pPr>
            <w:r>
              <w:rPr>
                <w:sz w:val="22"/>
                <w:szCs w:val="22"/>
              </w:rPr>
              <w:t>dr.</w:t>
            </w:r>
          </w:p>
        </w:tc>
        <w:tc>
          <w:tcPr>
            <w:tcW w:w="1140" w:type="dxa"/>
            <w:tcMar>
              <w:top w:w="100" w:type="dxa"/>
              <w:left w:w="100" w:type="dxa"/>
              <w:bottom w:w="100" w:type="dxa"/>
              <w:right w:w="100" w:type="dxa"/>
            </w:tcMar>
          </w:tcPr>
          <w:p w:rsidR="00EE33CE" w:rsidRDefault="0061278F">
            <w:pPr>
              <w:rPr>
                <w:sz w:val="22"/>
                <w:szCs w:val="22"/>
              </w:rPr>
            </w:pPr>
            <w:r>
              <w:rPr>
                <w:sz w:val="22"/>
                <w:szCs w:val="22"/>
              </w:rPr>
              <w:t>prof.</w:t>
            </w:r>
          </w:p>
        </w:tc>
        <w:tc>
          <w:tcPr>
            <w:tcW w:w="1281" w:type="dxa"/>
            <w:tcMar>
              <w:top w:w="100" w:type="dxa"/>
              <w:left w:w="100" w:type="dxa"/>
              <w:bottom w:w="100" w:type="dxa"/>
              <w:right w:w="100" w:type="dxa"/>
            </w:tcMar>
          </w:tcPr>
          <w:p w:rsidR="00EE33CE" w:rsidRDefault="0061278F">
            <w:pPr>
              <w:rPr>
                <w:sz w:val="22"/>
                <w:szCs w:val="22"/>
              </w:rPr>
            </w:pPr>
            <w:r>
              <w:rPr>
                <w:sz w:val="22"/>
                <w:szCs w:val="22"/>
              </w:rPr>
              <w:t>0,27</w:t>
            </w:r>
          </w:p>
        </w:tc>
      </w:tr>
      <w:tr w:rsidR="00EE33CE" w:rsidTr="00FD16F4">
        <w:trPr>
          <w:trHeight w:val="60"/>
        </w:trPr>
        <w:tc>
          <w:tcPr>
            <w:tcW w:w="656" w:type="dxa"/>
            <w:tcBorders>
              <w:top w:val="single" w:sz="4" w:space="0" w:color="000000"/>
              <w:left w:val="single" w:sz="4" w:space="0" w:color="000000"/>
            </w:tcBorders>
          </w:tcPr>
          <w:p w:rsidR="00EE33CE" w:rsidRDefault="0061278F">
            <w:pPr>
              <w:jc w:val="center"/>
              <w:rPr>
                <w:sz w:val="22"/>
                <w:szCs w:val="22"/>
              </w:rPr>
            </w:pPr>
            <w:r>
              <w:rPr>
                <w:sz w:val="22"/>
                <w:szCs w:val="22"/>
              </w:rPr>
              <w:t>8.</w:t>
            </w:r>
          </w:p>
        </w:tc>
        <w:tc>
          <w:tcPr>
            <w:tcW w:w="233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ŽELVYS Rimantas</w:t>
            </w:r>
          </w:p>
        </w:tc>
        <w:tc>
          <w:tcPr>
            <w:tcW w:w="1899" w:type="dxa"/>
            <w:tcMar>
              <w:top w:w="100" w:type="dxa"/>
              <w:left w:w="100" w:type="dxa"/>
              <w:bottom w:w="100" w:type="dxa"/>
              <w:right w:w="100" w:type="dxa"/>
            </w:tcMar>
          </w:tcPr>
          <w:p w:rsidR="00EE33CE" w:rsidRDefault="0061278F">
            <w:pPr>
              <w:rPr>
                <w:sz w:val="22"/>
                <w:szCs w:val="22"/>
              </w:rPr>
            </w:pPr>
            <w:r>
              <w:rPr>
                <w:sz w:val="22"/>
                <w:szCs w:val="22"/>
              </w:rPr>
              <w:t>Vyriausiasis mokslo darbuotojas</w:t>
            </w:r>
          </w:p>
        </w:tc>
        <w:tc>
          <w:tcPr>
            <w:tcW w:w="960" w:type="dxa"/>
            <w:tcMar>
              <w:top w:w="100" w:type="dxa"/>
              <w:left w:w="100" w:type="dxa"/>
              <w:bottom w:w="100" w:type="dxa"/>
              <w:right w:w="100" w:type="dxa"/>
            </w:tcMar>
          </w:tcPr>
          <w:p w:rsidR="00EE33CE" w:rsidRDefault="0061278F">
            <w:pPr>
              <w:rPr>
                <w:sz w:val="22"/>
                <w:szCs w:val="22"/>
              </w:rPr>
            </w:pPr>
            <w:r>
              <w:rPr>
                <w:sz w:val="22"/>
                <w:szCs w:val="22"/>
              </w:rPr>
              <w:t>Pip</w:t>
            </w:r>
          </w:p>
        </w:tc>
        <w:tc>
          <w:tcPr>
            <w:tcW w:w="901" w:type="dxa"/>
            <w:tcMar>
              <w:top w:w="100" w:type="dxa"/>
              <w:left w:w="100" w:type="dxa"/>
              <w:bottom w:w="100" w:type="dxa"/>
              <w:right w:w="100" w:type="dxa"/>
            </w:tcMar>
          </w:tcPr>
          <w:p w:rsidR="00EE33CE" w:rsidRDefault="0061278F">
            <w:pPr>
              <w:rPr>
                <w:sz w:val="22"/>
                <w:szCs w:val="22"/>
              </w:rPr>
            </w:pPr>
            <w:r>
              <w:rPr>
                <w:sz w:val="22"/>
                <w:szCs w:val="22"/>
              </w:rPr>
              <w:t>habil. dr.</w:t>
            </w:r>
          </w:p>
        </w:tc>
        <w:tc>
          <w:tcPr>
            <w:tcW w:w="1140" w:type="dxa"/>
            <w:tcMar>
              <w:top w:w="100" w:type="dxa"/>
              <w:left w:w="100" w:type="dxa"/>
              <w:bottom w:w="100" w:type="dxa"/>
              <w:right w:w="100" w:type="dxa"/>
            </w:tcMar>
          </w:tcPr>
          <w:p w:rsidR="00EE33CE" w:rsidRDefault="0061278F">
            <w:pPr>
              <w:rPr>
                <w:sz w:val="22"/>
                <w:szCs w:val="22"/>
              </w:rPr>
            </w:pPr>
            <w:r>
              <w:rPr>
                <w:sz w:val="22"/>
                <w:szCs w:val="22"/>
              </w:rPr>
              <w:t>prof.</w:t>
            </w:r>
          </w:p>
        </w:tc>
        <w:tc>
          <w:tcPr>
            <w:tcW w:w="1281" w:type="dxa"/>
            <w:tcMar>
              <w:top w:w="100" w:type="dxa"/>
              <w:left w:w="100" w:type="dxa"/>
              <w:bottom w:w="100" w:type="dxa"/>
              <w:right w:w="100" w:type="dxa"/>
            </w:tcMar>
          </w:tcPr>
          <w:p w:rsidR="00EE33CE" w:rsidRDefault="0061278F">
            <w:pPr>
              <w:rPr>
                <w:sz w:val="22"/>
                <w:szCs w:val="22"/>
              </w:rPr>
            </w:pPr>
            <w:r>
              <w:rPr>
                <w:sz w:val="22"/>
                <w:szCs w:val="22"/>
              </w:rPr>
              <w:t>0,5</w:t>
            </w:r>
          </w:p>
        </w:tc>
      </w:tr>
      <w:tr w:rsidR="00EE33CE" w:rsidTr="00FD16F4">
        <w:trPr>
          <w:trHeight w:val="60"/>
        </w:trPr>
        <w:tc>
          <w:tcPr>
            <w:tcW w:w="656" w:type="dxa"/>
            <w:tcBorders>
              <w:top w:val="single" w:sz="4" w:space="0" w:color="000000"/>
              <w:left w:val="single" w:sz="4" w:space="0" w:color="000000"/>
            </w:tcBorders>
          </w:tcPr>
          <w:p w:rsidR="00EE33CE" w:rsidRDefault="0061278F">
            <w:pPr>
              <w:jc w:val="center"/>
              <w:rPr>
                <w:sz w:val="22"/>
                <w:szCs w:val="22"/>
              </w:rPr>
            </w:pPr>
            <w:r>
              <w:rPr>
                <w:sz w:val="22"/>
                <w:szCs w:val="22"/>
              </w:rPr>
              <w:t xml:space="preserve">9. </w:t>
            </w:r>
          </w:p>
        </w:tc>
        <w:tc>
          <w:tcPr>
            <w:tcW w:w="233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MOCKUS Jonas</w:t>
            </w:r>
          </w:p>
        </w:tc>
        <w:tc>
          <w:tcPr>
            <w:tcW w:w="1899" w:type="dxa"/>
            <w:tcMar>
              <w:top w:w="100" w:type="dxa"/>
              <w:left w:w="100" w:type="dxa"/>
              <w:bottom w:w="100" w:type="dxa"/>
              <w:right w:w="100" w:type="dxa"/>
            </w:tcMar>
          </w:tcPr>
          <w:p w:rsidR="00EE33CE" w:rsidRDefault="0061278F">
            <w:pPr>
              <w:rPr>
                <w:sz w:val="22"/>
                <w:szCs w:val="22"/>
              </w:rPr>
            </w:pPr>
            <w:r>
              <w:rPr>
                <w:sz w:val="22"/>
                <w:szCs w:val="22"/>
              </w:rPr>
              <w:t>Afilijuotasis mokslininkas, Afiliuotas darbuotojas</w:t>
            </w:r>
          </w:p>
        </w:tc>
        <w:tc>
          <w:tcPr>
            <w:tcW w:w="960" w:type="dxa"/>
            <w:tcMar>
              <w:top w:w="100" w:type="dxa"/>
              <w:left w:w="100" w:type="dxa"/>
              <w:bottom w:w="100" w:type="dxa"/>
              <w:right w:w="100" w:type="dxa"/>
            </w:tcMar>
          </w:tcPr>
          <w:p w:rsidR="00EE33CE" w:rsidRDefault="0061278F">
            <w:pPr>
              <w:rPr>
                <w:sz w:val="22"/>
                <w:szCs w:val="22"/>
              </w:rPr>
            </w:pPr>
            <w:r>
              <w:rPr>
                <w:sz w:val="22"/>
                <w:szCs w:val="22"/>
              </w:rPr>
              <w:t>Np</w:t>
            </w:r>
          </w:p>
        </w:tc>
        <w:tc>
          <w:tcPr>
            <w:tcW w:w="901" w:type="dxa"/>
            <w:tcMar>
              <w:top w:w="100" w:type="dxa"/>
              <w:left w:w="100" w:type="dxa"/>
              <w:bottom w:w="100" w:type="dxa"/>
              <w:right w:w="100" w:type="dxa"/>
            </w:tcMar>
          </w:tcPr>
          <w:p w:rsidR="00EE33CE" w:rsidRDefault="0061278F">
            <w:pPr>
              <w:rPr>
                <w:sz w:val="22"/>
                <w:szCs w:val="22"/>
              </w:rPr>
            </w:pPr>
            <w:r>
              <w:rPr>
                <w:sz w:val="22"/>
                <w:szCs w:val="22"/>
              </w:rPr>
              <w:t>habil. dr.</w:t>
            </w:r>
          </w:p>
        </w:tc>
        <w:tc>
          <w:tcPr>
            <w:tcW w:w="1140" w:type="dxa"/>
            <w:tcMar>
              <w:top w:w="100" w:type="dxa"/>
              <w:left w:w="100" w:type="dxa"/>
              <w:bottom w:w="100" w:type="dxa"/>
              <w:right w:w="100" w:type="dxa"/>
            </w:tcMar>
          </w:tcPr>
          <w:p w:rsidR="00EE33CE" w:rsidRDefault="0061278F">
            <w:pPr>
              <w:rPr>
                <w:sz w:val="22"/>
                <w:szCs w:val="22"/>
              </w:rPr>
            </w:pPr>
            <w:r>
              <w:rPr>
                <w:sz w:val="22"/>
                <w:szCs w:val="22"/>
              </w:rPr>
              <w:t>prof.</w:t>
            </w:r>
          </w:p>
        </w:tc>
        <w:tc>
          <w:tcPr>
            <w:tcW w:w="1281" w:type="dxa"/>
            <w:tcMar>
              <w:top w:w="100" w:type="dxa"/>
              <w:left w:w="100" w:type="dxa"/>
              <w:bottom w:w="100" w:type="dxa"/>
              <w:right w:w="100" w:type="dxa"/>
            </w:tcMar>
          </w:tcPr>
          <w:p w:rsidR="00EE33CE" w:rsidRDefault="00EE33CE">
            <w:pPr>
              <w:rPr>
                <w:sz w:val="22"/>
                <w:szCs w:val="22"/>
              </w:rPr>
            </w:pPr>
          </w:p>
        </w:tc>
      </w:tr>
      <w:tr w:rsidR="00EE33CE" w:rsidTr="00FD16F4">
        <w:trPr>
          <w:trHeight w:val="60"/>
        </w:trPr>
        <w:tc>
          <w:tcPr>
            <w:tcW w:w="656" w:type="dxa"/>
            <w:tcBorders>
              <w:top w:val="single" w:sz="4" w:space="0" w:color="000000"/>
              <w:left w:val="single" w:sz="4" w:space="0" w:color="000000"/>
            </w:tcBorders>
          </w:tcPr>
          <w:p w:rsidR="00EE33CE" w:rsidRDefault="0061278F">
            <w:pPr>
              <w:jc w:val="center"/>
              <w:rPr>
                <w:sz w:val="22"/>
                <w:szCs w:val="22"/>
              </w:rPr>
            </w:pPr>
            <w:r>
              <w:rPr>
                <w:sz w:val="22"/>
                <w:szCs w:val="22"/>
              </w:rPr>
              <w:t>10.</w:t>
            </w:r>
          </w:p>
        </w:tc>
        <w:tc>
          <w:tcPr>
            <w:tcW w:w="233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KARBAUSKAITĖ Rasa</w:t>
            </w:r>
          </w:p>
        </w:tc>
        <w:tc>
          <w:tcPr>
            <w:tcW w:w="1899" w:type="dxa"/>
            <w:tcMar>
              <w:top w:w="100" w:type="dxa"/>
              <w:left w:w="100" w:type="dxa"/>
              <w:bottom w:w="100" w:type="dxa"/>
              <w:right w:w="100" w:type="dxa"/>
            </w:tcMar>
          </w:tcPr>
          <w:p w:rsidR="00EE33CE" w:rsidRDefault="0061278F">
            <w:pPr>
              <w:rPr>
                <w:sz w:val="22"/>
                <w:szCs w:val="22"/>
              </w:rPr>
            </w:pPr>
            <w:r>
              <w:rPr>
                <w:sz w:val="22"/>
                <w:szCs w:val="22"/>
              </w:rPr>
              <w:t>Mokslo darbuotoja</w:t>
            </w:r>
          </w:p>
        </w:tc>
        <w:tc>
          <w:tcPr>
            <w:tcW w:w="960" w:type="dxa"/>
            <w:tcMar>
              <w:top w:w="100" w:type="dxa"/>
              <w:left w:w="100" w:type="dxa"/>
              <w:bottom w:w="100" w:type="dxa"/>
              <w:right w:w="100" w:type="dxa"/>
            </w:tcMar>
          </w:tcPr>
          <w:p w:rsidR="00EE33CE" w:rsidRDefault="0061278F">
            <w:pPr>
              <w:rPr>
                <w:sz w:val="22"/>
                <w:szCs w:val="22"/>
              </w:rPr>
            </w:pPr>
            <w:r>
              <w:rPr>
                <w:sz w:val="22"/>
                <w:szCs w:val="22"/>
              </w:rPr>
              <w:t>P</w:t>
            </w:r>
          </w:p>
        </w:tc>
        <w:tc>
          <w:tcPr>
            <w:tcW w:w="901" w:type="dxa"/>
            <w:tcMar>
              <w:top w:w="100" w:type="dxa"/>
              <w:left w:w="100" w:type="dxa"/>
              <w:bottom w:w="100" w:type="dxa"/>
              <w:right w:w="100" w:type="dxa"/>
            </w:tcMar>
          </w:tcPr>
          <w:p w:rsidR="00EE33CE" w:rsidRDefault="0061278F">
            <w:pPr>
              <w:rPr>
                <w:sz w:val="22"/>
                <w:szCs w:val="22"/>
              </w:rPr>
            </w:pPr>
            <w:r>
              <w:rPr>
                <w:sz w:val="22"/>
                <w:szCs w:val="22"/>
              </w:rPr>
              <w:t>dr.</w:t>
            </w:r>
          </w:p>
        </w:tc>
        <w:tc>
          <w:tcPr>
            <w:tcW w:w="1140" w:type="dxa"/>
            <w:tcMar>
              <w:top w:w="100" w:type="dxa"/>
              <w:left w:w="100" w:type="dxa"/>
              <w:bottom w:w="100" w:type="dxa"/>
              <w:right w:w="100" w:type="dxa"/>
            </w:tcMar>
          </w:tcPr>
          <w:p w:rsidR="00EE33CE" w:rsidRDefault="0061278F">
            <w:pPr>
              <w:rPr>
                <w:sz w:val="22"/>
                <w:szCs w:val="22"/>
              </w:rPr>
            </w:pPr>
            <w:r>
              <w:rPr>
                <w:sz w:val="22"/>
                <w:szCs w:val="22"/>
              </w:rPr>
              <w:t xml:space="preserve"> </w:t>
            </w:r>
          </w:p>
        </w:tc>
        <w:tc>
          <w:tcPr>
            <w:tcW w:w="1281" w:type="dxa"/>
            <w:tcMar>
              <w:top w:w="100" w:type="dxa"/>
              <w:left w:w="100" w:type="dxa"/>
              <w:bottom w:w="100" w:type="dxa"/>
              <w:right w:w="100" w:type="dxa"/>
            </w:tcMar>
          </w:tcPr>
          <w:p w:rsidR="00EE33CE" w:rsidRDefault="0061278F">
            <w:pPr>
              <w:rPr>
                <w:sz w:val="22"/>
                <w:szCs w:val="22"/>
              </w:rPr>
            </w:pPr>
            <w:r>
              <w:rPr>
                <w:sz w:val="22"/>
                <w:szCs w:val="22"/>
              </w:rPr>
              <w:t>1</w:t>
            </w:r>
          </w:p>
        </w:tc>
      </w:tr>
      <w:tr w:rsidR="00EE33CE" w:rsidTr="00FD16F4">
        <w:trPr>
          <w:trHeight w:val="60"/>
        </w:trPr>
        <w:tc>
          <w:tcPr>
            <w:tcW w:w="656" w:type="dxa"/>
            <w:tcBorders>
              <w:top w:val="single" w:sz="4" w:space="0" w:color="000000"/>
              <w:left w:val="single" w:sz="4" w:space="0" w:color="000000"/>
              <w:bottom w:val="single" w:sz="4" w:space="0" w:color="000000"/>
            </w:tcBorders>
          </w:tcPr>
          <w:p w:rsidR="00EE33CE" w:rsidRDefault="0061278F">
            <w:pPr>
              <w:jc w:val="center"/>
              <w:rPr>
                <w:sz w:val="22"/>
                <w:szCs w:val="22"/>
              </w:rPr>
            </w:pPr>
            <w:r>
              <w:rPr>
                <w:sz w:val="22"/>
                <w:szCs w:val="22"/>
              </w:rPr>
              <w:t>11.</w:t>
            </w:r>
          </w:p>
        </w:tc>
        <w:tc>
          <w:tcPr>
            <w:tcW w:w="233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SABALIAUSKAS Martynas</w:t>
            </w:r>
          </w:p>
        </w:tc>
        <w:tc>
          <w:tcPr>
            <w:tcW w:w="1899" w:type="dxa"/>
            <w:tcMar>
              <w:top w:w="100" w:type="dxa"/>
              <w:left w:w="100" w:type="dxa"/>
              <w:bottom w:w="100" w:type="dxa"/>
              <w:right w:w="100" w:type="dxa"/>
            </w:tcMar>
          </w:tcPr>
          <w:p w:rsidR="00EE33CE" w:rsidRDefault="0061278F">
            <w:pPr>
              <w:rPr>
                <w:sz w:val="22"/>
                <w:szCs w:val="22"/>
              </w:rPr>
            </w:pPr>
            <w:r>
              <w:rPr>
                <w:sz w:val="22"/>
                <w:szCs w:val="22"/>
              </w:rPr>
              <w:t>Asistentas, projekto ekspertas, jaunesnysis mokslo darbuotojas</w:t>
            </w:r>
          </w:p>
        </w:tc>
        <w:tc>
          <w:tcPr>
            <w:tcW w:w="960" w:type="dxa"/>
            <w:tcMar>
              <w:top w:w="100" w:type="dxa"/>
              <w:left w:w="100" w:type="dxa"/>
              <w:bottom w:w="100" w:type="dxa"/>
              <w:right w:w="100" w:type="dxa"/>
            </w:tcMar>
          </w:tcPr>
          <w:p w:rsidR="00EE33CE" w:rsidRDefault="0061278F">
            <w:pPr>
              <w:rPr>
                <w:sz w:val="22"/>
                <w:szCs w:val="22"/>
              </w:rPr>
            </w:pPr>
            <w:r>
              <w:rPr>
                <w:sz w:val="22"/>
                <w:szCs w:val="22"/>
              </w:rPr>
              <w:t xml:space="preserve"> P + Pip + Pip</w:t>
            </w:r>
          </w:p>
        </w:tc>
        <w:tc>
          <w:tcPr>
            <w:tcW w:w="901" w:type="dxa"/>
            <w:tcMar>
              <w:top w:w="100" w:type="dxa"/>
              <w:left w:w="100" w:type="dxa"/>
              <w:bottom w:w="100" w:type="dxa"/>
              <w:right w:w="100" w:type="dxa"/>
            </w:tcMar>
          </w:tcPr>
          <w:p w:rsidR="00EE33CE" w:rsidRDefault="0061278F">
            <w:pPr>
              <w:rPr>
                <w:sz w:val="22"/>
                <w:szCs w:val="22"/>
              </w:rPr>
            </w:pPr>
            <w:r>
              <w:rPr>
                <w:sz w:val="22"/>
                <w:szCs w:val="22"/>
              </w:rPr>
              <w:t xml:space="preserve">dr. </w:t>
            </w:r>
          </w:p>
        </w:tc>
        <w:tc>
          <w:tcPr>
            <w:tcW w:w="1140" w:type="dxa"/>
            <w:tcMar>
              <w:top w:w="100" w:type="dxa"/>
              <w:left w:w="100" w:type="dxa"/>
              <w:bottom w:w="100" w:type="dxa"/>
              <w:right w:w="100" w:type="dxa"/>
            </w:tcMar>
          </w:tcPr>
          <w:p w:rsidR="00EE33CE" w:rsidRDefault="0061278F">
            <w:pPr>
              <w:rPr>
                <w:sz w:val="22"/>
                <w:szCs w:val="22"/>
              </w:rPr>
            </w:pPr>
            <w:r>
              <w:rPr>
                <w:sz w:val="22"/>
                <w:szCs w:val="22"/>
              </w:rPr>
              <w:t xml:space="preserve"> </w:t>
            </w:r>
          </w:p>
        </w:tc>
        <w:tc>
          <w:tcPr>
            <w:tcW w:w="1281" w:type="dxa"/>
            <w:tcMar>
              <w:top w:w="100" w:type="dxa"/>
              <w:left w:w="100" w:type="dxa"/>
              <w:bottom w:w="100" w:type="dxa"/>
              <w:right w:w="100" w:type="dxa"/>
            </w:tcMar>
          </w:tcPr>
          <w:p w:rsidR="00EE33CE" w:rsidRDefault="0061278F">
            <w:pPr>
              <w:rPr>
                <w:sz w:val="22"/>
                <w:szCs w:val="22"/>
              </w:rPr>
            </w:pPr>
            <w:r>
              <w:rPr>
                <w:sz w:val="22"/>
                <w:szCs w:val="22"/>
              </w:rPr>
              <w:t>0,62 + 0,2 + 0,58</w:t>
            </w:r>
          </w:p>
        </w:tc>
      </w:tr>
      <w:tr w:rsidR="00EE33CE" w:rsidTr="00FD16F4">
        <w:trPr>
          <w:trHeight w:val="60"/>
        </w:trPr>
        <w:tc>
          <w:tcPr>
            <w:tcW w:w="656" w:type="dxa"/>
            <w:tcBorders>
              <w:top w:val="single" w:sz="4" w:space="0" w:color="000000"/>
              <w:left w:val="single" w:sz="4" w:space="0" w:color="000000"/>
              <w:bottom w:val="single" w:sz="4" w:space="0" w:color="000000"/>
            </w:tcBorders>
          </w:tcPr>
          <w:p w:rsidR="00EE33CE" w:rsidRDefault="0061278F">
            <w:pPr>
              <w:jc w:val="center"/>
              <w:rPr>
                <w:sz w:val="22"/>
                <w:szCs w:val="22"/>
              </w:rPr>
            </w:pPr>
            <w:r>
              <w:rPr>
                <w:sz w:val="22"/>
                <w:szCs w:val="22"/>
              </w:rPr>
              <w:lastRenderedPageBreak/>
              <w:t>12.</w:t>
            </w:r>
          </w:p>
        </w:tc>
        <w:tc>
          <w:tcPr>
            <w:tcW w:w="233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KATIN Igor</w:t>
            </w:r>
          </w:p>
        </w:tc>
        <w:tc>
          <w:tcPr>
            <w:tcW w:w="1899" w:type="dxa"/>
            <w:tcMar>
              <w:top w:w="100" w:type="dxa"/>
              <w:left w:w="100" w:type="dxa"/>
              <w:bottom w:w="100" w:type="dxa"/>
              <w:right w:w="100" w:type="dxa"/>
            </w:tcMar>
          </w:tcPr>
          <w:p w:rsidR="00EE33CE" w:rsidRDefault="0061278F">
            <w:pPr>
              <w:rPr>
                <w:sz w:val="22"/>
                <w:szCs w:val="22"/>
              </w:rPr>
            </w:pPr>
            <w:r>
              <w:rPr>
                <w:sz w:val="22"/>
                <w:szCs w:val="22"/>
              </w:rPr>
              <w:t>Jaunesnysis asistentas</w:t>
            </w:r>
          </w:p>
        </w:tc>
        <w:tc>
          <w:tcPr>
            <w:tcW w:w="960" w:type="dxa"/>
            <w:tcMar>
              <w:top w:w="100" w:type="dxa"/>
              <w:left w:w="100" w:type="dxa"/>
              <w:bottom w:w="100" w:type="dxa"/>
              <w:right w:w="100" w:type="dxa"/>
            </w:tcMar>
          </w:tcPr>
          <w:p w:rsidR="00EE33CE" w:rsidRDefault="0061278F">
            <w:pPr>
              <w:rPr>
                <w:sz w:val="22"/>
                <w:szCs w:val="22"/>
              </w:rPr>
            </w:pPr>
            <w:r>
              <w:rPr>
                <w:sz w:val="22"/>
                <w:szCs w:val="22"/>
              </w:rPr>
              <w:t>P</w:t>
            </w:r>
          </w:p>
        </w:tc>
        <w:tc>
          <w:tcPr>
            <w:tcW w:w="901" w:type="dxa"/>
            <w:tcMar>
              <w:top w:w="100" w:type="dxa"/>
              <w:left w:w="100" w:type="dxa"/>
              <w:bottom w:w="100" w:type="dxa"/>
              <w:right w:w="100" w:type="dxa"/>
            </w:tcMar>
          </w:tcPr>
          <w:p w:rsidR="00EE33CE" w:rsidRDefault="0061278F">
            <w:pPr>
              <w:rPr>
                <w:sz w:val="22"/>
                <w:szCs w:val="22"/>
              </w:rPr>
            </w:pPr>
            <w:r>
              <w:rPr>
                <w:sz w:val="22"/>
                <w:szCs w:val="22"/>
              </w:rPr>
              <w:t>dr.</w:t>
            </w:r>
          </w:p>
        </w:tc>
        <w:tc>
          <w:tcPr>
            <w:tcW w:w="1140" w:type="dxa"/>
            <w:tcMar>
              <w:top w:w="100" w:type="dxa"/>
              <w:left w:w="100" w:type="dxa"/>
              <w:bottom w:w="100" w:type="dxa"/>
              <w:right w:w="100" w:type="dxa"/>
            </w:tcMar>
          </w:tcPr>
          <w:p w:rsidR="00EE33CE" w:rsidRDefault="00EE33CE">
            <w:pPr>
              <w:rPr>
                <w:sz w:val="22"/>
                <w:szCs w:val="22"/>
              </w:rPr>
            </w:pPr>
          </w:p>
        </w:tc>
        <w:tc>
          <w:tcPr>
            <w:tcW w:w="1281" w:type="dxa"/>
            <w:tcMar>
              <w:top w:w="100" w:type="dxa"/>
              <w:left w:w="100" w:type="dxa"/>
              <w:bottom w:w="100" w:type="dxa"/>
              <w:right w:w="100" w:type="dxa"/>
            </w:tcMar>
          </w:tcPr>
          <w:p w:rsidR="00EE33CE" w:rsidRDefault="0061278F">
            <w:pPr>
              <w:rPr>
                <w:sz w:val="22"/>
                <w:szCs w:val="22"/>
              </w:rPr>
            </w:pPr>
            <w:r>
              <w:rPr>
                <w:sz w:val="22"/>
                <w:szCs w:val="22"/>
              </w:rPr>
              <w:t>1</w:t>
            </w:r>
          </w:p>
        </w:tc>
      </w:tr>
      <w:tr w:rsidR="00EE33CE" w:rsidTr="00FD16F4">
        <w:trPr>
          <w:trHeight w:val="60"/>
        </w:trPr>
        <w:tc>
          <w:tcPr>
            <w:tcW w:w="656" w:type="dxa"/>
            <w:tcBorders>
              <w:top w:val="single" w:sz="4" w:space="0" w:color="000000"/>
              <w:left w:val="single" w:sz="4" w:space="0" w:color="000000"/>
            </w:tcBorders>
          </w:tcPr>
          <w:p w:rsidR="00EE33CE" w:rsidRDefault="0061278F">
            <w:pPr>
              <w:jc w:val="center"/>
              <w:rPr>
                <w:sz w:val="22"/>
                <w:szCs w:val="22"/>
              </w:rPr>
            </w:pPr>
            <w:r>
              <w:rPr>
                <w:sz w:val="22"/>
                <w:szCs w:val="22"/>
              </w:rPr>
              <w:t>13.</w:t>
            </w:r>
          </w:p>
        </w:tc>
        <w:tc>
          <w:tcPr>
            <w:tcW w:w="233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STUMBRIENĖ Dovilė</w:t>
            </w:r>
          </w:p>
        </w:tc>
        <w:tc>
          <w:tcPr>
            <w:tcW w:w="189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Jaunesnioji mokslo darbuotoja</w:t>
            </w:r>
          </w:p>
        </w:tc>
        <w:tc>
          <w:tcPr>
            <w:tcW w:w="9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P</w:t>
            </w:r>
          </w:p>
        </w:tc>
        <w:tc>
          <w:tcPr>
            <w:tcW w:w="90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dr.</w:t>
            </w:r>
          </w:p>
        </w:tc>
        <w:tc>
          <w:tcPr>
            <w:tcW w:w="11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 xml:space="preserve"> </w:t>
            </w:r>
          </w:p>
        </w:tc>
        <w:tc>
          <w:tcPr>
            <w:tcW w:w="128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1</w:t>
            </w:r>
          </w:p>
        </w:tc>
      </w:tr>
      <w:tr w:rsidR="00EE33CE" w:rsidTr="00FD16F4">
        <w:trPr>
          <w:trHeight w:val="60"/>
        </w:trPr>
        <w:tc>
          <w:tcPr>
            <w:tcW w:w="656" w:type="dxa"/>
            <w:tcBorders>
              <w:top w:val="single" w:sz="4" w:space="0" w:color="000000"/>
              <w:left w:val="single" w:sz="4" w:space="0" w:color="000000"/>
              <w:bottom w:val="single" w:sz="4" w:space="0" w:color="000000"/>
            </w:tcBorders>
          </w:tcPr>
          <w:p w:rsidR="00EE33CE" w:rsidRDefault="0061278F">
            <w:pPr>
              <w:jc w:val="center"/>
              <w:rPr>
                <w:sz w:val="22"/>
                <w:szCs w:val="22"/>
              </w:rPr>
            </w:pPr>
            <w:r>
              <w:rPr>
                <w:sz w:val="22"/>
                <w:szCs w:val="22"/>
              </w:rPr>
              <w:t>14.</w:t>
            </w:r>
          </w:p>
        </w:tc>
        <w:tc>
          <w:tcPr>
            <w:tcW w:w="233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MELNIK-LEROY Gerda Ana</w:t>
            </w:r>
          </w:p>
        </w:tc>
        <w:tc>
          <w:tcPr>
            <w:tcW w:w="1899" w:type="dxa"/>
            <w:tcMar>
              <w:top w:w="100" w:type="dxa"/>
              <w:left w:w="100" w:type="dxa"/>
              <w:bottom w:w="100" w:type="dxa"/>
              <w:right w:w="100" w:type="dxa"/>
            </w:tcMar>
          </w:tcPr>
          <w:p w:rsidR="00EE33CE" w:rsidRDefault="0061278F">
            <w:pPr>
              <w:rPr>
                <w:sz w:val="22"/>
                <w:szCs w:val="22"/>
              </w:rPr>
            </w:pPr>
            <w:r>
              <w:rPr>
                <w:sz w:val="22"/>
                <w:szCs w:val="22"/>
              </w:rPr>
              <w:t>Podoktorantūros stažuotoja, mokslo darbuotoja</w:t>
            </w:r>
          </w:p>
        </w:tc>
        <w:tc>
          <w:tcPr>
            <w:tcW w:w="960" w:type="dxa"/>
            <w:tcMar>
              <w:top w:w="100" w:type="dxa"/>
              <w:left w:w="100" w:type="dxa"/>
              <w:bottom w:w="100" w:type="dxa"/>
              <w:right w:w="100" w:type="dxa"/>
            </w:tcMar>
          </w:tcPr>
          <w:p w:rsidR="00EE33CE" w:rsidRDefault="0061278F">
            <w:pPr>
              <w:rPr>
                <w:sz w:val="22"/>
                <w:szCs w:val="22"/>
              </w:rPr>
            </w:pPr>
            <w:r>
              <w:rPr>
                <w:sz w:val="22"/>
                <w:szCs w:val="22"/>
              </w:rPr>
              <w:t>P +  Pip</w:t>
            </w:r>
          </w:p>
        </w:tc>
        <w:tc>
          <w:tcPr>
            <w:tcW w:w="901" w:type="dxa"/>
            <w:tcMar>
              <w:top w:w="100" w:type="dxa"/>
              <w:left w:w="100" w:type="dxa"/>
              <w:bottom w:w="100" w:type="dxa"/>
              <w:right w:w="100" w:type="dxa"/>
            </w:tcMar>
          </w:tcPr>
          <w:p w:rsidR="00EE33CE" w:rsidRDefault="0061278F">
            <w:pPr>
              <w:rPr>
                <w:sz w:val="22"/>
                <w:szCs w:val="22"/>
              </w:rPr>
            </w:pPr>
            <w:r>
              <w:rPr>
                <w:sz w:val="22"/>
                <w:szCs w:val="22"/>
              </w:rPr>
              <w:t>dr.</w:t>
            </w:r>
          </w:p>
        </w:tc>
        <w:tc>
          <w:tcPr>
            <w:tcW w:w="1140" w:type="dxa"/>
            <w:tcMar>
              <w:top w:w="100" w:type="dxa"/>
              <w:left w:w="100" w:type="dxa"/>
              <w:bottom w:w="100" w:type="dxa"/>
              <w:right w:w="100" w:type="dxa"/>
            </w:tcMar>
          </w:tcPr>
          <w:p w:rsidR="00EE33CE" w:rsidRDefault="00EE33CE">
            <w:pPr>
              <w:rPr>
                <w:sz w:val="22"/>
                <w:szCs w:val="22"/>
              </w:rPr>
            </w:pPr>
          </w:p>
        </w:tc>
        <w:tc>
          <w:tcPr>
            <w:tcW w:w="1281" w:type="dxa"/>
            <w:tcMar>
              <w:top w:w="100" w:type="dxa"/>
              <w:left w:w="100" w:type="dxa"/>
              <w:bottom w:w="100" w:type="dxa"/>
              <w:right w:w="100" w:type="dxa"/>
            </w:tcMar>
          </w:tcPr>
          <w:p w:rsidR="00EE33CE" w:rsidRDefault="0061278F">
            <w:pPr>
              <w:rPr>
                <w:sz w:val="22"/>
                <w:szCs w:val="22"/>
              </w:rPr>
            </w:pPr>
            <w:r>
              <w:rPr>
                <w:sz w:val="22"/>
                <w:szCs w:val="22"/>
              </w:rPr>
              <w:t>1+ 0,5</w:t>
            </w:r>
          </w:p>
        </w:tc>
      </w:tr>
      <w:tr w:rsidR="00EE33CE" w:rsidTr="00FD16F4">
        <w:trPr>
          <w:trHeight w:val="60"/>
        </w:trPr>
        <w:tc>
          <w:tcPr>
            <w:tcW w:w="656" w:type="dxa"/>
            <w:tcBorders>
              <w:top w:val="single" w:sz="4" w:space="0" w:color="000000"/>
              <w:left w:val="single" w:sz="4" w:space="0" w:color="000000"/>
              <w:bottom w:val="single" w:sz="4" w:space="0" w:color="000000"/>
            </w:tcBorders>
          </w:tcPr>
          <w:p w:rsidR="00EE33CE" w:rsidRDefault="0061278F">
            <w:pPr>
              <w:jc w:val="center"/>
              <w:rPr>
                <w:sz w:val="22"/>
                <w:szCs w:val="22"/>
              </w:rPr>
            </w:pPr>
            <w:r>
              <w:rPr>
                <w:sz w:val="22"/>
                <w:szCs w:val="22"/>
              </w:rPr>
              <w:t>15.</w:t>
            </w:r>
          </w:p>
        </w:tc>
        <w:tc>
          <w:tcPr>
            <w:tcW w:w="233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MIKALAUSKIENĖ Laimutė</w:t>
            </w:r>
          </w:p>
        </w:tc>
        <w:tc>
          <w:tcPr>
            <w:tcW w:w="1899" w:type="dxa"/>
            <w:tcMar>
              <w:top w:w="100" w:type="dxa"/>
              <w:left w:w="100" w:type="dxa"/>
              <w:bottom w:w="100" w:type="dxa"/>
              <w:right w:w="100" w:type="dxa"/>
            </w:tcMar>
          </w:tcPr>
          <w:p w:rsidR="00EE33CE" w:rsidRDefault="0061278F">
            <w:pPr>
              <w:rPr>
                <w:sz w:val="22"/>
                <w:szCs w:val="22"/>
              </w:rPr>
            </w:pPr>
            <w:r>
              <w:rPr>
                <w:sz w:val="22"/>
                <w:szCs w:val="22"/>
              </w:rPr>
              <w:t>Projektų vadybininkė, projekto administratorė, specialistė</w:t>
            </w:r>
          </w:p>
        </w:tc>
        <w:tc>
          <w:tcPr>
            <w:tcW w:w="960" w:type="dxa"/>
            <w:tcMar>
              <w:top w:w="100" w:type="dxa"/>
              <w:left w:w="100" w:type="dxa"/>
              <w:bottom w:w="100" w:type="dxa"/>
              <w:right w:w="100" w:type="dxa"/>
            </w:tcMar>
          </w:tcPr>
          <w:p w:rsidR="00EE33CE" w:rsidRDefault="0061278F">
            <w:pPr>
              <w:rPr>
                <w:sz w:val="22"/>
                <w:szCs w:val="22"/>
              </w:rPr>
            </w:pPr>
            <w:r>
              <w:rPr>
                <w:sz w:val="22"/>
                <w:szCs w:val="22"/>
              </w:rPr>
              <w:t>P + Pip</w:t>
            </w:r>
          </w:p>
        </w:tc>
        <w:tc>
          <w:tcPr>
            <w:tcW w:w="901" w:type="dxa"/>
            <w:tcMar>
              <w:top w:w="100" w:type="dxa"/>
              <w:left w:w="100" w:type="dxa"/>
              <w:bottom w:w="100" w:type="dxa"/>
              <w:right w:w="100" w:type="dxa"/>
            </w:tcMar>
          </w:tcPr>
          <w:p w:rsidR="00EE33CE" w:rsidRDefault="00EE33CE">
            <w:pPr>
              <w:rPr>
                <w:sz w:val="22"/>
                <w:szCs w:val="22"/>
              </w:rPr>
            </w:pPr>
          </w:p>
        </w:tc>
        <w:tc>
          <w:tcPr>
            <w:tcW w:w="1140" w:type="dxa"/>
            <w:tcMar>
              <w:top w:w="100" w:type="dxa"/>
              <w:left w:w="100" w:type="dxa"/>
              <w:bottom w:w="100" w:type="dxa"/>
              <w:right w:w="100" w:type="dxa"/>
            </w:tcMar>
          </w:tcPr>
          <w:p w:rsidR="00EE33CE" w:rsidRDefault="00EE33CE">
            <w:pPr>
              <w:rPr>
                <w:sz w:val="22"/>
                <w:szCs w:val="22"/>
              </w:rPr>
            </w:pPr>
          </w:p>
        </w:tc>
        <w:tc>
          <w:tcPr>
            <w:tcW w:w="1281" w:type="dxa"/>
            <w:tcMar>
              <w:top w:w="100" w:type="dxa"/>
              <w:left w:w="100" w:type="dxa"/>
              <w:bottom w:w="100" w:type="dxa"/>
              <w:right w:w="100" w:type="dxa"/>
            </w:tcMar>
          </w:tcPr>
          <w:p w:rsidR="00EE33CE" w:rsidRDefault="0061278F">
            <w:pPr>
              <w:rPr>
                <w:sz w:val="22"/>
                <w:szCs w:val="22"/>
              </w:rPr>
            </w:pPr>
            <w:r>
              <w:rPr>
                <w:sz w:val="22"/>
                <w:szCs w:val="22"/>
              </w:rPr>
              <w:t>1 + 0,4+0,1</w:t>
            </w:r>
          </w:p>
        </w:tc>
      </w:tr>
      <w:tr w:rsidR="00EE33CE" w:rsidTr="00FD16F4">
        <w:trPr>
          <w:trHeight w:val="60"/>
        </w:trPr>
        <w:tc>
          <w:tcPr>
            <w:tcW w:w="656" w:type="dxa"/>
            <w:tcBorders>
              <w:top w:val="single" w:sz="4" w:space="0" w:color="000000"/>
              <w:left w:val="single" w:sz="4" w:space="0" w:color="000000"/>
            </w:tcBorders>
          </w:tcPr>
          <w:p w:rsidR="00EE33CE" w:rsidRDefault="0061278F">
            <w:pPr>
              <w:jc w:val="center"/>
              <w:rPr>
                <w:sz w:val="22"/>
                <w:szCs w:val="22"/>
              </w:rPr>
            </w:pPr>
            <w:r>
              <w:rPr>
                <w:sz w:val="22"/>
                <w:szCs w:val="22"/>
              </w:rPr>
              <w:t>16.</w:t>
            </w:r>
          </w:p>
        </w:tc>
        <w:tc>
          <w:tcPr>
            <w:tcW w:w="233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RINGIENĖ Laura</w:t>
            </w:r>
          </w:p>
        </w:tc>
        <w:tc>
          <w:tcPr>
            <w:tcW w:w="1899" w:type="dxa"/>
            <w:tcMar>
              <w:top w:w="100" w:type="dxa"/>
              <w:left w:w="100" w:type="dxa"/>
              <w:bottom w:w="100" w:type="dxa"/>
              <w:right w:w="100" w:type="dxa"/>
            </w:tcMar>
          </w:tcPr>
          <w:p w:rsidR="00EE33CE" w:rsidRDefault="0061278F">
            <w:pPr>
              <w:rPr>
                <w:sz w:val="22"/>
                <w:szCs w:val="22"/>
              </w:rPr>
            </w:pPr>
            <w:r>
              <w:rPr>
                <w:sz w:val="22"/>
                <w:szCs w:val="22"/>
              </w:rPr>
              <w:t>IT administratorė, jaunesnioji asistentė, specialistė su aukštuoju mokslu</w:t>
            </w:r>
          </w:p>
        </w:tc>
        <w:tc>
          <w:tcPr>
            <w:tcW w:w="960" w:type="dxa"/>
            <w:tcMar>
              <w:top w:w="100" w:type="dxa"/>
              <w:left w:w="100" w:type="dxa"/>
              <w:bottom w:w="100" w:type="dxa"/>
              <w:right w:w="100" w:type="dxa"/>
            </w:tcMar>
          </w:tcPr>
          <w:p w:rsidR="00EE33CE" w:rsidRDefault="0061278F">
            <w:pPr>
              <w:rPr>
                <w:sz w:val="22"/>
                <w:szCs w:val="22"/>
              </w:rPr>
            </w:pPr>
            <w:r>
              <w:rPr>
                <w:sz w:val="22"/>
                <w:szCs w:val="22"/>
              </w:rPr>
              <w:t>P + Pip + Pip</w:t>
            </w:r>
          </w:p>
        </w:tc>
        <w:tc>
          <w:tcPr>
            <w:tcW w:w="901" w:type="dxa"/>
            <w:tcMar>
              <w:top w:w="100" w:type="dxa"/>
              <w:left w:w="100" w:type="dxa"/>
              <w:bottom w:w="100" w:type="dxa"/>
              <w:right w:w="100" w:type="dxa"/>
            </w:tcMar>
          </w:tcPr>
          <w:p w:rsidR="00EE33CE" w:rsidRDefault="0061278F">
            <w:pPr>
              <w:rPr>
                <w:sz w:val="22"/>
                <w:szCs w:val="22"/>
              </w:rPr>
            </w:pPr>
            <w:r>
              <w:rPr>
                <w:sz w:val="22"/>
                <w:szCs w:val="22"/>
              </w:rPr>
              <w:t>dr.</w:t>
            </w:r>
          </w:p>
        </w:tc>
        <w:tc>
          <w:tcPr>
            <w:tcW w:w="1140" w:type="dxa"/>
            <w:tcMar>
              <w:top w:w="100" w:type="dxa"/>
              <w:left w:w="100" w:type="dxa"/>
              <w:bottom w:w="100" w:type="dxa"/>
              <w:right w:w="100" w:type="dxa"/>
            </w:tcMar>
          </w:tcPr>
          <w:p w:rsidR="00EE33CE" w:rsidRDefault="0061278F">
            <w:pPr>
              <w:rPr>
                <w:sz w:val="22"/>
                <w:szCs w:val="22"/>
              </w:rPr>
            </w:pPr>
            <w:r>
              <w:rPr>
                <w:sz w:val="22"/>
                <w:szCs w:val="22"/>
              </w:rPr>
              <w:t xml:space="preserve"> </w:t>
            </w:r>
          </w:p>
        </w:tc>
        <w:tc>
          <w:tcPr>
            <w:tcW w:w="1281" w:type="dxa"/>
            <w:tcMar>
              <w:top w:w="100" w:type="dxa"/>
              <w:left w:w="100" w:type="dxa"/>
              <w:bottom w:w="100" w:type="dxa"/>
              <w:right w:w="100" w:type="dxa"/>
            </w:tcMar>
          </w:tcPr>
          <w:p w:rsidR="00EE33CE" w:rsidRDefault="0061278F">
            <w:pPr>
              <w:rPr>
                <w:sz w:val="22"/>
                <w:szCs w:val="22"/>
              </w:rPr>
            </w:pPr>
            <w:r>
              <w:rPr>
                <w:sz w:val="22"/>
                <w:szCs w:val="22"/>
              </w:rPr>
              <w:t>0,4 + 0,1 + 1</w:t>
            </w:r>
          </w:p>
        </w:tc>
        <w:bookmarkStart w:id="0" w:name="_GoBack"/>
        <w:bookmarkEnd w:id="0"/>
      </w:tr>
      <w:tr w:rsidR="00EE33CE" w:rsidTr="00FD16F4">
        <w:trPr>
          <w:trHeight w:val="60"/>
        </w:trPr>
        <w:tc>
          <w:tcPr>
            <w:tcW w:w="656" w:type="dxa"/>
            <w:tcBorders>
              <w:top w:val="single" w:sz="4" w:space="0" w:color="000000"/>
              <w:left w:val="single" w:sz="4" w:space="0" w:color="000000"/>
            </w:tcBorders>
          </w:tcPr>
          <w:p w:rsidR="00EE33CE" w:rsidRDefault="0061278F">
            <w:pPr>
              <w:jc w:val="center"/>
              <w:rPr>
                <w:sz w:val="22"/>
                <w:szCs w:val="22"/>
              </w:rPr>
            </w:pPr>
            <w:r>
              <w:rPr>
                <w:sz w:val="22"/>
                <w:szCs w:val="22"/>
              </w:rPr>
              <w:t>17.</w:t>
            </w:r>
          </w:p>
        </w:tc>
        <w:tc>
          <w:tcPr>
            <w:tcW w:w="233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EE33CE" w:rsidRDefault="0061278F">
            <w:pPr>
              <w:rPr>
                <w:sz w:val="22"/>
                <w:szCs w:val="22"/>
              </w:rPr>
            </w:pPr>
            <w:r>
              <w:rPr>
                <w:sz w:val="22"/>
                <w:szCs w:val="22"/>
              </w:rPr>
              <w:t>TIEŠIS Vytautas</w:t>
            </w:r>
          </w:p>
        </w:tc>
        <w:tc>
          <w:tcPr>
            <w:tcW w:w="1899" w:type="dxa"/>
            <w:tcMar>
              <w:top w:w="100" w:type="dxa"/>
              <w:left w:w="100" w:type="dxa"/>
              <w:bottom w:w="100" w:type="dxa"/>
              <w:right w:w="100" w:type="dxa"/>
            </w:tcMar>
          </w:tcPr>
          <w:p w:rsidR="00EE33CE" w:rsidRDefault="0061278F">
            <w:pPr>
              <w:rPr>
                <w:sz w:val="22"/>
                <w:szCs w:val="22"/>
              </w:rPr>
            </w:pPr>
            <w:r>
              <w:rPr>
                <w:sz w:val="22"/>
                <w:szCs w:val="22"/>
              </w:rPr>
              <w:t>Tyrėjas, jaunesnysis mokslo darbuotojas</w:t>
            </w:r>
          </w:p>
        </w:tc>
        <w:tc>
          <w:tcPr>
            <w:tcW w:w="960" w:type="dxa"/>
            <w:tcMar>
              <w:top w:w="100" w:type="dxa"/>
              <w:left w:w="100" w:type="dxa"/>
              <w:bottom w:w="100" w:type="dxa"/>
              <w:right w:w="100" w:type="dxa"/>
            </w:tcMar>
          </w:tcPr>
          <w:p w:rsidR="00EE33CE" w:rsidRDefault="0061278F">
            <w:pPr>
              <w:rPr>
                <w:sz w:val="22"/>
                <w:szCs w:val="22"/>
              </w:rPr>
            </w:pPr>
            <w:r>
              <w:rPr>
                <w:sz w:val="22"/>
                <w:szCs w:val="22"/>
              </w:rPr>
              <w:t>P + Pip</w:t>
            </w:r>
          </w:p>
        </w:tc>
        <w:tc>
          <w:tcPr>
            <w:tcW w:w="901" w:type="dxa"/>
            <w:tcMar>
              <w:top w:w="100" w:type="dxa"/>
              <w:left w:w="100" w:type="dxa"/>
              <w:bottom w:w="100" w:type="dxa"/>
              <w:right w:w="100" w:type="dxa"/>
            </w:tcMar>
          </w:tcPr>
          <w:p w:rsidR="00EE33CE" w:rsidRDefault="0061278F">
            <w:pPr>
              <w:rPr>
                <w:sz w:val="22"/>
                <w:szCs w:val="22"/>
              </w:rPr>
            </w:pPr>
            <w:r>
              <w:rPr>
                <w:sz w:val="22"/>
                <w:szCs w:val="22"/>
              </w:rPr>
              <w:t xml:space="preserve"> </w:t>
            </w:r>
          </w:p>
        </w:tc>
        <w:tc>
          <w:tcPr>
            <w:tcW w:w="1140" w:type="dxa"/>
            <w:tcMar>
              <w:top w:w="100" w:type="dxa"/>
              <w:left w:w="100" w:type="dxa"/>
              <w:bottom w:w="100" w:type="dxa"/>
              <w:right w:w="100" w:type="dxa"/>
            </w:tcMar>
          </w:tcPr>
          <w:p w:rsidR="00EE33CE" w:rsidRDefault="0061278F">
            <w:pPr>
              <w:rPr>
                <w:sz w:val="22"/>
                <w:szCs w:val="22"/>
              </w:rPr>
            </w:pPr>
            <w:r>
              <w:rPr>
                <w:sz w:val="22"/>
                <w:szCs w:val="22"/>
              </w:rPr>
              <w:t xml:space="preserve"> </w:t>
            </w:r>
          </w:p>
        </w:tc>
        <w:tc>
          <w:tcPr>
            <w:tcW w:w="1281" w:type="dxa"/>
            <w:tcMar>
              <w:top w:w="100" w:type="dxa"/>
              <w:left w:w="100" w:type="dxa"/>
              <w:bottom w:w="100" w:type="dxa"/>
              <w:right w:w="100" w:type="dxa"/>
            </w:tcMar>
          </w:tcPr>
          <w:p w:rsidR="00EE33CE" w:rsidRDefault="0061278F">
            <w:pPr>
              <w:rPr>
                <w:sz w:val="22"/>
                <w:szCs w:val="22"/>
              </w:rPr>
            </w:pPr>
            <w:r>
              <w:rPr>
                <w:sz w:val="22"/>
                <w:szCs w:val="22"/>
              </w:rPr>
              <w:t>1 + 0,5</w:t>
            </w:r>
          </w:p>
        </w:tc>
      </w:tr>
      <w:tr w:rsidR="00EE33CE" w:rsidTr="00FD16F4">
        <w:trPr>
          <w:trHeight w:val="60"/>
        </w:trPr>
        <w:tc>
          <w:tcPr>
            <w:tcW w:w="656" w:type="dxa"/>
            <w:tcBorders>
              <w:top w:val="single" w:sz="4" w:space="0" w:color="000000"/>
              <w:left w:val="single" w:sz="4" w:space="0" w:color="000000"/>
              <w:bottom w:val="single" w:sz="4" w:space="0" w:color="000000"/>
            </w:tcBorders>
          </w:tcPr>
          <w:p w:rsidR="00EE33CE" w:rsidRDefault="0061278F">
            <w:pPr>
              <w:jc w:val="center"/>
              <w:rPr>
                <w:sz w:val="22"/>
                <w:szCs w:val="22"/>
              </w:rPr>
            </w:pPr>
            <w:r>
              <w:rPr>
                <w:sz w:val="22"/>
                <w:szCs w:val="22"/>
              </w:rPr>
              <w:t>18.</w:t>
            </w:r>
          </w:p>
        </w:tc>
        <w:tc>
          <w:tcPr>
            <w:tcW w:w="2338" w:type="dxa"/>
            <w:tcBorders>
              <w:top w:val="single" w:sz="4" w:space="0" w:color="000000"/>
              <w:bottom w:val="single" w:sz="4" w:space="0" w:color="000000"/>
            </w:tcBorders>
          </w:tcPr>
          <w:p w:rsidR="00EE33CE" w:rsidRDefault="0061278F">
            <w:pPr>
              <w:rPr>
                <w:sz w:val="22"/>
                <w:szCs w:val="22"/>
              </w:rPr>
            </w:pPr>
            <w:r>
              <w:rPr>
                <w:sz w:val="22"/>
                <w:szCs w:val="22"/>
              </w:rPr>
              <w:t>ŠUBONIENĖ Aušra</w:t>
            </w:r>
          </w:p>
        </w:tc>
        <w:tc>
          <w:tcPr>
            <w:tcW w:w="1899" w:type="dxa"/>
            <w:tcBorders>
              <w:top w:val="single" w:sz="4" w:space="0" w:color="000000"/>
              <w:bottom w:val="single" w:sz="4" w:space="0" w:color="000000"/>
            </w:tcBorders>
          </w:tcPr>
          <w:p w:rsidR="00EE33CE" w:rsidRDefault="0061278F">
            <w:pPr>
              <w:rPr>
                <w:sz w:val="22"/>
                <w:szCs w:val="22"/>
              </w:rPr>
            </w:pPr>
            <w:r>
              <w:rPr>
                <w:sz w:val="22"/>
                <w:szCs w:val="22"/>
              </w:rPr>
              <w:t>Specialistė</w:t>
            </w:r>
          </w:p>
        </w:tc>
        <w:tc>
          <w:tcPr>
            <w:tcW w:w="960" w:type="dxa"/>
            <w:tcBorders>
              <w:top w:val="single" w:sz="4" w:space="0" w:color="000000"/>
              <w:bottom w:val="single" w:sz="4" w:space="0" w:color="000000"/>
            </w:tcBorders>
          </w:tcPr>
          <w:p w:rsidR="00EE33CE" w:rsidRDefault="0061278F">
            <w:pPr>
              <w:rPr>
                <w:sz w:val="22"/>
                <w:szCs w:val="22"/>
              </w:rPr>
            </w:pPr>
            <w:r>
              <w:rPr>
                <w:sz w:val="22"/>
                <w:szCs w:val="22"/>
              </w:rPr>
              <w:t>P</w:t>
            </w:r>
          </w:p>
        </w:tc>
        <w:tc>
          <w:tcPr>
            <w:tcW w:w="901" w:type="dxa"/>
            <w:tcBorders>
              <w:top w:val="single" w:sz="4" w:space="0" w:color="000000"/>
              <w:bottom w:val="single" w:sz="4" w:space="0" w:color="000000"/>
            </w:tcBorders>
          </w:tcPr>
          <w:p w:rsidR="00EE33CE" w:rsidRDefault="00EE33CE">
            <w:pPr>
              <w:rPr>
                <w:sz w:val="22"/>
                <w:szCs w:val="22"/>
              </w:rPr>
            </w:pPr>
          </w:p>
        </w:tc>
        <w:tc>
          <w:tcPr>
            <w:tcW w:w="1140" w:type="dxa"/>
            <w:tcBorders>
              <w:top w:val="single" w:sz="4" w:space="0" w:color="000000"/>
              <w:bottom w:val="single" w:sz="4" w:space="0" w:color="000000"/>
            </w:tcBorders>
          </w:tcPr>
          <w:p w:rsidR="00EE33CE" w:rsidRDefault="00EE33CE">
            <w:pPr>
              <w:rPr>
                <w:sz w:val="22"/>
                <w:szCs w:val="22"/>
              </w:rPr>
            </w:pPr>
          </w:p>
        </w:tc>
        <w:tc>
          <w:tcPr>
            <w:tcW w:w="1281" w:type="dxa"/>
            <w:tcBorders>
              <w:top w:val="single" w:sz="4" w:space="0" w:color="000000"/>
              <w:bottom w:val="single" w:sz="4" w:space="0" w:color="000000"/>
              <w:right w:val="single" w:sz="4" w:space="0" w:color="000000"/>
            </w:tcBorders>
          </w:tcPr>
          <w:p w:rsidR="00EE33CE" w:rsidRDefault="0061278F">
            <w:pPr>
              <w:rPr>
                <w:sz w:val="22"/>
                <w:szCs w:val="22"/>
              </w:rPr>
            </w:pPr>
            <w:r>
              <w:rPr>
                <w:sz w:val="22"/>
                <w:szCs w:val="22"/>
              </w:rPr>
              <w:t>1</w:t>
            </w:r>
          </w:p>
        </w:tc>
      </w:tr>
      <w:tr w:rsidR="00EE33CE" w:rsidTr="00FD16F4">
        <w:trPr>
          <w:trHeight w:val="60"/>
        </w:trPr>
        <w:tc>
          <w:tcPr>
            <w:tcW w:w="656" w:type="dxa"/>
            <w:tcBorders>
              <w:top w:val="single" w:sz="4" w:space="0" w:color="000000"/>
              <w:left w:val="single" w:sz="4" w:space="0" w:color="000000"/>
              <w:bottom w:val="single" w:sz="4" w:space="0" w:color="000000"/>
            </w:tcBorders>
          </w:tcPr>
          <w:p w:rsidR="00EE33CE" w:rsidRDefault="0061278F">
            <w:pPr>
              <w:jc w:val="center"/>
              <w:rPr>
                <w:sz w:val="22"/>
                <w:szCs w:val="22"/>
              </w:rPr>
            </w:pPr>
            <w:r>
              <w:rPr>
                <w:sz w:val="22"/>
                <w:szCs w:val="22"/>
              </w:rPr>
              <w:t>19.</w:t>
            </w:r>
          </w:p>
        </w:tc>
        <w:tc>
          <w:tcPr>
            <w:tcW w:w="2338" w:type="dxa"/>
            <w:tcBorders>
              <w:top w:val="single" w:sz="4" w:space="0" w:color="000000"/>
              <w:bottom w:val="single" w:sz="4" w:space="0" w:color="000000"/>
            </w:tcBorders>
          </w:tcPr>
          <w:p w:rsidR="00EE33CE" w:rsidRDefault="0061278F">
            <w:pPr>
              <w:rPr>
                <w:sz w:val="22"/>
                <w:szCs w:val="22"/>
              </w:rPr>
            </w:pPr>
            <w:r>
              <w:rPr>
                <w:sz w:val="22"/>
                <w:szCs w:val="22"/>
              </w:rPr>
              <w:t>ARSENJEVA Jaroslava</w:t>
            </w:r>
          </w:p>
        </w:tc>
        <w:tc>
          <w:tcPr>
            <w:tcW w:w="1899" w:type="dxa"/>
            <w:tcBorders>
              <w:top w:val="single" w:sz="4" w:space="0" w:color="000000"/>
              <w:bottom w:val="single" w:sz="4" w:space="0" w:color="000000"/>
            </w:tcBorders>
          </w:tcPr>
          <w:p w:rsidR="00EE33CE" w:rsidRDefault="0061278F">
            <w:pPr>
              <w:rPr>
                <w:sz w:val="22"/>
                <w:szCs w:val="22"/>
              </w:rPr>
            </w:pPr>
            <w:r>
              <w:rPr>
                <w:sz w:val="22"/>
                <w:szCs w:val="22"/>
              </w:rPr>
              <w:t>Specialistė</w:t>
            </w:r>
          </w:p>
        </w:tc>
        <w:tc>
          <w:tcPr>
            <w:tcW w:w="960" w:type="dxa"/>
            <w:tcBorders>
              <w:top w:val="single" w:sz="4" w:space="0" w:color="000000"/>
              <w:bottom w:val="single" w:sz="4" w:space="0" w:color="000000"/>
            </w:tcBorders>
          </w:tcPr>
          <w:p w:rsidR="00EE33CE" w:rsidRDefault="0061278F">
            <w:pPr>
              <w:rPr>
                <w:sz w:val="22"/>
                <w:szCs w:val="22"/>
              </w:rPr>
            </w:pPr>
            <w:r>
              <w:rPr>
                <w:sz w:val="22"/>
                <w:szCs w:val="22"/>
              </w:rPr>
              <w:t>P</w:t>
            </w:r>
          </w:p>
        </w:tc>
        <w:tc>
          <w:tcPr>
            <w:tcW w:w="901" w:type="dxa"/>
            <w:tcBorders>
              <w:top w:val="single" w:sz="4" w:space="0" w:color="000000"/>
              <w:bottom w:val="single" w:sz="4" w:space="0" w:color="000000"/>
            </w:tcBorders>
          </w:tcPr>
          <w:p w:rsidR="00EE33CE" w:rsidRDefault="00EE33CE">
            <w:pPr>
              <w:rPr>
                <w:sz w:val="22"/>
                <w:szCs w:val="22"/>
              </w:rPr>
            </w:pPr>
          </w:p>
        </w:tc>
        <w:tc>
          <w:tcPr>
            <w:tcW w:w="1140" w:type="dxa"/>
            <w:tcBorders>
              <w:top w:val="single" w:sz="4" w:space="0" w:color="000000"/>
              <w:bottom w:val="single" w:sz="4" w:space="0" w:color="000000"/>
            </w:tcBorders>
          </w:tcPr>
          <w:p w:rsidR="00EE33CE" w:rsidRDefault="00EE33CE">
            <w:pPr>
              <w:rPr>
                <w:sz w:val="22"/>
                <w:szCs w:val="22"/>
              </w:rPr>
            </w:pPr>
          </w:p>
        </w:tc>
        <w:tc>
          <w:tcPr>
            <w:tcW w:w="1281" w:type="dxa"/>
            <w:tcBorders>
              <w:top w:val="single" w:sz="4" w:space="0" w:color="000000"/>
              <w:bottom w:val="single" w:sz="4" w:space="0" w:color="000000"/>
              <w:right w:val="single" w:sz="4" w:space="0" w:color="000000"/>
            </w:tcBorders>
          </w:tcPr>
          <w:p w:rsidR="00EE33CE" w:rsidRDefault="0061278F">
            <w:pPr>
              <w:rPr>
                <w:sz w:val="22"/>
                <w:szCs w:val="22"/>
              </w:rPr>
            </w:pPr>
            <w:r>
              <w:rPr>
                <w:sz w:val="22"/>
                <w:szCs w:val="22"/>
              </w:rPr>
              <w:t>0,75</w:t>
            </w:r>
          </w:p>
        </w:tc>
      </w:tr>
      <w:tr w:rsidR="00EE33CE" w:rsidTr="00FD16F4">
        <w:trPr>
          <w:trHeight w:val="60"/>
        </w:trPr>
        <w:tc>
          <w:tcPr>
            <w:tcW w:w="656" w:type="dxa"/>
            <w:tcBorders>
              <w:top w:val="single" w:sz="4" w:space="0" w:color="000000"/>
              <w:left w:val="single" w:sz="4" w:space="0" w:color="000000"/>
            </w:tcBorders>
          </w:tcPr>
          <w:p w:rsidR="00EE33CE" w:rsidRDefault="0061278F">
            <w:pPr>
              <w:jc w:val="center"/>
              <w:rPr>
                <w:sz w:val="22"/>
                <w:szCs w:val="22"/>
              </w:rPr>
            </w:pPr>
            <w:r>
              <w:rPr>
                <w:sz w:val="22"/>
                <w:szCs w:val="22"/>
              </w:rPr>
              <w:t>20.</w:t>
            </w:r>
          </w:p>
        </w:tc>
        <w:tc>
          <w:tcPr>
            <w:tcW w:w="2338" w:type="dxa"/>
            <w:tcBorders>
              <w:top w:val="single" w:sz="4" w:space="0" w:color="000000"/>
            </w:tcBorders>
          </w:tcPr>
          <w:p w:rsidR="00EE33CE" w:rsidRDefault="0061278F">
            <w:pPr>
              <w:rPr>
                <w:sz w:val="22"/>
                <w:szCs w:val="22"/>
              </w:rPr>
            </w:pPr>
            <w:r>
              <w:rPr>
                <w:sz w:val="22"/>
                <w:szCs w:val="22"/>
              </w:rPr>
              <w:t>VAITEKAITIS Jogaila</w:t>
            </w:r>
          </w:p>
        </w:tc>
        <w:tc>
          <w:tcPr>
            <w:tcW w:w="1899" w:type="dxa"/>
            <w:tcBorders>
              <w:top w:val="single" w:sz="4" w:space="0" w:color="000000"/>
            </w:tcBorders>
          </w:tcPr>
          <w:p w:rsidR="00EE33CE" w:rsidRDefault="0061278F">
            <w:pPr>
              <w:rPr>
                <w:sz w:val="22"/>
                <w:szCs w:val="22"/>
              </w:rPr>
            </w:pPr>
            <w:r>
              <w:rPr>
                <w:sz w:val="22"/>
                <w:szCs w:val="22"/>
              </w:rPr>
              <w:t>Jaunesnysis mokslo darbuotojas</w:t>
            </w:r>
          </w:p>
        </w:tc>
        <w:tc>
          <w:tcPr>
            <w:tcW w:w="960" w:type="dxa"/>
            <w:tcBorders>
              <w:top w:val="single" w:sz="4" w:space="0" w:color="000000"/>
            </w:tcBorders>
          </w:tcPr>
          <w:p w:rsidR="00EE33CE" w:rsidRDefault="0061278F">
            <w:pPr>
              <w:rPr>
                <w:sz w:val="22"/>
                <w:szCs w:val="22"/>
              </w:rPr>
            </w:pPr>
            <w:r>
              <w:rPr>
                <w:sz w:val="22"/>
                <w:szCs w:val="22"/>
              </w:rPr>
              <w:t>P</w:t>
            </w:r>
          </w:p>
        </w:tc>
        <w:tc>
          <w:tcPr>
            <w:tcW w:w="901" w:type="dxa"/>
            <w:tcBorders>
              <w:top w:val="single" w:sz="4" w:space="0" w:color="000000"/>
            </w:tcBorders>
          </w:tcPr>
          <w:p w:rsidR="00EE33CE" w:rsidRDefault="00EE33CE">
            <w:pPr>
              <w:rPr>
                <w:sz w:val="22"/>
                <w:szCs w:val="22"/>
              </w:rPr>
            </w:pPr>
          </w:p>
        </w:tc>
        <w:tc>
          <w:tcPr>
            <w:tcW w:w="1140" w:type="dxa"/>
            <w:tcBorders>
              <w:top w:val="single" w:sz="4" w:space="0" w:color="000000"/>
            </w:tcBorders>
          </w:tcPr>
          <w:p w:rsidR="00EE33CE" w:rsidRDefault="00EE33CE">
            <w:pPr>
              <w:rPr>
                <w:sz w:val="22"/>
                <w:szCs w:val="22"/>
              </w:rPr>
            </w:pPr>
          </w:p>
        </w:tc>
        <w:tc>
          <w:tcPr>
            <w:tcW w:w="1281" w:type="dxa"/>
            <w:tcBorders>
              <w:top w:val="single" w:sz="4" w:space="0" w:color="000000"/>
              <w:right w:val="single" w:sz="4" w:space="0" w:color="000000"/>
            </w:tcBorders>
          </w:tcPr>
          <w:p w:rsidR="00EE33CE" w:rsidRDefault="0061278F">
            <w:pPr>
              <w:rPr>
                <w:sz w:val="22"/>
                <w:szCs w:val="22"/>
              </w:rPr>
            </w:pPr>
            <w:r>
              <w:rPr>
                <w:sz w:val="22"/>
                <w:szCs w:val="22"/>
              </w:rPr>
              <w:t>0,75</w:t>
            </w:r>
          </w:p>
        </w:tc>
      </w:tr>
      <w:tr w:rsidR="00EE33CE" w:rsidTr="00FD16F4">
        <w:trPr>
          <w:trHeight w:val="60"/>
        </w:trPr>
        <w:tc>
          <w:tcPr>
            <w:tcW w:w="656" w:type="dxa"/>
            <w:tcBorders>
              <w:top w:val="single" w:sz="4" w:space="0" w:color="000000"/>
              <w:left w:val="single" w:sz="4" w:space="0" w:color="000000"/>
              <w:bottom w:val="single" w:sz="4" w:space="0" w:color="000000"/>
            </w:tcBorders>
          </w:tcPr>
          <w:p w:rsidR="00EE33CE" w:rsidRDefault="0061278F">
            <w:pPr>
              <w:jc w:val="center"/>
              <w:rPr>
                <w:sz w:val="22"/>
                <w:szCs w:val="22"/>
              </w:rPr>
            </w:pPr>
            <w:r>
              <w:rPr>
                <w:sz w:val="22"/>
                <w:szCs w:val="22"/>
              </w:rPr>
              <w:t>21.</w:t>
            </w:r>
          </w:p>
        </w:tc>
        <w:tc>
          <w:tcPr>
            <w:tcW w:w="2338" w:type="dxa"/>
            <w:tcBorders>
              <w:top w:val="single" w:sz="4" w:space="0" w:color="000000"/>
              <w:bottom w:val="single" w:sz="4" w:space="0" w:color="000000"/>
            </w:tcBorders>
          </w:tcPr>
          <w:p w:rsidR="00EE33CE" w:rsidRDefault="0061278F">
            <w:pPr>
              <w:rPr>
                <w:sz w:val="22"/>
                <w:szCs w:val="22"/>
              </w:rPr>
            </w:pPr>
            <w:r>
              <w:rPr>
                <w:sz w:val="22"/>
                <w:szCs w:val="22"/>
              </w:rPr>
              <w:t>VAIŠNORAS Žydrūnas</w:t>
            </w:r>
          </w:p>
        </w:tc>
        <w:tc>
          <w:tcPr>
            <w:tcW w:w="1899" w:type="dxa"/>
            <w:tcBorders>
              <w:top w:val="single" w:sz="4" w:space="0" w:color="000000"/>
              <w:bottom w:val="single" w:sz="4" w:space="0" w:color="000000"/>
            </w:tcBorders>
          </w:tcPr>
          <w:p w:rsidR="00EE33CE" w:rsidRDefault="0061278F">
            <w:pPr>
              <w:rPr>
                <w:sz w:val="22"/>
                <w:szCs w:val="22"/>
              </w:rPr>
            </w:pPr>
            <w:r>
              <w:rPr>
                <w:sz w:val="22"/>
                <w:szCs w:val="22"/>
              </w:rPr>
              <w:t>Jaunesnysis asistentas</w:t>
            </w:r>
          </w:p>
        </w:tc>
        <w:tc>
          <w:tcPr>
            <w:tcW w:w="960" w:type="dxa"/>
            <w:tcBorders>
              <w:top w:val="single" w:sz="4" w:space="0" w:color="000000"/>
              <w:bottom w:val="single" w:sz="4" w:space="0" w:color="000000"/>
            </w:tcBorders>
          </w:tcPr>
          <w:p w:rsidR="00EE33CE" w:rsidRDefault="0061278F">
            <w:pPr>
              <w:rPr>
                <w:sz w:val="22"/>
                <w:szCs w:val="22"/>
              </w:rPr>
            </w:pPr>
            <w:r>
              <w:rPr>
                <w:sz w:val="22"/>
                <w:szCs w:val="22"/>
              </w:rPr>
              <w:t>P</w:t>
            </w:r>
          </w:p>
        </w:tc>
        <w:tc>
          <w:tcPr>
            <w:tcW w:w="901" w:type="dxa"/>
            <w:tcBorders>
              <w:top w:val="single" w:sz="4" w:space="0" w:color="000000"/>
              <w:bottom w:val="single" w:sz="4" w:space="0" w:color="000000"/>
            </w:tcBorders>
          </w:tcPr>
          <w:p w:rsidR="00EE33CE" w:rsidRDefault="00EE33CE">
            <w:pPr>
              <w:rPr>
                <w:sz w:val="22"/>
                <w:szCs w:val="22"/>
              </w:rPr>
            </w:pPr>
          </w:p>
        </w:tc>
        <w:tc>
          <w:tcPr>
            <w:tcW w:w="1140" w:type="dxa"/>
            <w:tcBorders>
              <w:top w:val="single" w:sz="4" w:space="0" w:color="000000"/>
              <w:bottom w:val="single" w:sz="4" w:space="0" w:color="000000"/>
            </w:tcBorders>
          </w:tcPr>
          <w:p w:rsidR="00EE33CE" w:rsidRDefault="00EE33CE">
            <w:pPr>
              <w:rPr>
                <w:sz w:val="22"/>
                <w:szCs w:val="22"/>
              </w:rPr>
            </w:pPr>
          </w:p>
        </w:tc>
        <w:tc>
          <w:tcPr>
            <w:tcW w:w="1281" w:type="dxa"/>
            <w:tcBorders>
              <w:top w:val="single" w:sz="4" w:space="0" w:color="000000"/>
              <w:bottom w:val="single" w:sz="4" w:space="0" w:color="000000"/>
              <w:right w:val="single" w:sz="4" w:space="0" w:color="000000"/>
            </w:tcBorders>
          </w:tcPr>
          <w:p w:rsidR="00EE33CE" w:rsidRDefault="0061278F">
            <w:pPr>
              <w:rPr>
                <w:sz w:val="22"/>
                <w:szCs w:val="22"/>
              </w:rPr>
            </w:pPr>
            <w:r>
              <w:rPr>
                <w:sz w:val="22"/>
                <w:szCs w:val="22"/>
              </w:rPr>
              <w:t>0,13</w:t>
            </w:r>
          </w:p>
        </w:tc>
      </w:tr>
    </w:tbl>
    <w:p w:rsidR="00EE33CE" w:rsidRDefault="00EE33CE">
      <w:pPr>
        <w:pBdr>
          <w:top w:val="nil"/>
          <w:left w:val="nil"/>
          <w:bottom w:val="nil"/>
          <w:right w:val="nil"/>
          <w:between w:val="nil"/>
        </w:pBdr>
        <w:ind w:left="-284" w:right="448"/>
        <w:jc w:val="both"/>
        <w:rPr>
          <w:color w:val="000000"/>
          <w:sz w:val="22"/>
          <w:szCs w:val="22"/>
        </w:rPr>
      </w:pPr>
    </w:p>
    <w:tbl>
      <w:tblPr>
        <w:tblStyle w:val="a0"/>
        <w:tblW w:w="91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22"/>
        <w:gridCol w:w="2030"/>
        <w:gridCol w:w="2052"/>
        <w:gridCol w:w="1443"/>
        <w:gridCol w:w="1259"/>
        <w:gridCol w:w="1866"/>
      </w:tblGrid>
      <w:tr w:rsidR="00EE33CE" w:rsidTr="00FD16F4">
        <w:tc>
          <w:tcPr>
            <w:tcW w:w="9172" w:type="dxa"/>
            <w:gridSpan w:val="6"/>
            <w:tcBorders>
              <w:top w:val="single" w:sz="6" w:space="0" w:color="000000"/>
              <w:bottom w:val="single" w:sz="4" w:space="0" w:color="000000"/>
            </w:tcBorders>
          </w:tcPr>
          <w:p w:rsidR="00EE33CE" w:rsidRDefault="0061278F">
            <w:pPr>
              <w:rPr>
                <w:sz w:val="22"/>
                <w:szCs w:val="22"/>
              </w:rPr>
            </w:pPr>
            <w:r>
              <w:rPr>
                <w:b/>
                <w:sz w:val="22"/>
                <w:szCs w:val="22"/>
              </w:rPr>
              <w:t xml:space="preserve">1.2. </w:t>
            </w:r>
            <w:r>
              <w:rPr>
                <w:b/>
                <w:color w:val="000000"/>
                <w:sz w:val="22"/>
                <w:szCs w:val="22"/>
              </w:rPr>
              <w:t>Doktorantai</w:t>
            </w:r>
          </w:p>
        </w:tc>
      </w:tr>
      <w:tr w:rsidR="00EE33CE" w:rsidTr="00FD16F4">
        <w:tc>
          <w:tcPr>
            <w:tcW w:w="522" w:type="dxa"/>
            <w:tcBorders>
              <w:top w:val="single" w:sz="4" w:space="0" w:color="000000"/>
              <w:left w:val="single" w:sz="4" w:space="0" w:color="000000"/>
              <w:right w:val="single" w:sz="4" w:space="0" w:color="000000"/>
            </w:tcBorders>
            <w:shd w:val="clear" w:color="auto" w:fill="F2F2F2"/>
          </w:tcPr>
          <w:p w:rsidR="00EE33CE" w:rsidRDefault="0061278F">
            <w:pPr>
              <w:rPr>
                <w:sz w:val="20"/>
                <w:szCs w:val="20"/>
              </w:rPr>
            </w:pPr>
            <w:r>
              <w:rPr>
                <w:b/>
                <w:sz w:val="20"/>
                <w:szCs w:val="20"/>
              </w:rPr>
              <w:t>Eil. Nr.</w:t>
            </w:r>
          </w:p>
        </w:tc>
        <w:tc>
          <w:tcPr>
            <w:tcW w:w="2030" w:type="dxa"/>
            <w:tcBorders>
              <w:top w:val="single" w:sz="4" w:space="0" w:color="000000"/>
              <w:left w:val="single" w:sz="4" w:space="0" w:color="000000"/>
              <w:right w:val="single" w:sz="4" w:space="0" w:color="000000"/>
            </w:tcBorders>
            <w:shd w:val="clear" w:color="auto" w:fill="F2F2F2"/>
          </w:tcPr>
          <w:p w:rsidR="00EE33CE" w:rsidRDefault="0061278F">
            <w:pPr>
              <w:rPr>
                <w:sz w:val="20"/>
                <w:szCs w:val="20"/>
              </w:rPr>
            </w:pPr>
            <w:r>
              <w:rPr>
                <w:b/>
                <w:sz w:val="20"/>
                <w:szCs w:val="20"/>
              </w:rPr>
              <w:t>Pavardė, vardas</w:t>
            </w:r>
          </w:p>
        </w:tc>
        <w:tc>
          <w:tcPr>
            <w:tcW w:w="2052" w:type="dxa"/>
            <w:tcBorders>
              <w:top w:val="single" w:sz="4" w:space="0" w:color="000000"/>
              <w:left w:val="single" w:sz="4" w:space="0" w:color="000000"/>
              <w:right w:val="single" w:sz="4" w:space="0" w:color="000000"/>
            </w:tcBorders>
            <w:shd w:val="clear" w:color="auto" w:fill="F2F2F2"/>
          </w:tcPr>
          <w:p w:rsidR="00EE33CE" w:rsidRDefault="0061278F">
            <w:pPr>
              <w:rPr>
                <w:sz w:val="20"/>
                <w:szCs w:val="20"/>
              </w:rPr>
            </w:pPr>
            <w:r>
              <w:rPr>
                <w:b/>
                <w:sz w:val="20"/>
                <w:szCs w:val="20"/>
              </w:rPr>
              <w:t xml:space="preserve">Vadovo </w:t>
            </w:r>
            <w:r>
              <w:rPr>
                <w:b/>
                <w:sz w:val="20"/>
                <w:szCs w:val="20"/>
              </w:rPr>
              <w:br/>
              <w:t xml:space="preserve">pavardė, vardas </w:t>
            </w:r>
          </w:p>
        </w:tc>
        <w:tc>
          <w:tcPr>
            <w:tcW w:w="1443" w:type="dxa"/>
            <w:tcBorders>
              <w:top w:val="single" w:sz="4" w:space="0" w:color="000000"/>
              <w:left w:val="single" w:sz="4" w:space="0" w:color="000000"/>
              <w:right w:val="single" w:sz="4" w:space="0" w:color="000000"/>
            </w:tcBorders>
            <w:shd w:val="clear" w:color="auto" w:fill="F2F2F2"/>
          </w:tcPr>
          <w:p w:rsidR="00EE33CE" w:rsidRDefault="0061278F">
            <w:pPr>
              <w:rPr>
                <w:sz w:val="20"/>
                <w:szCs w:val="20"/>
              </w:rPr>
            </w:pPr>
            <w:r>
              <w:rPr>
                <w:b/>
                <w:sz w:val="20"/>
                <w:szCs w:val="20"/>
              </w:rPr>
              <w:t>Doktorantūros kryptis</w:t>
            </w:r>
          </w:p>
        </w:tc>
        <w:tc>
          <w:tcPr>
            <w:tcW w:w="1259" w:type="dxa"/>
            <w:tcBorders>
              <w:top w:val="single" w:sz="4" w:space="0" w:color="000000"/>
              <w:left w:val="single" w:sz="4" w:space="0" w:color="000000"/>
              <w:right w:val="single" w:sz="4" w:space="0" w:color="000000"/>
            </w:tcBorders>
            <w:shd w:val="clear" w:color="auto" w:fill="F2F2F2"/>
          </w:tcPr>
          <w:p w:rsidR="00EE33CE" w:rsidRDefault="0061278F">
            <w:pPr>
              <w:ind w:right="-108"/>
              <w:rPr>
                <w:sz w:val="20"/>
                <w:szCs w:val="20"/>
              </w:rPr>
            </w:pPr>
            <w:r>
              <w:rPr>
                <w:b/>
                <w:sz w:val="20"/>
                <w:szCs w:val="20"/>
              </w:rPr>
              <w:t xml:space="preserve">Doktorantūros forma* </w:t>
            </w:r>
          </w:p>
        </w:tc>
        <w:tc>
          <w:tcPr>
            <w:tcW w:w="1866" w:type="dxa"/>
            <w:tcBorders>
              <w:top w:val="single" w:sz="4" w:space="0" w:color="000000"/>
              <w:left w:val="single" w:sz="4" w:space="0" w:color="000000"/>
              <w:right w:val="single" w:sz="4" w:space="0" w:color="000000"/>
            </w:tcBorders>
            <w:shd w:val="clear" w:color="auto" w:fill="F2F2F2"/>
          </w:tcPr>
          <w:p w:rsidR="00EE33CE" w:rsidRDefault="0061278F">
            <w:pPr>
              <w:rPr>
                <w:sz w:val="20"/>
                <w:szCs w:val="20"/>
              </w:rPr>
            </w:pPr>
            <w:r>
              <w:rPr>
                <w:b/>
                <w:sz w:val="20"/>
                <w:szCs w:val="20"/>
              </w:rPr>
              <w:t>Studijų metai</w:t>
            </w:r>
          </w:p>
        </w:tc>
      </w:tr>
      <w:tr w:rsidR="00EE33CE" w:rsidTr="00FD16F4">
        <w:tc>
          <w:tcPr>
            <w:tcW w:w="522" w:type="dxa"/>
            <w:tcBorders>
              <w:left w:val="single" w:sz="4" w:space="0" w:color="000000"/>
              <w:right w:val="single" w:sz="4" w:space="0" w:color="000000"/>
            </w:tcBorders>
          </w:tcPr>
          <w:p w:rsidR="00EE33CE" w:rsidRDefault="0061278F">
            <w:pPr>
              <w:jc w:val="center"/>
              <w:rPr>
                <w:sz w:val="22"/>
                <w:szCs w:val="22"/>
              </w:rPr>
            </w:pPr>
            <w:r>
              <w:rPr>
                <w:sz w:val="22"/>
                <w:szCs w:val="22"/>
              </w:rPr>
              <w:t>1.</w:t>
            </w:r>
          </w:p>
        </w:tc>
        <w:tc>
          <w:tcPr>
            <w:tcW w:w="2030" w:type="dxa"/>
            <w:tcBorders>
              <w:left w:val="single" w:sz="4" w:space="0" w:color="000000"/>
              <w:right w:val="single" w:sz="4" w:space="0" w:color="000000"/>
            </w:tcBorders>
          </w:tcPr>
          <w:p w:rsidR="00EE33CE" w:rsidRDefault="0061278F">
            <w:pPr>
              <w:rPr>
                <w:sz w:val="22"/>
                <w:szCs w:val="22"/>
              </w:rPr>
            </w:pPr>
            <w:r>
              <w:rPr>
                <w:sz w:val="22"/>
                <w:szCs w:val="22"/>
              </w:rPr>
              <w:t>ZIKARIENĖ Eglė</w:t>
            </w:r>
          </w:p>
        </w:tc>
        <w:tc>
          <w:tcPr>
            <w:tcW w:w="2052" w:type="dxa"/>
            <w:tcBorders>
              <w:left w:val="single" w:sz="4" w:space="0" w:color="000000"/>
              <w:right w:val="single" w:sz="4" w:space="0" w:color="000000"/>
            </w:tcBorders>
          </w:tcPr>
          <w:p w:rsidR="00EE33CE" w:rsidRDefault="0061278F">
            <w:pPr>
              <w:rPr>
                <w:sz w:val="22"/>
                <w:szCs w:val="22"/>
              </w:rPr>
            </w:pPr>
            <w:r>
              <w:rPr>
                <w:sz w:val="22"/>
                <w:szCs w:val="22"/>
              </w:rPr>
              <w:t>DUČINSKAS Kęstutis</w:t>
            </w:r>
          </w:p>
        </w:tc>
        <w:tc>
          <w:tcPr>
            <w:tcW w:w="1443" w:type="dxa"/>
            <w:tcBorders>
              <w:left w:val="single" w:sz="4" w:space="0" w:color="000000"/>
              <w:right w:val="single" w:sz="4" w:space="0" w:color="000000"/>
            </w:tcBorders>
          </w:tcPr>
          <w:p w:rsidR="00EE33CE" w:rsidRDefault="0061278F">
            <w:pPr>
              <w:rPr>
                <w:sz w:val="22"/>
                <w:szCs w:val="22"/>
              </w:rPr>
            </w:pPr>
            <w:r>
              <w:rPr>
                <w:sz w:val="22"/>
                <w:szCs w:val="22"/>
              </w:rPr>
              <w:t>N 009</w:t>
            </w:r>
          </w:p>
        </w:tc>
        <w:tc>
          <w:tcPr>
            <w:tcW w:w="1259" w:type="dxa"/>
            <w:tcBorders>
              <w:left w:val="single" w:sz="4" w:space="0" w:color="000000"/>
              <w:right w:val="single" w:sz="4" w:space="0" w:color="000000"/>
            </w:tcBorders>
          </w:tcPr>
          <w:p w:rsidR="00EE33CE" w:rsidRDefault="0061278F">
            <w:pPr>
              <w:jc w:val="center"/>
              <w:rPr>
                <w:sz w:val="22"/>
                <w:szCs w:val="22"/>
              </w:rPr>
            </w:pPr>
            <w:r>
              <w:rPr>
                <w:sz w:val="22"/>
                <w:szCs w:val="22"/>
              </w:rPr>
              <w:t>D</w:t>
            </w:r>
          </w:p>
        </w:tc>
        <w:tc>
          <w:tcPr>
            <w:tcW w:w="1866" w:type="dxa"/>
            <w:tcBorders>
              <w:left w:val="single" w:sz="4" w:space="0" w:color="000000"/>
              <w:right w:val="single" w:sz="4" w:space="0" w:color="000000"/>
            </w:tcBorders>
          </w:tcPr>
          <w:p w:rsidR="00EE33CE" w:rsidRDefault="0061278F">
            <w:pPr>
              <w:ind w:right="68"/>
              <w:jc w:val="center"/>
              <w:rPr>
                <w:sz w:val="22"/>
                <w:szCs w:val="22"/>
              </w:rPr>
            </w:pPr>
            <w:r>
              <w:rPr>
                <w:sz w:val="22"/>
                <w:szCs w:val="22"/>
              </w:rPr>
              <w:t>4</w:t>
            </w:r>
          </w:p>
        </w:tc>
      </w:tr>
      <w:tr w:rsidR="00EE33CE" w:rsidTr="00FD16F4">
        <w:tc>
          <w:tcPr>
            <w:tcW w:w="522" w:type="dxa"/>
            <w:tcBorders>
              <w:left w:val="single" w:sz="4" w:space="0" w:color="000000"/>
              <w:right w:val="single" w:sz="4" w:space="0" w:color="000000"/>
            </w:tcBorders>
          </w:tcPr>
          <w:p w:rsidR="00EE33CE" w:rsidRDefault="0061278F">
            <w:pPr>
              <w:jc w:val="center"/>
              <w:rPr>
                <w:sz w:val="22"/>
                <w:szCs w:val="22"/>
              </w:rPr>
            </w:pPr>
            <w:r>
              <w:rPr>
                <w:sz w:val="22"/>
                <w:szCs w:val="22"/>
              </w:rPr>
              <w:t>2.</w:t>
            </w:r>
          </w:p>
        </w:tc>
        <w:tc>
          <w:tcPr>
            <w:tcW w:w="2030" w:type="dxa"/>
            <w:tcBorders>
              <w:left w:val="single" w:sz="4" w:space="0" w:color="000000"/>
              <w:right w:val="single" w:sz="4" w:space="0" w:color="000000"/>
            </w:tcBorders>
          </w:tcPr>
          <w:p w:rsidR="00EE33CE" w:rsidRDefault="0061278F">
            <w:pPr>
              <w:rPr>
                <w:sz w:val="22"/>
                <w:szCs w:val="22"/>
              </w:rPr>
            </w:pPr>
            <w:r>
              <w:rPr>
                <w:sz w:val="22"/>
                <w:szCs w:val="22"/>
              </w:rPr>
              <w:t>BULAVAS Viktoras</w:t>
            </w:r>
          </w:p>
        </w:tc>
        <w:tc>
          <w:tcPr>
            <w:tcW w:w="2052" w:type="dxa"/>
            <w:tcBorders>
              <w:left w:val="single" w:sz="4" w:space="0" w:color="000000"/>
              <w:right w:val="single" w:sz="4" w:space="0" w:color="000000"/>
            </w:tcBorders>
          </w:tcPr>
          <w:p w:rsidR="00EE33CE" w:rsidRDefault="0061278F">
            <w:pPr>
              <w:rPr>
                <w:sz w:val="22"/>
                <w:szCs w:val="22"/>
              </w:rPr>
            </w:pPr>
            <w:r>
              <w:rPr>
                <w:sz w:val="22"/>
                <w:szCs w:val="22"/>
              </w:rPr>
              <w:t>DZEMYDA Gintautas</w:t>
            </w:r>
          </w:p>
        </w:tc>
        <w:tc>
          <w:tcPr>
            <w:tcW w:w="1443" w:type="dxa"/>
            <w:tcBorders>
              <w:left w:val="single" w:sz="4" w:space="0" w:color="000000"/>
              <w:right w:val="single" w:sz="4" w:space="0" w:color="000000"/>
            </w:tcBorders>
          </w:tcPr>
          <w:p w:rsidR="00EE33CE" w:rsidRDefault="0061278F">
            <w:pPr>
              <w:rPr>
                <w:sz w:val="22"/>
                <w:szCs w:val="22"/>
              </w:rPr>
            </w:pPr>
            <w:r>
              <w:rPr>
                <w:sz w:val="22"/>
                <w:szCs w:val="22"/>
              </w:rPr>
              <w:t>N 009</w:t>
            </w:r>
          </w:p>
        </w:tc>
        <w:tc>
          <w:tcPr>
            <w:tcW w:w="1259" w:type="dxa"/>
            <w:tcBorders>
              <w:left w:val="single" w:sz="4" w:space="0" w:color="000000"/>
              <w:right w:val="single" w:sz="4" w:space="0" w:color="000000"/>
            </w:tcBorders>
          </w:tcPr>
          <w:p w:rsidR="00EE33CE" w:rsidRDefault="0061278F">
            <w:pPr>
              <w:jc w:val="center"/>
              <w:rPr>
                <w:sz w:val="22"/>
                <w:szCs w:val="22"/>
              </w:rPr>
            </w:pPr>
            <w:r>
              <w:rPr>
                <w:sz w:val="22"/>
                <w:szCs w:val="22"/>
              </w:rPr>
              <w:t>D</w:t>
            </w:r>
          </w:p>
        </w:tc>
        <w:tc>
          <w:tcPr>
            <w:tcW w:w="1866" w:type="dxa"/>
            <w:tcBorders>
              <w:left w:val="single" w:sz="4" w:space="0" w:color="000000"/>
              <w:right w:val="single" w:sz="4" w:space="0" w:color="000000"/>
            </w:tcBorders>
          </w:tcPr>
          <w:p w:rsidR="00EE33CE" w:rsidRDefault="0061278F">
            <w:pPr>
              <w:ind w:right="68"/>
              <w:jc w:val="center"/>
              <w:rPr>
                <w:sz w:val="22"/>
                <w:szCs w:val="22"/>
              </w:rPr>
            </w:pPr>
            <w:r>
              <w:rPr>
                <w:sz w:val="22"/>
                <w:szCs w:val="22"/>
              </w:rPr>
              <w:t>4</w:t>
            </w:r>
          </w:p>
        </w:tc>
      </w:tr>
      <w:tr w:rsidR="00EE33CE" w:rsidTr="00FD16F4">
        <w:tc>
          <w:tcPr>
            <w:tcW w:w="522" w:type="dxa"/>
            <w:tcBorders>
              <w:left w:val="single" w:sz="4" w:space="0" w:color="000000"/>
              <w:right w:val="single" w:sz="4" w:space="0" w:color="000000"/>
            </w:tcBorders>
          </w:tcPr>
          <w:p w:rsidR="00EE33CE" w:rsidRDefault="0061278F">
            <w:pPr>
              <w:jc w:val="center"/>
              <w:rPr>
                <w:sz w:val="22"/>
                <w:szCs w:val="22"/>
              </w:rPr>
            </w:pPr>
            <w:r>
              <w:rPr>
                <w:sz w:val="22"/>
                <w:szCs w:val="22"/>
              </w:rPr>
              <w:t>3.</w:t>
            </w:r>
          </w:p>
        </w:tc>
        <w:tc>
          <w:tcPr>
            <w:tcW w:w="2030" w:type="dxa"/>
            <w:tcBorders>
              <w:left w:val="single" w:sz="4" w:space="0" w:color="000000"/>
              <w:right w:val="single" w:sz="4" w:space="0" w:color="000000"/>
            </w:tcBorders>
          </w:tcPr>
          <w:p w:rsidR="00EE33CE" w:rsidRDefault="0061278F">
            <w:pPr>
              <w:rPr>
                <w:sz w:val="22"/>
                <w:szCs w:val="22"/>
              </w:rPr>
            </w:pPr>
            <w:r>
              <w:rPr>
                <w:sz w:val="22"/>
                <w:szCs w:val="22"/>
              </w:rPr>
              <w:t>GUDŽIUS Povilas</w:t>
            </w:r>
          </w:p>
        </w:tc>
        <w:tc>
          <w:tcPr>
            <w:tcW w:w="2052" w:type="dxa"/>
            <w:tcBorders>
              <w:left w:val="single" w:sz="4" w:space="0" w:color="000000"/>
              <w:right w:val="single" w:sz="4" w:space="0" w:color="000000"/>
            </w:tcBorders>
          </w:tcPr>
          <w:p w:rsidR="00EE33CE" w:rsidRDefault="0061278F">
            <w:pPr>
              <w:rPr>
                <w:sz w:val="22"/>
                <w:szCs w:val="22"/>
              </w:rPr>
            </w:pPr>
            <w:r>
              <w:rPr>
                <w:sz w:val="22"/>
                <w:szCs w:val="22"/>
              </w:rPr>
              <w:t>KURASOVA Olga</w:t>
            </w:r>
          </w:p>
        </w:tc>
        <w:tc>
          <w:tcPr>
            <w:tcW w:w="1443" w:type="dxa"/>
            <w:tcBorders>
              <w:left w:val="single" w:sz="4" w:space="0" w:color="000000"/>
              <w:right w:val="single" w:sz="4" w:space="0" w:color="000000"/>
            </w:tcBorders>
          </w:tcPr>
          <w:p w:rsidR="00EE33CE" w:rsidRDefault="0061278F">
            <w:pPr>
              <w:rPr>
                <w:sz w:val="22"/>
                <w:szCs w:val="22"/>
              </w:rPr>
            </w:pPr>
            <w:r>
              <w:rPr>
                <w:sz w:val="22"/>
                <w:szCs w:val="22"/>
              </w:rPr>
              <w:t>N 009</w:t>
            </w:r>
          </w:p>
        </w:tc>
        <w:tc>
          <w:tcPr>
            <w:tcW w:w="1259" w:type="dxa"/>
            <w:tcBorders>
              <w:left w:val="single" w:sz="4" w:space="0" w:color="000000"/>
              <w:right w:val="single" w:sz="4" w:space="0" w:color="000000"/>
            </w:tcBorders>
          </w:tcPr>
          <w:p w:rsidR="00EE33CE" w:rsidRDefault="0061278F">
            <w:pPr>
              <w:jc w:val="center"/>
              <w:rPr>
                <w:sz w:val="22"/>
                <w:szCs w:val="22"/>
              </w:rPr>
            </w:pPr>
            <w:r>
              <w:rPr>
                <w:sz w:val="22"/>
                <w:szCs w:val="22"/>
              </w:rPr>
              <w:t>D</w:t>
            </w:r>
          </w:p>
        </w:tc>
        <w:tc>
          <w:tcPr>
            <w:tcW w:w="1866" w:type="dxa"/>
            <w:tcBorders>
              <w:left w:val="single" w:sz="4" w:space="0" w:color="000000"/>
              <w:right w:val="single" w:sz="4" w:space="0" w:color="000000"/>
            </w:tcBorders>
          </w:tcPr>
          <w:p w:rsidR="00EE33CE" w:rsidRDefault="0061278F">
            <w:pPr>
              <w:ind w:right="68"/>
              <w:jc w:val="center"/>
              <w:rPr>
                <w:sz w:val="22"/>
                <w:szCs w:val="22"/>
              </w:rPr>
            </w:pPr>
            <w:r>
              <w:rPr>
                <w:sz w:val="22"/>
                <w:szCs w:val="22"/>
              </w:rPr>
              <w:t>4</w:t>
            </w:r>
          </w:p>
        </w:tc>
      </w:tr>
      <w:tr w:rsidR="00EE33CE" w:rsidTr="00FD16F4">
        <w:tc>
          <w:tcPr>
            <w:tcW w:w="522" w:type="dxa"/>
            <w:tcBorders>
              <w:left w:val="single" w:sz="4" w:space="0" w:color="000000"/>
              <w:right w:val="single" w:sz="4" w:space="0" w:color="000000"/>
            </w:tcBorders>
          </w:tcPr>
          <w:p w:rsidR="00EE33CE" w:rsidRDefault="0061278F">
            <w:pPr>
              <w:jc w:val="center"/>
              <w:rPr>
                <w:sz w:val="22"/>
                <w:szCs w:val="22"/>
              </w:rPr>
            </w:pPr>
            <w:r>
              <w:rPr>
                <w:sz w:val="22"/>
                <w:szCs w:val="22"/>
              </w:rPr>
              <w:t>4.</w:t>
            </w:r>
          </w:p>
        </w:tc>
        <w:tc>
          <w:tcPr>
            <w:tcW w:w="2030" w:type="dxa"/>
            <w:tcBorders>
              <w:left w:val="single" w:sz="4" w:space="0" w:color="000000"/>
              <w:right w:val="single" w:sz="4" w:space="0" w:color="000000"/>
            </w:tcBorders>
          </w:tcPr>
          <w:p w:rsidR="00EE33CE" w:rsidRDefault="0061278F">
            <w:pPr>
              <w:rPr>
                <w:sz w:val="22"/>
                <w:szCs w:val="22"/>
              </w:rPr>
            </w:pPr>
            <w:r>
              <w:rPr>
                <w:sz w:val="22"/>
                <w:szCs w:val="22"/>
              </w:rPr>
              <w:t>NIKOLAJ Kondrat</w:t>
            </w:r>
          </w:p>
        </w:tc>
        <w:tc>
          <w:tcPr>
            <w:tcW w:w="2052" w:type="dxa"/>
            <w:tcBorders>
              <w:left w:val="single" w:sz="4" w:space="0" w:color="000000"/>
              <w:right w:val="single" w:sz="4" w:space="0" w:color="000000"/>
            </w:tcBorders>
          </w:tcPr>
          <w:p w:rsidR="00EE33CE" w:rsidRDefault="0061278F">
            <w:pPr>
              <w:rPr>
                <w:sz w:val="22"/>
                <w:szCs w:val="22"/>
              </w:rPr>
            </w:pPr>
            <w:r>
              <w:rPr>
                <w:sz w:val="22"/>
                <w:szCs w:val="22"/>
              </w:rPr>
              <w:t>KURASOVA Olga</w:t>
            </w:r>
          </w:p>
        </w:tc>
        <w:tc>
          <w:tcPr>
            <w:tcW w:w="1443" w:type="dxa"/>
            <w:tcBorders>
              <w:left w:val="single" w:sz="4" w:space="0" w:color="000000"/>
              <w:right w:val="single" w:sz="4" w:space="0" w:color="000000"/>
            </w:tcBorders>
          </w:tcPr>
          <w:p w:rsidR="00EE33CE" w:rsidRDefault="0061278F">
            <w:pPr>
              <w:rPr>
                <w:sz w:val="22"/>
                <w:szCs w:val="22"/>
              </w:rPr>
            </w:pPr>
            <w:r>
              <w:rPr>
                <w:sz w:val="22"/>
                <w:szCs w:val="22"/>
              </w:rPr>
              <w:t>N 009</w:t>
            </w:r>
          </w:p>
        </w:tc>
        <w:tc>
          <w:tcPr>
            <w:tcW w:w="1259" w:type="dxa"/>
            <w:tcBorders>
              <w:left w:val="single" w:sz="4" w:space="0" w:color="000000"/>
              <w:right w:val="single" w:sz="4" w:space="0" w:color="000000"/>
            </w:tcBorders>
          </w:tcPr>
          <w:p w:rsidR="00EE33CE" w:rsidRDefault="0061278F">
            <w:pPr>
              <w:jc w:val="center"/>
              <w:rPr>
                <w:sz w:val="22"/>
                <w:szCs w:val="22"/>
              </w:rPr>
            </w:pPr>
            <w:r>
              <w:rPr>
                <w:sz w:val="22"/>
                <w:szCs w:val="22"/>
              </w:rPr>
              <w:t>D</w:t>
            </w:r>
          </w:p>
        </w:tc>
        <w:tc>
          <w:tcPr>
            <w:tcW w:w="1866" w:type="dxa"/>
            <w:tcBorders>
              <w:left w:val="single" w:sz="4" w:space="0" w:color="000000"/>
              <w:right w:val="single" w:sz="4" w:space="0" w:color="000000"/>
            </w:tcBorders>
          </w:tcPr>
          <w:p w:rsidR="00EE33CE" w:rsidRDefault="0061278F">
            <w:pPr>
              <w:ind w:right="68"/>
              <w:jc w:val="center"/>
              <w:rPr>
                <w:sz w:val="22"/>
                <w:szCs w:val="22"/>
              </w:rPr>
            </w:pPr>
            <w:r>
              <w:rPr>
                <w:sz w:val="22"/>
                <w:szCs w:val="22"/>
              </w:rPr>
              <w:t>2</w:t>
            </w:r>
          </w:p>
        </w:tc>
      </w:tr>
      <w:tr w:rsidR="00EE33CE" w:rsidTr="00FD16F4">
        <w:tc>
          <w:tcPr>
            <w:tcW w:w="522" w:type="dxa"/>
            <w:tcBorders>
              <w:left w:val="single" w:sz="4" w:space="0" w:color="000000"/>
              <w:right w:val="single" w:sz="4" w:space="0" w:color="000000"/>
            </w:tcBorders>
          </w:tcPr>
          <w:p w:rsidR="00EE33CE" w:rsidRDefault="0061278F">
            <w:pPr>
              <w:jc w:val="center"/>
              <w:rPr>
                <w:sz w:val="22"/>
                <w:szCs w:val="22"/>
              </w:rPr>
            </w:pPr>
            <w:r>
              <w:rPr>
                <w:sz w:val="22"/>
                <w:szCs w:val="22"/>
              </w:rPr>
              <w:t>5.</w:t>
            </w:r>
          </w:p>
        </w:tc>
        <w:tc>
          <w:tcPr>
            <w:tcW w:w="2030" w:type="dxa"/>
            <w:tcBorders>
              <w:left w:val="single" w:sz="4" w:space="0" w:color="000000"/>
              <w:right w:val="single" w:sz="4" w:space="0" w:color="000000"/>
            </w:tcBorders>
          </w:tcPr>
          <w:p w:rsidR="00EE33CE" w:rsidRDefault="0061278F">
            <w:pPr>
              <w:rPr>
                <w:sz w:val="22"/>
                <w:szCs w:val="22"/>
              </w:rPr>
            </w:pPr>
            <w:r>
              <w:rPr>
                <w:sz w:val="22"/>
                <w:szCs w:val="22"/>
              </w:rPr>
              <w:t>VAIŠNORAS Žydrūnas</w:t>
            </w:r>
          </w:p>
        </w:tc>
        <w:tc>
          <w:tcPr>
            <w:tcW w:w="2052" w:type="dxa"/>
            <w:tcBorders>
              <w:left w:val="single" w:sz="4" w:space="0" w:color="000000"/>
              <w:right w:val="single" w:sz="4" w:space="0" w:color="000000"/>
            </w:tcBorders>
          </w:tcPr>
          <w:p w:rsidR="00EE33CE" w:rsidRDefault="0061278F">
            <w:pPr>
              <w:rPr>
                <w:sz w:val="22"/>
                <w:szCs w:val="22"/>
              </w:rPr>
            </w:pPr>
            <w:r>
              <w:rPr>
                <w:sz w:val="22"/>
                <w:szCs w:val="22"/>
              </w:rPr>
              <w:t>KURASOVA Olga</w:t>
            </w:r>
          </w:p>
        </w:tc>
        <w:tc>
          <w:tcPr>
            <w:tcW w:w="1443" w:type="dxa"/>
            <w:tcBorders>
              <w:left w:val="single" w:sz="4" w:space="0" w:color="000000"/>
              <w:right w:val="single" w:sz="4" w:space="0" w:color="000000"/>
            </w:tcBorders>
          </w:tcPr>
          <w:p w:rsidR="00EE33CE" w:rsidRDefault="0061278F">
            <w:pPr>
              <w:rPr>
                <w:sz w:val="22"/>
                <w:szCs w:val="22"/>
              </w:rPr>
            </w:pPr>
            <w:r>
              <w:rPr>
                <w:sz w:val="22"/>
                <w:szCs w:val="22"/>
              </w:rPr>
              <w:t>N 009</w:t>
            </w:r>
          </w:p>
        </w:tc>
        <w:tc>
          <w:tcPr>
            <w:tcW w:w="1259" w:type="dxa"/>
            <w:tcBorders>
              <w:left w:val="single" w:sz="4" w:space="0" w:color="000000"/>
              <w:right w:val="single" w:sz="4" w:space="0" w:color="000000"/>
            </w:tcBorders>
          </w:tcPr>
          <w:p w:rsidR="00EE33CE" w:rsidRDefault="0061278F">
            <w:pPr>
              <w:jc w:val="center"/>
              <w:rPr>
                <w:sz w:val="22"/>
                <w:szCs w:val="22"/>
              </w:rPr>
            </w:pPr>
            <w:r>
              <w:rPr>
                <w:sz w:val="22"/>
                <w:szCs w:val="22"/>
              </w:rPr>
              <w:t>D</w:t>
            </w:r>
          </w:p>
        </w:tc>
        <w:tc>
          <w:tcPr>
            <w:tcW w:w="1866" w:type="dxa"/>
            <w:tcBorders>
              <w:left w:val="single" w:sz="4" w:space="0" w:color="000000"/>
              <w:right w:val="single" w:sz="4" w:space="0" w:color="000000"/>
            </w:tcBorders>
          </w:tcPr>
          <w:p w:rsidR="00EE33CE" w:rsidRDefault="0061278F">
            <w:pPr>
              <w:ind w:right="68"/>
              <w:jc w:val="center"/>
              <w:rPr>
                <w:sz w:val="22"/>
                <w:szCs w:val="22"/>
              </w:rPr>
            </w:pPr>
            <w:r>
              <w:rPr>
                <w:sz w:val="22"/>
                <w:szCs w:val="22"/>
              </w:rPr>
              <w:t>2</w:t>
            </w:r>
          </w:p>
        </w:tc>
      </w:tr>
      <w:tr w:rsidR="00EE33CE" w:rsidTr="00FD16F4">
        <w:tc>
          <w:tcPr>
            <w:tcW w:w="522" w:type="dxa"/>
            <w:tcBorders>
              <w:left w:val="single" w:sz="4" w:space="0" w:color="000000"/>
              <w:right w:val="single" w:sz="4" w:space="0" w:color="000000"/>
            </w:tcBorders>
          </w:tcPr>
          <w:p w:rsidR="00EE33CE" w:rsidRDefault="0061278F">
            <w:pPr>
              <w:jc w:val="center"/>
              <w:rPr>
                <w:sz w:val="22"/>
                <w:szCs w:val="22"/>
              </w:rPr>
            </w:pPr>
            <w:r>
              <w:rPr>
                <w:sz w:val="22"/>
                <w:szCs w:val="22"/>
              </w:rPr>
              <w:t>6.</w:t>
            </w:r>
          </w:p>
        </w:tc>
        <w:tc>
          <w:tcPr>
            <w:tcW w:w="2030" w:type="dxa"/>
            <w:tcBorders>
              <w:left w:val="single" w:sz="4" w:space="0" w:color="000000"/>
              <w:right w:val="single" w:sz="4" w:space="0" w:color="000000"/>
            </w:tcBorders>
          </w:tcPr>
          <w:p w:rsidR="00EE33CE" w:rsidRDefault="0061278F">
            <w:pPr>
              <w:rPr>
                <w:sz w:val="22"/>
                <w:szCs w:val="22"/>
              </w:rPr>
            </w:pPr>
            <w:r>
              <w:rPr>
                <w:sz w:val="22"/>
                <w:szCs w:val="22"/>
              </w:rPr>
              <w:t>GIPIŠKIS Rokas</w:t>
            </w:r>
          </w:p>
        </w:tc>
        <w:tc>
          <w:tcPr>
            <w:tcW w:w="2052" w:type="dxa"/>
            <w:tcBorders>
              <w:left w:val="single" w:sz="4" w:space="0" w:color="000000"/>
              <w:right w:val="single" w:sz="4" w:space="0" w:color="000000"/>
            </w:tcBorders>
          </w:tcPr>
          <w:p w:rsidR="00EE33CE" w:rsidRDefault="0061278F">
            <w:pPr>
              <w:rPr>
                <w:sz w:val="22"/>
                <w:szCs w:val="22"/>
              </w:rPr>
            </w:pPr>
            <w:r>
              <w:rPr>
                <w:sz w:val="22"/>
                <w:szCs w:val="22"/>
              </w:rPr>
              <w:t>KURASOVA Olga</w:t>
            </w:r>
          </w:p>
        </w:tc>
        <w:tc>
          <w:tcPr>
            <w:tcW w:w="1443" w:type="dxa"/>
            <w:tcBorders>
              <w:left w:val="single" w:sz="4" w:space="0" w:color="000000"/>
              <w:right w:val="single" w:sz="4" w:space="0" w:color="000000"/>
            </w:tcBorders>
          </w:tcPr>
          <w:p w:rsidR="00EE33CE" w:rsidRDefault="0061278F">
            <w:pPr>
              <w:rPr>
                <w:sz w:val="22"/>
                <w:szCs w:val="22"/>
              </w:rPr>
            </w:pPr>
            <w:r>
              <w:rPr>
                <w:sz w:val="22"/>
                <w:szCs w:val="22"/>
              </w:rPr>
              <w:t>N 009</w:t>
            </w:r>
          </w:p>
        </w:tc>
        <w:tc>
          <w:tcPr>
            <w:tcW w:w="1259" w:type="dxa"/>
            <w:tcBorders>
              <w:left w:val="single" w:sz="4" w:space="0" w:color="000000"/>
              <w:right w:val="single" w:sz="4" w:space="0" w:color="000000"/>
            </w:tcBorders>
          </w:tcPr>
          <w:p w:rsidR="00EE33CE" w:rsidRDefault="0061278F">
            <w:pPr>
              <w:jc w:val="center"/>
              <w:rPr>
                <w:sz w:val="22"/>
                <w:szCs w:val="22"/>
              </w:rPr>
            </w:pPr>
            <w:r>
              <w:rPr>
                <w:sz w:val="22"/>
                <w:szCs w:val="22"/>
              </w:rPr>
              <w:t>D</w:t>
            </w:r>
          </w:p>
        </w:tc>
        <w:tc>
          <w:tcPr>
            <w:tcW w:w="1866" w:type="dxa"/>
            <w:tcBorders>
              <w:left w:val="single" w:sz="4" w:space="0" w:color="000000"/>
              <w:right w:val="single" w:sz="4" w:space="0" w:color="000000"/>
            </w:tcBorders>
          </w:tcPr>
          <w:p w:rsidR="00EE33CE" w:rsidRDefault="0061278F">
            <w:pPr>
              <w:ind w:right="68"/>
              <w:jc w:val="center"/>
              <w:rPr>
                <w:sz w:val="22"/>
                <w:szCs w:val="22"/>
              </w:rPr>
            </w:pPr>
            <w:r>
              <w:rPr>
                <w:sz w:val="22"/>
                <w:szCs w:val="22"/>
              </w:rPr>
              <w:t>1</w:t>
            </w:r>
          </w:p>
        </w:tc>
      </w:tr>
      <w:tr w:rsidR="00EE33CE" w:rsidTr="00FD16F4">
        <w:tc>
          <w:tcPr>
            <w:tcW w:w="522" w:type="dxa"/>
            <w:tcBorders>
              <w:left w:val="single" w:sz="4" w:space="0" w:color="000000"/>
              <w:right w:val="single" w:sz="4" w:space="0" w:color="000000"/>
            </w:tcBorders>
          </w:tcPr>
          <w:p w:rsidR="00EE33CE" w:rsidRDefault="0061278F">
            <w:pPr>
              <w:jc w:val="center"/>
              <w:rPr>
                <w:sz w:val="22"/>
                <w:szCs w:val="22"/>
              </w:rPr>
            </w:pPr>
            <w:r>
              <w:rPr>
                <w:sz w:val="22"/>
                <w:szCs w:val="22"/>
              </w:rPr>
              <w:t>7.</w:t>
            </w:r>
          </w:p>
        </w:tc>
        <w:tc>
          <w:tcPr>
            <w:tcW w:w="2030" w:type="dxa"/>
            <w:tcBorders>
              <w:left w:val="single" w:sz="4" w:space="0" w:color="000000"/>
              <w:right w:val="single" w:sz="4" w:space="0" w:color="000000"/>
            </w:tcBorders>
          </w:tcPr>
          <w:p w:rsidR="00EE33CE" w:rsidRDefault="0061278F">
            <w:pPr>
              <w:rPr>
                <w:sz w:val="22"/>
                <w:szCs w:val="22"/>
              </w:rPr>
            </w:pPr>
            <w:r>
              <w:rPr>
                <w:sz w:val="22"/>
                <w:szCs w:val="22"/>
              </w:rPr>
              <w:t>VAIŠNORĖ Ramunė</w:t>
            </w:r>
          </w:p>
        </w:tc>
        <w:tc>
          <w:tcPr>
            <w:tcW w:w="2052" w:type="dxa"/>
            <w:tcBorders>
              <w:left w:val="single" w:sz="4" w:space="0" w:color="000000"/>
              <w:right w:val="single" w:sz="4" w:space="0" w:color="000000"/>
            </w:tcBorders>
          </w:tcPr>
          <w:p w:rsidR="00EE33CE" w:rsidRDefault="0061278F">
            <w:pPr>
              <w:rPr>
                <w:sz w:val="22"/>
                <w:szCs w:val="22"/>
              </w:rPr>
            </w:pPr>
            <w:r>
              <w:rPr>
                <w:sz w:val="22"/>
                <w:szCs w:val="22"/>
              </w:rPr>
              <w:t>JAKAITIENĖ Audronė</w:t>
            </w:r>
          </w:p>
        </w:tc>
        <w:tc>
          <w:tcPr>
            <w:tcW w:w="1443" w:type="dxa"/>
            <w:tcBorders>
              <w:left w:val="single" w:sz="4" w:space="0" w:color="000000"/>
              <w:right w:val="single" w:sz="4" w:space="0" w:color="000000"/>
            </w:tcBorders>
          </w:tcPr>
          <w:p w:rsidR="00EE33CE" w:rsidRDefault="0061278F">
            <w:pPr>
              <w:rPr>
                <w:sz w:val="22"/>
                <w:szCs w:val="22"/>
              </w:rPr>
            </w:pPr>
            <w:r>
              <w:rPr>
                <w:sz w:val="22"/>
                <w:szCs w:val="22"/>
              </w:rPr>
              <w:t>T 007</w:t>
            </w:r>
          </w:p>
        </w:tc>
        <w:tc>
          <w:tcPr>
            <w:tcW w:w="1259" w:type="dxa"/>
            <w:tcBorders>
              <w:left w:val="single" w:sz="4" w:space="0" w:color="000000"/>
              <w:right w:val="single" w:sz="4" w:space="0" w:color="000000"/>
            </w:tcBorders>
          </w:tcPr>
          <w:p w:rsidR="00EE33CE" w:rsidRDefault="0061278F">
            <w:pPr>
              <w:jc w:val="center"/>
              <w:rPr>
                <w:sz w:val="22"/>
                <w:szCs w:val="22"/>
              </w:rPr>
            </w:pPr>
            <w:r>
              <w:rPr>
                <w:sz w:val="22"/>
                <w:szCs w:val="22"/>
              </w:rPr>
              <w:t>D</w:t>
            </w:r>
          </w:p>
        </w:tc>
        <w:tc>
          <w:tcPr>
            <w:tcW w:w="1866" w:type="dxa"/>
            <w:tcBorders>
              <w:left w:val="single" w:sz="4" w:space="0" w:color="000000"/>
              <w:right w:val="single" w:sz="4" w:space="0" w:color="000000"/>
            </w:tcBorders>
          </w:tcPr>
          <w:p w:rsidR="00EE33CE" w:rsidRDefault="0061278F">
            <w:pPr>
              <w:ind w:right="68"/>
              <w:jc w:val="center"/>
              <w:rPr>
                <w:sz w:val="22"/>
                <w:szCs w:val="22"/>
              </w:rPr>
            </w:pPr>
            <w:r>
              <w:rPr>
                <w:sz w:val="22"/>
                <w:szCs w:val="22"/>
              </w:rPr>
              <w:t>1</w:t>
            </w:r>
          </w:p>
        </w:tc>
      </w:tr>
      <w:tr w:rsidR="00EE33CE" w:rsidTr="00FD16F4">
        <w:tc>
          <w:tcPr>
            <w:tcW w:w="522" w:type="dxa"/>
            <w:tcBorders>
              <w:left w:val="single" w:sz="4" w:space="0" w:color="000000"/>
              <w:right w:val="single" w:sz="4" w:space="0" w:color="000000"/>
            </w:tcBorders>
          </w:tcPr>
          <w:p w:rsidR="00EE33CE" w:rsidRDefault="0061278F">
            <w:pPr>
              <w:jc w:val="center"/>
              <w:rPr>
                <w:sz w:val="22"/>
                <w:szCs w:val="22"/>
              </w:rPr>
            </w:pPr>
            <w:r>
              <w:rPr>
                <w:sz w:val="22"/>
                <w:szCs w:val="22"/>
              </w:rPr>
              <w:t>8.</w:t>
            </w:r>
          </w:p>
        </w:tc>
        <w:tc>
          <w:tcPr>
            <w:tcW w:w="2030" w:type="dxa"/>
            <w:tcBorders>
              <w:left w:val="single" w:sz="4" w:space="0" w:color="000000"/>
              <w:right w:val="single" w:sz="4" w:space="0" w:color="000000"/>
            </w:tcBorders>
          </w:tcPr>
          <w:p w:rsidR="00EE33CE" w:rsidRDefault="0061278F">
            <w:pPr>
              <w:rPr>
                <w:sz w:val="22"/>
                <w:szCs w:val="22"/>
              </w:rPr>
            </w:pPr>
            <w:r>
              <w:rPr>
                <w:sz w:val="22"/>
                <w:szCs w:val="22"/>
              </w:rPr>
              <w:t>KARALIUTĖ Marta</w:t>
            </w:r>
          </w:p>
        </w:tc>
        <w:tc>
          <w:tcPr>
            <w:tcW w:w="2052" w:type="dxa"/>
            <w:tcBorders>
              <w:left w:val="single" w:sz="4" w:space="0" w:color="000000"/>
              <w:right w:val="single" w:sz="4" w:space="0" w:color="000000"/>
            </w:tcBorders>
          </w:tcPr>
          <w:p w:rsidR="00EE33CE" w:rsidRDefault="0061278F">
            <w:pPr>
              <w:rPr>
                <w:sz w:val="22"/>
                <w:szCs w:val="22"/>
              </w:rPr>
            </w:pPr>
            <w:r>
              <w:rPr>
                <w:sz w:val="22"/>
                <w:szCs w:val="22"/>
              </w:rPr>
              <w:t>DUČINSKAS Kęstutis</w:t>
            </w:r>
          </w:p>
        </w:tc>
        <w:tc>
          <w:tcPr>
            <w:tcW w:w="1443" w:type="dxa"/>
            <w:tcBorders>
              <w:left w:val="single" w:sz="4" w:space="0" w:color="000000"/>
              <w:right w:val="single" w:sz="4" w:space="0" w:color="000000"/>
            </w:tcBorders>
          </w:tcPr>
          <w:p w:rsidR="00EE33CE" w:rsidRDefault="0061278F">
            <w:pPr>
              <w:rPr>
                <w:sz w:val="22"/>
                <w:szCs w:val="22"/>
              </w:rPr>
            </w:pPr>
            <w:r>
              <w:rPr>
                <w:sz w:val="22"/>
                <w:szCs w:val="22"/>
              </w:rPr>
              <w:t>N 009</w:t>
            </w:r>
          </w:p>
        </w:tc>
        <w:tc>
          <w:tcPr>
            <w:tcW w:w="1259" w:type="dxa"/>
            <w:tcBorders>
              <w:left w:val="single" w:sz="4" w:space="0" w:color="000000"/>
              <w:right w:val="single" w:sz="4" w:space="0" w:color="000000"/>
            </w:tcBorders>
          </w:tcPr>
          <w:p w:rsidR="00EE33CE" w:rsidRDefault="0061278F">
            <w:pPr>
              <w:jc w:val="center"/>
              <w:rPr>
                <w:sz w:val="22"/>
                <w:szCs w:val="22"/>
              </w:rPr>
            </w:pPr>
            <w:r>
              <w:rPr>
                <w:sz w:val="22"/>
                <w:szCs w:val="22"/>
              </w:rPr>
              <w:t>D</w:t>
            </w:r>
          </w:p>
        </w:tc>
        <w:tc>
          <w:tcPr>
            <w:tcW w:w="1866" w:type="dxa"/>
            <w:tcBorders>
              <w:left w:val="single" w:sz="4" w:space="0" w:color="000000"/>
              <w:right w:val="single" w:sz="4" w:space="0" w:color="000000"/>
            </w:tcBorders>
          </w:tcPr>
          <w:p w:rsidR="00EE33CE" w:rsidRDefault="0061278F">
            <w:pPr>
              <w:jc w:val="center"/>
              <w:rPr>
                <w:sz w:val="22"/>
                <w:szCs w:val="22"/>
              </w:rPr>
            </w:pPr>
            <w:r>
              <w:rPr>
                <w:sz w:val="22"/>
                <w:szCs w:val="22"/>
              </w:rPr>
              <w:t>Akad. atost.</w:t>
            </w:r>
          </w:p>
        </w:tc>
      </w:tr>
      <w:tr w:rsidR="00EE33CE" w:rsidTr="00FD16F4">
        <w:tc>
          <w:tcPr>
            <w:tcW w:w="522" w:type="dxa"/>
            <w:tcBorders>
              <w:left w:val="single" w:sz="4" w:space="0" w:color="000000"/>
              <w:right w:val="single" w:sz="4" w:space="0" w:color="000000"/>
            </w:tcBorders>
          </w:tcPr>
          <w:p w:rsidR="00EE33CE" w:rsidRDefault="0061278F">
            <w:pPr>
              <w:jc w:val="center"/>
              <w:rPr>
                <w:sz w:val="22"/>
                <w:szCs w:val="22"/>
              </w:rPr>
            </w:pPr>
            <w:r>
              <w:rPr>
                <w:sz w:val="22"/>
                <w:szCs w:val="22"/>
              </w:rPr>
              <w:t>9.</w:t>
            </w:r>
          </w:p>
        </w:tc>
        <w:tc>
          <w:tcPr>
            <w:tcW w:w="2030" w:type="dxa"/>
            <w:tcBorders>
              <w:left w:val="single" w:sz="4" w:space="0" w:color="000000"/>
              <w:right w:val="single" w:sz="4" w:space="0" w:color="000000"/>
            </w:tcBorders>
          </w:tcPr>
          <w:p w:rsidR="00EE33CE" w:rsidRDefault="0061278F">
            <w:pPr>
              <w:rPr>
                <w:sz w:val="22"/>
                <w:szCs w:val="22"/>
              </w:rPr>
            </w:pPr>
            <w:r>
              <w:rPr>
                <w:sz w:val="22"/>
                <w:szCs w:val="22"/>
              </w:rPr>
              <w:t>POCĖ Ingrida</w:t>
            </w:r>
          </w:p>
        </w:tc>
        <w:tc>
          <w:tcPr>
            <w:tcW w:w="2052" w:type="dxa"/>
            <w:tcBorders>
              <w:left w:val="single" w:sz="4" w:space="0" w:color="000000"/>
              <w:right w:val="single" w:sz="4" w:space="0" w:color="000000"/>
            </w:tcBorders>
          </w:tcPr>
          <w:p w:rsidR="00EE33CE" w:rsidRDefault="0061278F">
            <w:pPr>
              <w:rPr>
                <w:sz w:val="22"/>
                <w:szCs w:val="22"/>
              </w:rPr>
            </w:pPr>
            <w:r>
              <w:rPr>
                <w:sz w:val="22"/>
                <w:szCs w:val="22"/>
              </w:rPr>
              <w:t>DZEMYDA Gintautas</w:t>
            </w:r>
          </w:p>
        </w:tc>
        <w:tc>
          <w:tcPr>
            <w:tcW w:w="1443" w:type="dxa"/>
            <w:tcBorders>
              <w:left w:val="single" w:sz="4" w:space="0" w:color="000000"/>
              <w:right w:val="single" w:sz="4" w:space="0" w:color="000000"/>
            </w:tcBorders>
          </w:tcPr>
          <w:p w:rsidR="00EE33CE" w:rsidRDefault="0061278F">
            <w:pPr>
              <w:rPr>
                <w:sz w:val="22"/>
                <w:szCs w:val="22"/>
              </w:rPr>
            </w:pPr>
            <w:r>
              <w:rPr>
                <w:sz w:val="22"/>
                <w:szCs w:val="22"/>
              </w:rPr>
              <w:t>N 009</w:t>
            </w:r>
          </w:p>
        </w:tc>
        <w:tc>
          <w:tcPr>
            <w:tcW w:w="1259" w:type="dxa"/>
            <w:tcBorders>
              <w:left w:val="single" w:sz="4" w:space="0" w:color="000000"/>
              <w:right w:val="single" w:sz="4" w:space="0" w:color="000000"/>
            </w:tcBorders>
          </w:tcPr>
          <w:p w:rsidR="00EE33CE" w:rsidRDefault="0061278F">
            <w:pPr>
              <w:jc w:val="center"/>
              <w:rPr>
                <w:sz w:val="22"/>
                <w:szCs w:val="22"/>
              </w:rPr>
            </w:pPr>
            <w:r>
              <w:rPr>
                <w:sz w:val="22"/>
                <w:szCs w:val="22"/>
              </w:rPr>
              <w:t>D</w:t>
            </w:r>
          </w:p>
        </w:tc>
        <w:tc>
          <w:tcPr>
            <w:tcW w:w="1866" w:type="dxa"/>
            <w:tcBorders>
              <w:left w:val="single" w:sz="4" w:space="0" w:color="000000"/>
              <w:right w:val="single" w:sz="4" w:space="0" w:color="000000"/>
            </w:tcBorders>
          </w:tcPr>
          <w:p w:rsidR="00EE33CE" w:rsidRDefault="0061278F">
            <w:pPr>
              <w:jc w:val="center"/>
              <w:rPr>
                <w:sz w:val="22"/>
                <w:szCs w:val="22"/>
              </w:rPr>
            </w:pPr>
            <w:r>
              <w:rPr>
                <w:sz w:val="22"/>
                <w:szCs w:val="22"/>
              </w:rPr>
              <w:t>Akad. atost.</w:t>
            </w:r>
          </w:p>
        </w:tc>
      </w:tr>
      <w:tr w:rsidR="00EE33CE" w:rsidTr="00FD16F4">
        <w:tc>
          <w:tcPr>
            <w:tcW w:w="522" w:type="dxa"/>
            <w:tcBorders>
              <w:left w:val="single" w:sz="4" w:space="0" w:color="000000"/>
              <w:right w:val="single" w:sz="4" w:space="0" w:color="000000"/>
            </w:tcBorders>
          </w:tcPr>
          <w:p w:rsidR="00EE33CE" w:rsidRDefault="0061278F">
            <w:pPr>
              <w:jc w:val="center"/>
              <w:rPr>
                <w:sz w:val="22"/>
                <w:szCs w:val="22"/>
              </w:rPr>
            </w:pPr>
            <w:r>
              <w:rPr>
                <w:sz w:val="22"/>
                <w:szCs w:val="22"/>
              </w:rPr>
              <w:t>10.</w:t>
            </w:r>
          </w:p>
        </w:tc>
        <w:tc>
          <w:tcPr>
            <w:tcW w:w="2030" w:type="dxa"/>
            <w:tcBorders>
              <w:left w:val="single" w:sz="4" w:space="0" w:color="000000"/>
              <w:right w:val="single" w:sz="4" w:space="0" w:color="000000"/>
            </w:tcBorders>
          </w:tcPr>
          <w:p w:rsidR="00EE33CE" w:rsidRDefault="0061278F">
            <w:pPr>
              <w:rPr>
                <w:sz w:val="22"/>
                <w:szCs w:val="22"/>
              </w:rPr>
            </w:pPr>
            <w:r>
              <w:rPr>
                <w:sz w:val="22"/>
                <w:szCs w:val="22"/>
              </w:rPr>
              <w:t>PURONAITĖ Roma</w:t>
            </w:r>
          </w:p>
        </w:tc>
        <w:tc>
          <w:tcPr>
            <w:tcW w:w="2052" w:type="dxa"/>
            <w:tcBorders>
              <w:left w:val="single" w:sz="4" w:space="0" w:color="000000"/>
              <w:right w:val="single" w:sz="4" w:space="0" w:color="000000"/>
            </w:tcBorders>
          </w:tcPr>
          <w:p w:rsidR="00EE33CE" w:rsidRDefault="0061278F">
            <w:pPr>
              <w:rPr>
                <w:sz w:val="22"/>
                <w:szCs w:val="22"/>
              </w:rPr>
            </w:pPr>
            <w:r>
              <w:rPr>
                <w:sz w:val="22"/>
                <w:szCs w:val="22"/>
              </w:rPr>
              <w:t>JAKAITIENĖ Audronė</w:t>
            </w:r>
          </w:p>
        </w:tc>
        <w:tc>
          <w:tcPr>
            <w:tcW w:w="1443" w:type="dxa"/>
            <w:tcBorders>
              <w:left w:val="single" w:sz="4" w:space="0" w:color="000000"/>
              <w:right w:val="single" w:sz="4" w:space="0" w:color="000000"/>
            </w:tcBorders>
          </w:tcPr>
          <w:p w:rsidR="00EE33CE" w:rsidRDefault="0061278F">
            <w:pPr>
              <w:rPr>
                <w:sz w:val="22"/>
                <w:szCs w:val="22"/>
              </w:rPr>
            </w:pPr>
            <w:r>
              <w:rPr>
                <w:sz w:val="22"/>
                <w:szCs w:val="22"/>
              </w:rPr>
              <w:t>N 009</w:t>
            </w:r>
          </w:p>
        </w:tc>
        <w:tc>
          <w:tcPr>
            <w:tcW w:w="1259" w:type="dxa"/>
            <w:tcBorders>
              <w:left w:val="single" w:sz="4" w:space="0" w:color="000000"/>
              <w:right w:val="single" w:sz="4" w:space="0" w:color="000000"/>
            </w:tcBorders>
          </w:tcPr>
          <w:p w:rsidR="00EE33CE" w:rsidRDefault="0061278F">
            <w:pPr>
              <w:jc w:val="center"/>
              <w:rPr>
                <w:sz w:val="22"/>
                <w:szCs w:val="22"/>
              </w:rPr>
            </w:pPr>
            <w:r>
              <w:rPr>
                <w:sz w:val="22"/>
                <w:szCs w:val="22"/>
              </w:rPr>
              <w:t>D</w:t>
            </w:r>
          </w:p>
        </w:tc>
        <w:tc>
          <w:tcPr>
            <w:tcW w:w="1866" w:type="dxa"/>
            <w:tcBorders>
              <w:left w:val="single" w:sz="4" w:space="0" w:color="000000"/>
              <w:right w:val="single" w:sz="4" w:space="0" w:color="000000"/>
            </w:tcBorders>
          </w:tcPr>
          <w:p w:rsidR="00EE33CE" w:rsidRDefault="0061278F">
            <w:pPr>
              <w:jc w:val="center"/>
              <w:rPr>
                <w:sz w:val="22"/>
                <w:szCs w:val="22"/>
              </w:rPr>
            </w:pPr>
            <w:r>
              <w:rPr>
                <w:sz w:val="22"/>
                <w:szCs w:val="22"/>
              </w:rPr>
              <w:t>Akad. atost.</w:t>
            </w:r>
          </w:p>
        </w:tc>
      </w:tr>
      <w:tr w:rsidR="00EE33CE" w:rsidTr="00FD16F4">
        <w:tc>
          <w:tcPr>
            <w:tcW w:w="522" w:type="dxa"/>
            <w:tcBorders>
              <w:left w:val="single" w:sz="4" w:space="0" w:color="000000"/>
              <w:right w:val="single" w:sz="4" w:space="0" w:color="000000"/>
            </w:tcBorders>
          </w:tcPr>
          <w:p w:rsidR="00EE33CE" w:rsidRDefault="0061278F">
            <w:pPr>
              <w:jc w:val="center"/>
              <w:rPr>
                <w:sz w:val="22"/>
                <w:szCs w:val="22"/>
              </w:rPr>
            </w:pPr>
            <w:r>
              <w:rPr>
                <w:sz w:val="22"/>
                <w:szCs w:val="22"/>
              </w:rPr>
              <w:t>11.</w:t>
            </w:r>
          </w:p>
        </w:tc>
        <w:tc>
          <w:tcPr>
            <w:tcW w:w="2030" w:type="dxa"/>
            <w:tcBorders>
              <w:left w:val="single" w:sz="4" w:space="0" w:color="000000"/>
              <w:right w:val="single" w:sz="4" w:space="0" w:color="000000"/>
            </w:tcBorders>
          </w:tcPr>
          <w:p w:rsidR="00EE33CE" w:rsidRDefault="0061278F">
            <w:pPr>
              <w:rPr>
                <w:sz w:val="22"/>
                <w:szCs w:val="22"/>
              </w:rPr>
            </w:pPr>
            <w:r>
              <w:rPr>
                <w:sz w:val="22"/>
                <w:szCs w:val="22"/>
              </w:rPr>
              <w:t>TOLIUŠIS Ričardas</w:t>
            </w:r>
          </w:p>
        </w:tc>
        <w:tc>
          <w:tcPr>
            <w:tcW w:w="2052" w:type="dxa"/>
            <w:tcBorders>
              <w:left w:val="single" w:sz="4" w:space="0" w:color="000000"/>
              <w:right w:val="single" w:sz="4" w:space="0" w:color="000000"/>
            </w:tcBorders>
          </w:tcPr>
          <w:p w:rsidR="00EE33CE" w:rsidRDefault="0061278F">
            <w:pPr>
              <w:rPr>
                <w:sz w:val="22"/>
                <w:szCs w:val="22"/>
              </w:rPr>
            </w:pPr>
            <w:r>
              <w:rPr>
                <w:sz w:val="22"/>
                <w:szCs w:val="22"/>
              </w:rPr>
              <w:t>KURASOVA Olga</w:t>
            </w:r>
          </w:p>
        </w:tc>
        <w:tc>
          <w:tcPr>
            <w:tcW w:w="1443" w:type="dxa"/>
            <w:tcBorders>
              <w:left w:val="single" w:sz="4" w:space="0" w:color="000000"/>
              <w:right w:val="single" w:sz="4" w:space="0" w:color="000000"/>
            </w:tcBorders>
          </w:tcPr>
          <w:p w:rsidR="00EE33CE" w:rsidRDefault="0061278F">
            <w:pPr>
              <w:rPr>
                <w:sz w:val="22"/>
                <w:szCs w:val="22"/>
              </w:rPr>
            </w:pPr>
            <w:r>
              <w:rPr>
                <w:sz w:val="22"/>
                <w:szCs w:val="22"/>
              </w:rPr>
              <w:t>T 007</w:t>
            </w:r>
          </w:p>
        </w:tc>
        <w:tc>
          <w:tcPr>
            <w:tcW w:w="1259" w:type="dxa"/>
            <w:tcBorders>
              <w:left w:val="single" w:sz="4" w:space="0" w:color="000000"/>
              <w:right w:val="single" w:sz="4" w:space="0" w:color="000000"/>
            </w:tcBorders>
          </w:tcPr>
          <w:p w:rsidR="00EE33CE" w:rsidRDefault="0061278F">
            <w:pPr>
              <w:jc w:val="center"/>
              <w:rPr>
                <w:sz w:val="22"/>
                <w:szCs w:val="22"/>
              </w:rPr>
            </w:pPr>
            <w:r>
              <w:rPr>
                <w:sz w:val="22"/>
                <w:szCs w:val="22"/>
              </w:rPr>
              <w:t>D</w:t>
            </w:r>
          </w:p>
        </w:tc>
        <w:tc>
          <w:tcPr>
            <w:tcW w:w="1866" w:type="dxa"/>
            <w:tcBorders>
              <w:left w:val="single" w:sz="4" w:space="0" w:color="000000"/>
              <w:right w:val="single" w:sz="4" w:space="0" w:color="000000"/>
            </w:tcBorders>
          </w:tcPr>
          <w:p w:rsidR="00EE33CE" w:rsidRDefault="0061278F">
            <w:pPr>
              <w:jc w:val="center"/>
              <w:rPr>
                <w:sz w:val="22"/>
                <w:szCs w:val="22"/>
              </w:rPr>
            </w:pPr>
            <w:r>
              <w:rPr>
                <w:sz w:val="22"/>
                <w:szCs w:val="22"/>
              </w:rPr>
              <w:t>Akad. atost.</w:t>
            </w:r>
          </w:p>
        </w:tc>
      </w:tr>
    </w:tbl>
    <w:p w:rsidR="00EE33CE" w:rsidRDefault="0061278F">
      <w:pPr>
        <w:pBdr>
          <w:top w:val="nil"/>
          <w:left w:val="nil"/>
          <w:bottom w:val="nil"/>
          <w:right w:val="nil"/>
          <w:between w:val="nil"/>
        </w:pBdr>
        <w:ind w:left="-340" w:right="16"/>
        <w:jc w:val="right"/>
        <w:rPr>
          <w:color w:val="000000"/>
          <w:sz w:val="18"/>
          <w:szCs w:val="18"/>
        </w:rPr>
      </w:pPr>
      <w:r>
        <w:rPr>
          <w:color w:val="000000"/>
          <w:sz w:val="18"/>
          <w:szCs w:val="18"/>
        </w:rPr>
        <w:lastRenderedPageBreak/>
        <w:t>* D – dieninė, N – neakivaizdinė</w:t>
      </w:r>
    </w:p>
    <w:p w:rsidR="00EE33CE" w:rsidRDefault="0061278F">
      <w:pPr>
        <w:pBdr>
          <w:top w:val="nil"/>
          <w:left w:val="nil"/>
          <w:bottom w:val="nil"/>
          <w:right w:val="nil"/>
          <w:between w:val="nil"/>
        </w:pBdr>
        <w:ind w:left="-570" w:right="6"/>
        <w:jc w:val="both"/>
        <w:rPr>
          <w:color w:val="000000"/>
          <w:sz w:val="22"/>
          <w:szCs w:val="22"/>
        </w:rPr>
      </w:pPr>
      <w:r>
        <w:rPr>
          <w:b/>
          <w:color w:val="000000"/>
          <w:sz w:val="22"/>
          <w:szCs w:val="22"/>
        </w:rPr>
        <w:t>1.2.1. Doktorantūrą baigusiųjų suvestinė</w:t>
      </w:r>
    </w:p>
    <w:tbl>
      <w:tblPr>
        <w:tblStyle w:val="a1"/>
        <w:tblW w:w="91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51"/>
        <w:gridCol w:w="1810"/>
        <w:gridCol w:w="1242"/>
        <w:gridCol w:w="1242"/>
        <w:gridCol w:w="1107"/>
        <w:gridCol w:w="1239"/>
        <w:gridCol w:w="1881"/>
      </w:tblGrid>
      <w:tr w:rsidR="00EE33CE" w:rsidTr="00FD16F4">
        <w:tc>
          <w:tcPr>
            <w:tcW w:w="651" w:type="dxa"/>
            <w:vMerge w:val="restart"/>
            <w:shd w:val="clear" w:color="auto" w:fill="F2F2F2"/>
          </w:tcPr>
          <w:p w:rsidR="00EE33CE" w:rsidRDefault="0061278F">
            <w:pPr>
              <w:ind w:left="-133" w:right="-108"/>
              <w:jc w:val="center"/>
              <w:rPr>
                <w:sz w:val="20"/>
                <w:szCs w:val="20"/>
              </w:rPr>
            </w:pPr>
            <w:r>
              <w:rPr>
                <w:b/>
                <w:sz w:val="20"/>
                <w:szCs w:val="20"/>
              </w:rPr>
              <w:t>Kodas</w:t>
            </w:r>
          </w:p>
        </w:tc>
        <w:tc>
          <w:tcPr>
            <w:tcW w:w="1810" w:type="dxa"/>
            <w:vMerge w:val="restart"/>
            <w:shd w:val="clear" w:color="auto" w:fill="F2F2F2"/>
          </w:tcPr>
          <w:p w:rsidR="00EE33CE" w:rsidRDefault="0061278F">
            <w:pPr>
              <w:rPr>
                <w:sz w:val="20"/>
                <w:szCs w:val="20"/>
              </w:rPr>
            </w:pPr>
            <w:r>
              <w:rPr>
                <w:b/>
                <w:sz w:val="20"/>
                <w:szCs w:val="20"/>
              </w:rPr>
              <w:t>Mokslo kryptis</w:t>
            </w:r>
          </w:p>
        </w:tc>
        <w:tc>
          <w:tcPr>
            <w:tcW w:w="2484" w:type="dxa"/>
            <w:gridSpan w:val="2"/>
            <w:tcBorders>
              <w:left w:val="single" w:sz="4" w:space="0" w:color="000000"/>
              <w:bottom w:val="single" w:sz="4" w:space="0" w:color="000000"/>
            </w:tcBorders>
            <w:shd w:val="clear" w:color="auto" w:fill="F2F2F2"/>
          </w:tcPr>
          <w:p w:rsidR="00EE33CE" w:rsidRDefault="0061278F">
            <w:pPr>
              <w:jc w:val="center"/>
              <w:rPr>
                <w:sz w:val="20"/>
                <w:szCs w:val="20"/>
              </w:rPr>
            </w:pPr>
            <w:r>
              <w:rPr>
                <w:b/>
                <w:sz w:val="20"/>
                <w:szCs w:val="20"/>
              </w:rPr>
              <w:t>2019-09-30  baigusieji</w:t>
            </w:r>
          </w:p>
        </w:tc>
        <w:tc>
          <w:tcPr>
            <w:tcW w:w="2346" w:type="dxa"/>
            <w:gridSpan w:val="2"/>
            <w:tcBorders>
              <w:right w:val="single" w:sz="4" w:space="0" w:color="000000"/>
            </w:tcBorders>
            <w:shd w:val="clear" w:color="auto" w:fill="F2F2F2"/>
          </w:tcPr>
          <w:p w:rsidR="00EE33CE" w:rsidRDefault="0061278F">
            <w:pPr>
              <w:jc w:val="center"/>
              <w:rPr>
                <w:sz w:val="20"/>
                <w:szCs w:val="20"/>
              </w:rPr>
            </w:pPr>
            <w:r>
              <w:rPr>
                <w:b/>
                <w:sz w:val="20"/>
                <w:szCs w:val="20"/>
              </w:rPr>
              <w:t>2020-09-30  baigusieji</w:t>
            </w:r>
          </w:p>
        </w:tc>
        <w:tc>
          <w:tcPr>
            <w:tcW w:w="1881" w:type="dxa"/>
            <w:vMerge w:val="restart"/>
            <w:tcBorders>
              <w:left w:val="single" w:sz="4" w:space="0" w:color="000000"/>
            </w:tcBorders>
            <w:shd w:val="clear" w:color="auto" w:fill="F2F2F2"/>
          </w:tcPr>
          <w:p w:rsidR="00EE33CE" w:rsidRDefault="0061278F">
            <w:pPr>
              <w:ind w:left="-108" w:right="-108"/>
              <w:rPr>
                <w:sz w:val="20"/>
                <w:szCs w:val="20"/>
              </w:rPr>
            </w:pPr>
            <w:r>
              <w:rPr>
                <w:b/>
                <w:sz w:val="20"/>
                <w:szCs w:val="20"/>
              </w:rPr>
              <w:t xml:space="preserve">2020 m. </w:t>
            </w:r>
            <w:r>
              <w:rPr>
                <w:b/>
                <w:sz w:val="20"/>
                <w:szCs w:val="20"/>
              </w:rPr>
              <w:br/>
              <w:t>eksternu apgintų disertacijų sk.</w:t>
            </w:r>
          </w:p>
        </w:tc>
      </w:tr>
      <w:tr w:rsidR="00EE33CE" w:rsidTr="00FD16F4">
        <w:tc>
          <w:tcPr>
            <w:tcW w:w="651" w:type="dxa"/>
            <w:vMerge/>
            <w:shd w:val="clear" w:color="auto" w:fill="F2F2F2"/>
          </w:tcPr>
          <w:p w:rsidR="00EE33CE" w:rsidRDefault="00EE33CE">
            <w:pPr>
              <w:widowControl w:val="0"/>
              <w:pBdr>
                <w:top w:val="nil"/>
                <w:left w:val="nil"/>
                <w:bottom w:val="nil"/>
                <w:right w:val="nil"/>
                <w:between w:val="nil"/>
              </w:pBdr>
              <w:spacing w:line="276" w:lineRule="auto"/>
              <w:rPr>
                <w:sz w:val="20"/>
                <w:szCs w:val="20"/>
              </w:rPr>
            </w:pPr>
          </w:p>
        </w:tc>
        <w:tc>
          <w:tcPr>
            <w:tcW w:w="1810" w:type="dxa"/>
            <w:vMerge/>
            <w:shd w:val="clear" w:color="auto" w:fill="F2F2F2"/>
          </w:tcPr>
          <w:p w:rsidR="00EE33CE" w:rsidRDefault="00EE33CE">
            <w:pPr>
              <w:widowControl w:val="0"/>
              <w:pBdr>
                <w:top w:val="nil"/>
                <w:left w:val="nil"/>
                <w:bottom w:val="nil"/>
                <w:right w:val="nil"/>
                <w:between w:val="nil"/>
              </w:pBdr>
              <w:spacing w:line="276" w:lineRule="auto"/>
              <w:rPr>
                <w:sz w:val="20"/>
                <w:szCs w:val="20"/>
              </w:rPr>
            </w:pPr>
          </w:p>
        </w:tc>
        <w:tc>
          <w:tcPr>
            <w:tcW w:w="1242" w:type="dxa"/>
            <w:tcBorders>
              <w:top w:val="single" w:sz="4" w:space="0" w:color="000000"/>
              <w:left w:val="single" w:sz="4" w:space="0" w:color="000000"/>
              <w:right w:val="single" w:sz="4" w:space="0" w:color="000000"/>
            </w:tcBorders>
            <w:shd w:val="clear" w:color="auto" w:fill="F2F2F2"/>
          </w:tcPr>
          <w:p w:rsidR="00EE33CE" w:rsidRDefault="0061278F">
            <w:pPr>
              <w:rPr>
                <w:sz w:val="20"/>
                <w:szCs w:val="20"/>
              </w:rPr>
            </w:pPr>
            <w:r>
              <w:rPr>
                <w:b/>
                <w:sz w:val="20"/>
                <w:szCs w:val="20"/>
              </w:rPr>
              <w:t>Bendras skaičius</w:t>
            </w:r>
          </w:p>
        </w:tc>
        <w:tc>
          <w:tcPr>
            <w:tcW w:w="1242" w:type="dxa"/>
            <w:tcBorders>
              <w:top w:val="single" w:sz="4" w:space="0" w:color="000000"/>
              <w:left w:val="single" w:sz="4" w:space="0" w:color="000000"/>
            </w:tcBorders>
            <w:shd w:val="clear" w:color="auto" w:fill="F2F2F2"/>
          </w:tcPr>
          <w:p w:rsidR="00EE33CE" w:rsidRDefault="0061278F">
            <w:pPr>
              <w:rPr>
                <w:sz w:val="20"/>
                <w:szCs w:val="20"/>
              </w:rPr>
            </w:pPr>
            <w:r>
              <w:rPr>
                <w:b/>
                <w:sz w:val="20"/>
                <w:szCs w:val="20"/>
              </w:rPr>
              <w:t>Iš jų apgynė disertacijas</w:t>
            </w:r>
          </w:p>
        </w:tc>
        <w:tc>
          <w:tcPr>
            <w:tcW w:w="1107" w:type="dxa"/>
            <w:tcBorders>
              <w:top w:val="single" w:sz="4" w:space="0" w:color="000000"/>
            </w:tcBorders>
            <w:shd w:val="clear" w:color="auto" w:fill="F2F2F2"/>
          </w:tcPr>
          <w:p w:rsidR="00EE33CE" w:rsidRDefault="0061278F">
            <w:pPr>
              <w:rPr>
                <w:sz w:val="20"/>
                <w:szCs w:val="20"/>
              </w:rPr>
            </w:pPr>
            <w:r>
              <w:rPr>
                <w:b/>
                <w:sz w:val="20"/>
                <w:szCs w:val="20"/>
              </w:rPr>
              <w:t>Bendras skaičius</w:t>
            </w:r>
          </w:p>
        </w:tc>
        <w:tc>
          <w:tcPr>
            <w:tcW w:w="1239" w:type="dxa"/>
            <w:tcBorders>
              <w:right w:val="single" w:sz="4" w:space="0" w:color="000000"/>
            </w:tcBorders>
            <w:shd w:val="clear" w:color="auto" w:fill="F2F2F2"/>
          </w:tcPr>
          <w:p w:rsidR="00EE33CE" w:rsidRDefault="0061278F">
            <w:pPr>
              <w:rPr>
                <w:sz w:val="20"/>
                <w:szCs w:val="20"/>
              </w:rPr>
            </w:pPr>
            <w:r>
              <w:rPr>
                <w:b/>
                <w:sz w:val="20"/>
                <w:szCs w:val="20"/>
              </w:rPr>
              <w:t>Iš jų apgynė disertacijas</w:t>
            </w:r>
          </w:p>
        </w:tc>
        <w:tc>
          <w:tcPr>
            <w:tcW w:w="1881" w:type="dxa"/>
            <w:vMerge/>
            <w:tcBorders>
              <w:left w:val="single" w:sz="4" w:space="0" w:color="000000"/>
            </w:tcBorders>
            <w:shd w:val="clear" w:color="auto" w:fill="F2F2F2"/>
          </w:tcPr>
          <w:p w:rsidR="00EE33CE" w:rsidRDefault="00EE33CE">
            <w:pPr>
              <w:widowControl w:val="0"/>
              <w:pBdr>
                <w:top w:val="nil"/>
                <w:left w:val="nil"/>
                <w:bottom w:val="nil"/>
                <w:right w:val="nil"/>
                <w:between w:val="nil"/>
              </w:pBdr>
              <w:spacing w:line="276" w:lineRule="auto"/>
              <w:rPr>
                <w:sz w:val="20"/>
                <w:szCs w:val="20"/>
              </w:rPr>
            </w:pPr>
          </w:p>
        </w:tc>
      </w:tr>
      <w:tr w:rsidR="00EE33CE" w:rsidTr="00FD16F4">
        <w:trPr>
          <w:trHeight w:val="60"/>
        </w:trPr>
        <w:tc>
          <w:tcPr>
            <w:tcW w:w="651" w:type="dxa"/>
          </w:tcPr>
          <w:p w:rsidR="00EE33CE" w:rsidRDefault="0061278F">
            <w:pPr>
              <w:rPr>
                <w:sz w:val="22"/>
                <w:szCs w:val="22"/>
              </w:rPr>
            </w:pPr>
            <w:r>
              <w:rPr>
                <w:sz w:val="22"/>
                <w:szCs w:val="22"/>
              </w:rPr>
              <w:t>N 009</w:t>
            </w:r>
          </w:p>
        </w:tc>
        <w:tc>
          <w:tcPr>
            <w:tcW w:w="1810" w:type="dxa"/>
          </w:tcPr>
          <w:p w:rsidR="00EE33CE" w:rsidRDefault="0061278F">
            <w:pPr>
              <w:rPr>
                <w:sz w:val="22"/>
                <w:szCs w:val="22"/>
              </w:rPr>
            </w:pPr>
            <w:r>
              <w:rPr>
                <w:sz w:val="22"/>
                <w:szCs w:val="22"/>
              </w:rPr>
              <w:t>Informatika</w:t>
            </w:r>
          </w:p>
        </w:tc>
        <w:tc>
          <w:tcPr>
            <w:tcW w:w="1242" w:type="dxa"/>
            <w:tcBorders>
              <w:left w:val="single" w:sz="4" w:space="0" w:color="000000"/>
              <w:right w:val="single" w:sz="4" w:space="0" w:color="000000"/>
            </w:tcBorders>
          </w:tcPr>
          <w:p w:rsidR="00EE33CE" w:rsidRDefault="0061278F">
            <w:pPr>
              <w:jc w:val="center"/>
              <w:rPr>
                <w:sz w:val="22"/>
                <w:szCs w:val="22"/>
              </w:rPr>
            </w:pPr>
            <w:r>
              <w:rPr>
                <w:sz w:val="22"/>
                <w:szCs w:val="22"/>
              </w:rPr>
              <w:t>-</w:t>
            </w:r>
          </w:p>
        </w:tc>
        <w:tc>
          <w:tcPr>
            <w:tcW w:w="1242" w:type="dxa"/>
            <w:tcBorders>
              <w:left w:val="single" w:sz="4" w:space="0" w:color="000000"/>
            </w:tcBorders>
          </w:tcPr>
          <w:p w:rsidR="00EE33CE" w:rsidRDefault="0061278F">
            <w:pPr>
              <w:jc w:val="center"/>
              <w:rPr>
                <w:sz w:val="22"/>
                <w:szCs w:val="22"/>
              </w:rPr>
            </w:pPr>
            <w:r>
              <w:rPr>
                <w:sz w:val="22"/>
                <w:szCs w:val="22"/>
              </w:rPr>
              <w:t>-</w:t>
            </w:r>
          </w:p>
        </w:tc>
        <w:tc>
          <w:tcPr>
            <w:tcW w:w="1107" w:type="dxa"/>
          </w:tcPr>
          <w:p w:rsidR="00EE33CE" w:rsidRDefault="0061278F">
            <w:pPr>
              <w:jc w:val="center"/>
              <w:rPr>
                <w:sz w:val="22"/>
                <w:szCs w:val="22"/>
              </w:rPr>
            </w:pPr>
            <w:r>
              <w:rPr>
                <w:sz w:val="22"/>
                <w:szCs w:val="22"/>
              </w:rPr>
              <w:t>-</w:t>
            </w:r>
          </w:p>
        </w:tc>
        <w:tc>
          <w:tcPr>
            <w:tcW w:w="1239" w:type="dxa"/>
            <w:tcBorders>
              <w:right w:val="single" w:sz="4" w:space="0" w:color="000000"/>
            </w:tcBorders>
          </w:tcPr>
          <w:p w:rsidR="00EE33CE" w:rsidRDefault="0061278F">
            <w:pPr>
              <w:jc w:val="center"/>
              <w:rPr>
                <w:sz w:val="22"/>
                <w:szCs w:val="22"/>
              </w:rPr>
            </w:pPr>
            <w:r>
              <w:rPr>
                <w:sz w:val="22"/>
                <w:szCs w:val="22"/>
              </w:rPr>
              <w:t>-</w:t>
            </w:r>
          </w:p>
        </w:tc>
        <w:tc>
          <w:tcPr>
            <w:tcW w:w="1881" w:type="dxa"/>
            <w:tcBorders>
              <w:left w:val="single" w:sz="4" w:space="0" w:color="000000"/>
            </w:tcBorders>
          </w:tcPr>
          <w:p w:rsidR="00EE33CE" w:rsidRDefault="0061278F">
            <w:pPr>
              <w:jc w:val="center"/>
              <w:rPr>
                <w:sz w:val="22"/>
                <w:szCs w:val="22"/>
              </w:rPr>
            </w:pPr>
            <w:r>
              <w:rPr>
                <w:sz w:val="22"/>
                <w:szCs w:val="22"/>
              </w:rPr>
              <w:t>-</w:t>
            </w:r>
          </w:p>
        </w:tc>
      </w:tr>
      <w:tr w:rsidR="00EE33CE" w:rsidTr="00FD16F4">
        <w:tc>
          <w:tcPr>
            <w:tcW w:w="651" w:type="dxa"/>
          </w:tcPr>
          <w:p w:rsidR="00EE33CE" w:rsidRDefault="0061278F">
            <w:pPr>
              <w:rPr>
                <w:sz w:val="22"/>
                <w:szCs w:val="22"/>
              </w:rPr>
            </w:pPr>
            <w:r>
              <w:rPr>
                <w:sz w:val="22"/>
                <w:szCs w:val="22"/>
              </w:rPr>
              <w:t>T 007</w:t>
            </w:r>
          </w:p>
        </w:tc>
        <w:tc>
          <w:tcPr>
            <w:tcW w:w="1810" w:type="dxa"/>
          </w:tcPr>
          <w:p w:rsidR="00EE33CE" w:rsidRDefault="0061278F">
            <w:pPr>
              <w:rPr>
                <w:sz w:val="22"/>
                <w:szCs w:val="22"/>
              </w:rPr>
            </w:pPr>
            <w:r>
              <w:rPr>
                <w:sz w:val="22"/>
                <w:szCs w:val="22"/>
              </w:rPr>
              <w:t>Informatikos inžinerija</w:t>
            </w:r>
          </w:p>
        </w:tc>
        <w:tc>
          <w:tcPr>
            <w:tcW w:w="1242" w:type="dxa"/>
            <w:tcBorders>
              <w:left w:val="single" w:sz="4" w:space="0" w:color="000000"/>
              <w:right w:val="single" w:sz="4" w:space="0" w:color="000000"/>
            </w:tcBorders>
          </w:tcPr>
          <w:p w:rsidR="00EE33CE" w:rsidRDefault="0061278F">
            <w:pPr>
              <w:jc w:val="center"/>
              <w:rPr>
                <w:sz w:val="22"/>
                <w:szCs w:val="22"/>
              </w:rPr>
            </w:pPr>
            <w:r>
              <w:rPr>
                <w:sz w:val="22"/>
                <w:szCs w:val="22"/>
              </w:rPr>
              <w:t>-</w:t>
            </w:r>
          </w:p>
        </w:tc>
        <w:tc>
          <w:tcPr>
            <w:tcW w:w="1242" w:type="dxa"/>
            <w:tcBorders>
              <w:left w:val="single" w:sz="4" w:space="0" w:color="000000"/>
            </w:tcBorders>
          </w:tcPr>
          <w:p w:rsidR="00EE33CE" w:rsidRDefault="0061278F">
            <w:pPr>
              <w:jc w:val="center"/>
              <w:rPr>
                <w:sz w:val="22"/>
                <w:szCs w:val="22"/>
              </w:rPr>
            </w:pPr>
            <w:r>
              <w:rPr>
                <w:sz w:val="22"/>
                <w:szCs w:val="22"/>
              </w:rPr>
              <w:t>-</w:t>
            </w:r>
          </w:p>
        </w:tc>
        <w:tc>
          <w:tcPr>
            <w:tcW w:w="1107" w:type="dxa"/>
          </w:tcPr>
          <w:p w:rsidR="00EE33CE" w:rsidRDefault="0061278F">
            <w:pPr>
              <w:jc w:val="center"/>
              <w:rPr>
                <w:sz w:val="22"/>
                <w:szCs w:val="22"/>
              </w:rPr>
            </w:pPr>
            <w:r>
              <w:rPr>
                <w:sz w:val="22"/>
                <w:szCs w:val="22"/>
              </w:rPr>
              <w:t>1</w:t>
            </w:r>
          </w:p>
        </w:tc>
        <w:tc>
          <w:tcPr>
            <w:tcW w:w="1239" w:type="dxa"/>
            <w:tcBorders>
              <w:right w:val="single" w:sz="4" w:space="0" w:color="000000"/>
            </w:tcBorders>
          </w:tcPr>
          <w:p w:rsidR="00EE33CE" w:rsidRDefault="0061278F">
            <w:pPr>
              <w:jc w:val="center"/>
              <w:rPr>
                <w:sz w:val="22"/>
                <w:szCs w:val="22"/>
              </w:rPr>
            </w:pPr>
            <w:r>
              <w:rPr>
                <w:sz w:val="22"/>
                <w:szCs w:val="22"/>
              </w:rPr>
              <w:t>-</w:t>
            </w:r>
          </w:p>
        </w:tc>
        <w:tc>
          <w:tcPr>
            <w:tcW w:w="1881" w:type="dxa"/>
            <w:tcBorders>
              <w:left w:val="single" w:sz="4" w:space="0" w:color="000000"/>
            </w:tcBorders>
          </w:tcPr>
          <w:p w:rsidR="00EE33CE" w:rsidRDefault="0061278F">
            <w:pPr>
              <w:jc w:val="center"/>
              <w:rPr>
                <w:sz w:val="22"/>
                <w:szCs w:val="22"/>
              </w:rPr>
            </w:pPr>
            <w:r>
              <w:rPr>
                <w:sz w:val="22"/>
                <w:szCs w:val="22"/>
              </w:rPr>
              <w:t>-</w:t>
            </w:r>
          </w:p>
        </w:tc>
      </w:tr>
      <w:tr w:rsidR="00EE33CE" w:rsidTr="00FD16F4">
        <w:tc>
          <w:tcPr>
            <w:tcW w:w="2461" w:type="dxa"/>
            <w:gridSpan w:val="2"/>
          </w:tcPr>
          <w:p w:rsidR="00EE33CE" w:rsidRDefault="0061278F">
            <w:pPr>
              <w:rPr>
                <w:sz w:val="22"/>
                <w:szCs w:val="22"/>
              </w:rPr>
            </w:pPr>
            <w:r>
              <w:rPr>
                <w:b/>
                <w:sz w:val="22"/>
                <w:szCs w:val="22"/>
              </w:rPr>
              <w:t>Iš viso:</w:t>
            </w:r>
          </w:p>
        </w:tc>
        <w:tc>
          <w:tcPr>
            <w:tcW w:w="1242" w:type="dxa"/>
            <w:tcBorders>
              <w:left w:val="single" w:sz="4" w:space="0" w:color="000000"/>
              <w:right w:val="single" w:sz="4" w:space="0" w:color="000000"/>
            </w:tcBorders>
          </w:tcPr>
          <w:p w:rsidR="00EE33CE" w:rsidRDefault="0061278F">
            <w:pPr>
              <w:jc w:val="center"/>
              <w:rPr>
                <w:sz w:val="22"/>
                <w:szCs w:val="22"/>
              </w:rPr>
            </w:pPr>
            <w:r>
              <w:rPr>
                <w:sz w:val="22"/>
                <w:szCs w:val="22"/>
              </w:rPr>
              <w:t>-</w:t>
            </w:r>
          </w:p>
        </w:tc>
        <w:tc>
          <w:tcPr>
            <w:tcW w:w="1242" w:type="dxa"/>
            <w:tcBorders>
              <w:left w:val="single" w:sz="4" w:space="0" w:color="000000"/>
            </w:tcBorders>
          </w:tcPr>
          <w:p w:rsidR="00EE33CE" w:rsidRDefault="0061278F">
            <w:pPr>
              <w:jc w:val="center"/>
              <w:rPr>
                <w:sz w:val="22"/>
                <w:szCs w:val="22"/>
              </w:rPr>
            </w:pPr>
            <w:r>
              <w:rPr>
                <w:sz w:val="22"/>
                <w:szCs w:val="22"/>
              </w:rPr>
              <w:t>-</w:t>
            </w:r>
          </w:p>
        </w:tc>
        <w:tc>
          <w:tcPr>
            <w:tcW w:w="1107" w:type="dxa"/>
          </w:tcPr>
          <w:p w:rsidR="00EE33CE" w:rsidRDefault="0061278F">
            <w:pPr>
              <w:jc w:val="center"/>
              <w:rPr>
                <w:sz w:val="22"/>
                <w:szCs w:val="22"/>
              </w:rPr>
            </w:pPr>
            <w:r>
              <w:rPr>
                <w:sz w:val="22"/>
                <w:szCs w:val="22"/>
              </w:rPr>
              <w:t>1</w:t>
            </w:r>
          </w:p>
        </w:tc>
        <w:tc>
          <w:tcPr>
            <w:tcW w:w="1239" w:type="dxa"/>
            <w:tcBorders>
              <w:right w:val="single" w:sz="4" w:space="0" w:color="000000"/>
            </w:tcBorders>
          </w:tcPr>
          <w:p w:rsidR="00EE33CE" w:rsidRDefault="0061278F">
            <w:pPr>
              <w:jc w:val="center"/>
              <w:rPr>
                <w:sz w:val="22"/>
                <w:szCs w:val="22"/>
              </w:rPr>
            </w:pPr>
            <w:r>
              <w:rPr>
                <w:sz w:val="22"/>
                <w:szCs w:val="22"/>
              </w:rPr>
              <w:t>-</w:t>
            </w:r>
          </w:p>
        </w:tc>
        <w:tc>
          <w:tcPr>
            <w:tcW w:w="1881" w:type="dxa"/>
            <w:tcBorders>
              <w:left w:val="single" w:sz="4" w:space="0" w:color="000000"/>
            </w:tcBorders>
          </w:tcPr>
          <w:p w:rsidR="00EE33CE" w:rsidRDefault="0061278F">
            <w:pPr>
              <w:jc w:val="center"/>
              <w:rPr>
                <w:sz w:val="22"/>
                <w:szCs w:val="22"/>
              </w:rPr>
            </w:pPr>
            <w:r>
              <w:rPr>
                <w:sz w:val="22"/>
                <w:szCs w:val="22"/>
              </w:rPr>
              <w:t>-</w:t>
            </w:r>
          </w:p>
        </w:tc>
      </w:tr>
    </w:tbl>
    <w:p w:rsidR="00EE33CE" w:rsidRDefault="0061278F">
      <w:pPr>
        <w:pBdr>
          <w:top w:val="nil"/>
          <w:left w:val="nil"/>
          <w:bottom w:val="nil"/>
          <w:right w:val="nil"/>
          <w:between w:val="nil"/>
        </w:pBdr>
        <w:spacing w:before="360" w:after="120"/>
        <w:ind w:left="-567" w:right="448"/>
        <w:jc w:val="both"/>
        <w:rPr>
          <w:color w:val="000000"/>
        </w:rPr>
      </w:pPr>
      <w:r>
        <w:rPr>
          <w:b/>
          <w:color w:val="000000"/>
        </w:rPr>
        <w:t>2.  20</w:t>
      </w:r>
      <w:r>
        <w:rPr>
          <w:b/>
        </w:rPr>
        <w:t>20</w:t>
      </w:r>
      <w:r>
        <w:rPr>
          <w:b/>
          <w:color w:val="000000"/>
        </w:rPr>
        <w:t xml:space="preserve"> m. moksliniai tyrimai,  projektai,  infrastruktūra,  mokslinės veiklos rezultatai</w:t>
      </w:r>
    </w:p>
    <w:tbl>
      <w:tblPr>
        <w:tblStyle w:val="a2"/>
        <w:tblW w:w="9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
        <w:gridCol w:w="918"/>
        <w:gridCol w:w="7716"/>
      </w:tblGrid>
      <w:tr w:rsidR="00EE33CE" w:rsidTr="00FD16F4">
        <w:trPr>
          <w:trHeight w:val="405"/>
        </w:trPr>
        <w:tc>
          <w:tcPr>
            <w:tcW w:w="9175" w:type="dxa"/>
            <w:gridSpan w:val="3"/>
            <w:tcBorders>
              <w:top w:val="single" w:sz="4" w:space="0" w:color="000000"/>
              <w:left w:val="single" w:sz="4" w:space="0" w:color="000000"/>
              <w:right w:val="single" w:sz="4" w:space="0" w:color="000000"/>
            </w:tcBorders>
          </w:tcPr>
          <w:p w:rsidR="00EE33CE" w:rsidRDefault="0061278F">
            <w:pPr>
              <w:pBdr>
                <w:top w:val="nil"/>
                <w:left w:val="nil"/>
                <w:bottom w:val="nil"/>
                <w:right w:val="nil"/>
                <w:between w:val="nil"/>
              </w:pBdr>
              <w:spacing w:after="40"/>
              <w:ind w:left="970" w:right="448" w:hanging="970"/>
              <w:jc w:val="both"/>
              <w:rPr>
                <w:color w:val="000000"/>
                <w:sz w:val="22"/>
                <w:szCs w:val="22"/>
              </w:rPr>
            </w:pPr>
            <w:r>
              <w:rPr>
                <w:b/>
                <w:color w:val="000000"/>
                <w:sz w:val="22"/>
                <w:szCs w:val="22"/>
              </w:rPr>
              <w:t>2.1. Mokslinių tyrimų, vykdomų pagal instituto planines temas, trumpas apibūdinimas</w:t>
            </w:r>
          </w:p>
        </w:tc>
      </w:tr>
      <w:tr w:rsidR="00EE33CE" w:rsidTr="00FD16F4">
        <w:trPr>
          <w:trHeight w:val="180"/>
        </w:trPr>
        <w:tc>
          <w:tcPr>
            <w:tcW w:w="541" w:type="dxa"/>
            <w:tcBorders>
              <w:left w:val="single" w:sz="4" w:space="0" w:color="000000"/>
            </w:tcBorders>
            <w:shd w:val="clear" w:color="auto" w:fill="F2F2F2"/>
          </w:tcPr>
          <w:p w:rsidR="00EE33CE" w:rsidRDefault="0061278F">
            <w:pPr>
              <w:rPr>
                <w:sz w:val="20"/>
                <w:szCs w:val="20"/>
              </w:rPr>
            </w:pPr>
            <w:r>
              <w:rPr>
                <w:b/>
                <w:sz w:val="20"/>
                <w:szCs w:val="20"/>
              </w:rPr>
              <w:t>Eil. Nr.</w:t>
            </w:r>
          </w:p>
        </w:tc>
        <w:tc>
          <w:tcPr>
            <w:tcW w:w="918" w:type="dxa"/>
            <w:shd w:val="clear" w:color="auto" w:fill="F2F2F2"/>
          </w:tcPr>
          <w:p w:rsidR="00EE33CE" w:rsidRDefault="0061278F">
            <w:pPr>
              <w:ind w:right="-51"/>
              <w:rPr>
                <w:sz w:val="20"/>
                <w:szCs w:val="20"/>
              </w:rPr>
            </w:pPr>
            <w:r>
              <w:rPr>
                <w:b/>
                <w:sz w:val="20"/>
                <w:szCs w:val="20"/>
              </w:rPr>
              <w:t>Mokslo kr. kodai</w:t>
            </w:r>
          </w:p>
        </w:tc>
        <w:tc>
          <w:tcPr>
            <w:tcW w:w="7716" w:type="dxa"/>
            <w:tcBorders>
              <w:right w:val="single" w:sz="4" w:space="0" w:color="000000"/>
            </w:tcBorders>
            <w:shd w:val="clear" w:color="auto" w:fill="F2F2F2"/>
          </w:tcPr>
          <w:p w:rsidR="00EE33CE" w:rsidRDefault="0061278F">
            <w:pPr>
              <w:rPr>
                <w:sz w:val="20"/>
                <w:szCs w:val="20"/>
              </w:rPr>
            </w:pPr>
            <w:r>
              <w:rPr>
                <w:b/>
                <w:sz w:val="20"/>
                <w:szCs w:val="20"/>
              </w:rPr>
              <w:t>Temos pavadinimas, temos vadovas, svarbiausieji 2020 m. rezultatai (nurodyti autorius), svarbiausios šių rezultatų publikacijos</w:t>
            </w:r>
          </w:p>
        </w:tc>
      </w:tr>
      <w:tr w:rsidR="00EE33CE" w:rsidTr="00FD16F4">
        <w:trPr>
          <w:trHeight w:val="160"/>
        </w:trPr>
        <w:tc>
          <w:tcPr>
            <w:tcW w:w="541" w:type="dxa"/>
            <w:tcBorders>
              <w:left w:val="single" w:sz="4" w:space="0" w:color="000000"/>
              <w:right w:val="single" w:sz="4" w:space="0" w:color="000000"/>
            </w:tcBorders>
          </w:tcPr>
          <w:p w:rsidR="00EE33CE" w:rsidRDefault="0061278F">
            <w:pPr>
              <w:pBdr>
                <w:top w:val="nil"/>
                <w:left w:val="nil"/>
                <w:bottom w:val="nil"/>
                <w:right w:val="nil"/>
                <w:between w:val="nil"/>
              </w:pBdr>
              <w:tabs>
                <w:tab w:val="left" w:pos="-108"/>
                <w:tab w:val="left" w:pos="234"/>
              </w:tabs>
              <w:ind w:right="449"/>
              <w:rPr>
                <w:color w:val="000000"/>
                <w:sz w:val="22"/>
                <w:szCs w:val="22"/>
              </w:rPr>
            </w:pPr>
            <w:r>
              <w:rPr>
                <w:color w:val="000000"/>
                <w:sz w:val="22"/>
                <w:szCs w:val="22"/>
              </w:rPr>
              <w:t>1</w:t>
            </w:r>
          </w:p>
          <w:p w:rsidR="00EE33CE" w:rsidRDefault="00EE33CE">
            <w:pPr>
              <w:pBdr>
                <w:top w:val="nil"/>
                <w:left w:val="nil"/>
                <w:bottom w:val="nil"/>
                <w:right w:val="nil"/>
                <w:between w:val="nil"/>
              </w:pBdr>
              <w:tabs>
                <w:tab w:val="left" w:pos="-108"/>
                <w:tab w:val="left" w:pos="234"/>
              </w:tabs>
              <w:ind w:right="449"/>
              <w:rPr>
                <w:sz w:val="22"/>
                <w:szCs w:val="22"/>
              </w:rPr>
            </w:pPr>
          </w:p>
        </w:tc>
        <w:tc>
          <w:tcPr>
            <w:tcW w:w="918" w:type="dxa"/>
            <w:tcBorders>
              <w:left w:val="single" w:sz="4" w:space="0" w:color="000000"/>
              <w:right w:val="single" w:sz="4" w:space="0" w:color="000000"/>
            </w:tcBorders>
          </w:tcPr>
          <w:p w:rsidR="00EE33CE" w:rsidRDefault="0061278F">
            <w:pPr>
              <w:rPr>
                <w:color w:val="000000"/>
                <w:sz w:val="22"/>
                <w:szCs w:val="22"/>
              </w:rPr>
            </w:pPr>
            <w:r>
              <w:rPr>
                <w:sz w:val="22"/>
                <w:szCs w:val="22"/>
              </w:rPr>
              <w:t>N 009, T 007</w:t>
            </w:r>
          </w:p>
        </w:tc>
        <w:tc>
          <w:tcPr>
            <w:tcW w:w="7716" w:type="dxa"/>
            <w:tcBorders>
              <w:left w:val="single" w:sz="4" w:space="0" w:color="000000"/>
              <w:right w:val="single" w:sz="4" w:space="0" w:color="000000"/>
            </w:tcBorders>
          </w:tcPr>
          <w:p w:rsidR="00EE33CE" w:rsidRDefault="0061278F">
            <w:pPr>
              <w:pBdr>
                <w:top w:val="nil"/>
                <w:left w:val="nil"/>
                <w:bottom w:val="nil"/>
                <w:right w:val="nil"/>
                <w:between w:val="nil"/>
              </w:pBdr>
              <w:tabs>
                <w:tab w:val="left" w:pos="8640"/>
              </w:tabs>
              <w:spacing w:before="120"/>
              <w:ind w:right="964"/>
              <w:rPr>
                <w:color w:val="000000"/>
                <w:sz w:val="22"/>
                <w:szCs w:val="22"/>
              </w:rPr>
            </w:pPr>
            <w:r>
              <w:rPr>
                <w:b/>
                <w:color w:val="000000"/>
                <w:sz w:val="22"/>
                <w:szCs w:val="22"/>
                <w:shd w:val="clear" w:color="auto" w:fill="F2F2F2"/>
              </w:rPr>
              <w:t>Tema:</w:t>
            </w:r>
            <w:r>
              <w:rPr>
                <w:color w:val="000000"/>
                <w:sz w:val="22"/>
                <w:szCs w:val="22"/>
              </w:rPr>
              <w:t xml:space="preserve"> </w:t>
            </w:r>
            <w:r>
              <w:t>Kognityvinių skaičiavimų galimybių plėtra duomenų vizualizavimo, vaizdų analizės ir sprendimų priėmimo uždaviniams spręsti</w:t>
            </w:r>
            <w:r>
              <w:rPr>
                <w:sz w:val="22"/>
                <w:szCs w:val="22"/>
              </w:rPr>
              <w:t xml:space="preserve"> (2020-2022)</w:t>
            </w:r>
          </w:p>
          <w:p w:rsidR="00EE33CE" w:rsidRDefault="0061278F">
            <w:pPr>
              <w:spacing w:after="240"/>
              <w:rPr>
                <w:sz w:val="22"/>
                <w:szCs w:val="22"/>
              </w:rPr>
            </w:pPr>
            <w:r>
              <w:rPr>
                <w:b/>
                <w:sz w:val="22"/>
                <w:szCs w:val="22"/>
                <w:shd w:val="clear" w:color="auto" w:fill="F2F2F2"/>
              </w:rPr>
              <w:t>Vadovai:</w:t>
            </w:r>
            <w:r>
              <w:rPr>
                <w:sz w:val="22"/>
                <w:szCs w:val="22"/>
              </w:rPr>
              <w:t xml:space="preserve"> prof. habil. dr. Gintautas Dzemyda, prof. dr. O. Kurasova</w:t>
            </w:r>
          </w:p>
          <w:p w:rsidR="00EE33CE" w:rsidRDefault="0061278F">
            <w:pPr>
              <w:spacing w:after="120"/>
              <w:rPr>
                <w:sz w:val="22"/>
                <w:szCs w:val="22"/>
              </w:rPr>
            </w:pPr>
            <w:r>
              <w:rPr>
                <w:b/>
                <w:sz w:val="22"/>
                <w:szCs w:val="22"/>
                <w:shd w:val="clear" w:color="auto" w:fill="F2F2F2"/>
              </w:rPr>
              <w:t>Svarbiausi rezultatai*:</w:t>
            </w:r>
          </w:p>
          <w:p w:rsidR="00EE33CE" w:rsidRDefault="0061278F">
            <w:pPr>
              <w:numPr>
                <w:ilvl w:val="0"/>
                <w:numId w:val="5"/>
              </w:numPr>
              <w:pBdr>
                <w:top w:val="nil"/>
                <w:left w:val="nil"/>
                <w:bottom w:val="nil"/>
                <w:right w:val="nil"/>
                <w:between w:val="nil"/>
              </w:pBdr>
              <w:jc w:val="both"/>
              <w:rPr>
                <w:color w:val="000000"/>
                <w:sz w:val="22"/>
                <w:szCs w:val="22"/>
              </w:rPr>
            </w:pPr>
            <w:r>
              <w:rPr>
                <w:sz w:val="22"/>
                <w:szCs w:val="22"/>
              </w:rPr>
              <w:t>Sprendėjo prioritetais grįsto algoritmo sukūrimas daugiakriterinio optimizavimo uždaviniams spręsti (Olga Kurasova, Ernestas Filatovas)</w:t>
            </w:r>
          </w:p>
          <w:p w:rsidR="00EE33CE" w:rsidRDefault="0061278F">
            <w:pPr>
              <w:numPr>
                <w:ilvl w:val="0"/>
                <w:numId w:val="5"/>
              </w:numPr>
              <w:pBdr>
                <w:top w:val="nil"/>
                <w:left w:val="nil"/>
                <w:bottom w:val="nil"/>
                <w:right w:val="nil"/>
                <w:between w:val="nil"/>
              </w:pBdr>
              <w:jc w:val="both"/>
              <w:rPr>
                <w:color w:val="000000"/>
                <w:sz w:val="22"/>
                <w:szCs w:val="22"/>
              </w:rPr>
            </w:pPr>
            <w:r>
              <w:rPr>
                <w:sz w:val="22"/>
                <w:szCs w:val="22"/>
              </w:rPr>
              <w:t xml:space="preserve">Sukurtas mokslinis pagrindas daugiamačių skalių metodo, skirto daugiamačių duomenų dimensiškumo mažinimui ir vizualizaimui, vystymui (Gintautas Dzemyda, Martynas Sabaliauskas)   </w:t>
            </w:r>
          </w:p>
          <w:p w:rsidR="00EE33CE" w:rsidRDefault="00EE33CE">
            <w:pPr>
              <w:rPr>
                <w:sz w:val="22"/>
                <w:szCs w:val="22"/>
              </w:rPr>
            </w:pPr>
          </w:p>
          <w:p w:rsidR="00EE33CE" w:rsidRDefault="0061278F">
            <w:pPr>
              <w:spacing w:after="60"/>
              <w:jc w:val="both"/>
              <w:rPr>
                <w:sz w:val="22"/>
                <w:szCs w:val="22"/>
              </w:rPr>
            </w:pPr>
            <w:r>
              <w:rPr>
                <w:b/>
                <w:sz w:val="22"/>
                <w:szCs w:val="22"/>
                <w:shd w:val="clear" w:color="auto" w:fill="F2F2F2"/>
              </w:rPr>
              <w:t>Svarbiausios mokslo publikacijos:</w:t>
            </w:r>
          </w:p>
          <w:p w:rsidR="00EE33CE" w:rsidRDefault="0061278F">
            <w:pPr>
              <w:numPr>
                <w:ilvl w:val="0"/>
                <w:numId w:val="11"/>
              </w:numPr>
              <w:pBdr>
                <w:top w:val="nil"/>
                <w:left w:val="nil"/>
                <w:bottom w:val="nil"/>
                <w:right w:val="nil"/>
                <w:between w:val="nil"/>
              </w:pBdr>
              <w:jc w:val="both"/>
              <w:rPr>
                <w:color w:val="000000"/>
                <w:sz w:val="22"/>
                <w:szCs w:val="22"/>
              </w:rPr>
            </w:pPr>
            <w:r>
              <w:t xml:space="preserve">Filatovas, Ernestas; Kurasova, Olga; López Redondo, Juana; José, Fernández. A reference point-based evolutionary algorithm for approximating regions of interest in multiobjective problems. </w:t>
            </w:r>
            <w:r>
              <w:rPr>
                <w:i/>
              </w:rPr>
              <w:t>TOP</w:t>
            </w:r>
            <w:r>
              <w:t xml:space="preserve">. New York : Springer. ISSN 1134-5764. eISSN 1863-8279. 2020, vol. 28, iss. 2, p. 402-423. DOI: </w:t>
            </w:r>
            <w:hyperlink r:id="rId7">
              <w:r>
                <w:t>10.1007/s11750-019-00535-z</w:t>
              </w:r>
            </w:hyperlink>
            <w:r>
              <w:t>.</w:t>
            </w:r>
          </w:p>
          <w:p w:rsidR="00EE33CE" w:rsidRDefault="0061278F">
            <w:pPr>
              <w:numPr>
                <w:ilvl w:val="0"/>
                <w:numId w:val="11"/>
              </w:numPr>
              <w:spacing w:before="240" w:after="240" w:line="276" w:lineRule="auto"/>
              <w:jc w:val="both"/>
              <w:rPr>
                <w:sz w:val="22"/>
                <w:szCs w:val="22"/>
              </w:rPr>
            </w:pPr>
            <w:r>
              <w:t xml:space="preserve">Dzemyda, G., Sabaliauskas, M. (2020). Geometric multidimensional scaling: A new approach for data dimensionality reduction. </w:t>
            </w:r>
            <w:r>
              <w:rPr>
                <w:i/>
              </w:rPr>
              <w:t>Applied Mathematics and Computation</w:t>
            </w:r>
            <w:r>
              <w:t>, Available online 18 September 2020, 125561. https://doi.org/10.1016/j.amc.2020.125561</w:t>
            </w:r>
          </w:p>
          <w:p w:rsidR="00EE33CE" w:rsidRDefault="0061278F">
            <w:pPr>
              <w:numPr>
                <w:ilvl w:val="0"/>
                <w:numId w:val="11"/>
              </w:numPr>
              <w:spacing w:line="276" w:lineRule="auto"/>
              <w:jc w:val="both"/>
            </w:pPr>
            <w:r>
              <w:t>Stumbrienė, Dovilė; Camanho, Ana S.; Jakaitienė, Audronė. The performance of education systems in the light of Europe 2020 strategy // Annals of operations research. New York : Springer Science+Business Media. ISSN 0254-5330. eISSN 1572-9338. 2020, vol. 228, no 2, special issue, p. 577-609. DOI: 10.1007/s10479-019-03329-5.</w:t>
            </w:r>
          </w:p>
          <w:p w:rsidR="00EE33CE" w:rsidRDefault="0061278F">
            <w:pPr>
              <w:numPr>
                <w:ilvl w:val="0"/>
                <w:numId w:val="11"/>
              </w:numPr>
              <w:spacing w:line="276" w:lineRule="auto"/>
              <w:jc w:val="both"/>
            </w:pPr>
            <w:r>
              <w:t>Korvel, Gražina; Kąkol, Krzysztof; Kurasova, Olga; Kostek, Bozena. Evaluation of Lombard speech models in the context of speech in noise enhancement // IEEE access. Piscataway : IEEE. ISSN 2169-3536. 2020, vol. 8, p. 155156-155170. DOI: 10.1109/ACCESS.2020.3015421.</w:t>
            </w:r>
          </w:p>
          <w:p w:rsidR="00EE33CE" w:rsidRDefault="0061278F">
            <w:pPr>
              <w:numPr>
                <w:ilvl w:val="0"/>
                <w:numId w:val="11"/>
              </w:numPr>
              <w:pBdr>
                <w:top w:val="nil"/>
                <w:left w:val="nil"/>
                <w:bottom w:val="nil"/>
                <w:right w:val="nil"/>
                <w:between w:val="nil"/>
              </w:pBdr>
              <w:jc w:val="both"/>
              <w:rPr>
                <w:color w:val="000000"/>
              </w:rPr>
            </w:pPr>
            <w:r>
              <w:lastRenderedPageBreak/>
              <w:t>Karbauskaitė, Rasa; Sakalauskas, Leonidas; Dzemyda, Gintautas. Kriging predictor for facial emotion recognition using numerical proximities of human emotions // Informatica. Vilnius : Vilnius University Institute of Data Science and Digital Technologies. ISSN 0868-4952. eISSN 1822-8844. 2020, vol. 31, iss. 2, p. 249-275. DOI: 10.15388/20-INFOR419.</w:t>
            </w:r>
          </w:p>
        </w:tc>
      </w:tr>
    </w:tbl>
    <w:p w:rsidR="00EE33CE" w:rsidRDefault="0061278F">
      <w:pPr>
        <w:pBdr>
          <w:top w:val="nil"/>
          <w:left w:val="nil"/>
          <w:bottom w:val="nil"/>
          <w:right w:val="nil"/>
          <w:between w:val="nil"/>
        </w:pBdr>
        <w:spacing w:before="60"/>
        <w:ind w:left="-142" w:right="449"/>
        <w:jc w:val="both"/>
        <w:rPr>
          <w:color w:val="000000"/>
          <w:sz w:val="18"/>
          <w:szCs w:val="18"/>
        </w:rPr>
      </w:pPr>
      <w:r>
        <w:rPr>
          <w:color w:val="000000"/>
          <w:sz w:val="18"/>
          <w:szCs w:val="18"/>
        </w:rPr>
        <w:lastRenderedPageBreak/>
        <w:t>* Pateikiami tik 2–3 svarbiausieji rezultatai, o ne visų grupės darbuotojų rezultatų suvestinė.</w:t>
      </w:r>
    </w:p>
    <w:p w:rsidR="00EE33CE" w:rsidRDefault="00EE33CE">
      <w:pPr>
        <w:pBdr>
          <w:top w:val="nil"/>
          <w:left w:val="nil"/>
          <w:bottom w:val="nil"/>
          <w:right w:val="nil"/>
          <w:between w:val="nil"/>
        </w:pBdr>
        <w:ind w:left="228" w:right="449" w:hanging="228"/>
        <w:jc w:val="both"/>
        <w:rPr>
          <w:color w:val="000000"/>
          <w:sz w:val="22"/>
          <w:szCs w:val="22"/>
        </w:rPr>
      </w:pPr>
    </w:p>
    <w:p w:rsidR="00EE33CE" w:rsidRDefault="00EE33CE">
      <w:pPr>
        <w:keepNext/>
        <w:pBdr>
          <w:top w:val="nil"/>
          <w:left w:val="nil"/>
          <w:bottom w:val="nil"/>
          <w:right w:val="nil"/>
          <w:between w:val="nil"/>
        </w:pBdr>
        <w:ind w:right="449" w:hanging="171"/>
        <w:jc w:val="both"/>
        <w:rPr>
          <w:color w:val="000000"/>
        </w:rPr>
        <w:sectPr w:rsidR="00EE33CE" w:rsidSect="0061278F">
          <w:headerReference w:type="even" r:id="rId8"/>
          <w:footerReference w:type="default" r:id="rId9"/>
          <w:pgSz w:w="11906" w:h="16838"/>
          <w:pgMar w:top="1440" w:right="1021" w:bottom="902" w:left="1797" w:header="709" w:footer="709" w:gutter="0"/>
          <w:pgNumType w:start="1"/>
          <w:cols w:space="720"/>
          <w:docGrid w:linePitch="326"/>
        </w:sectPr>
      </w:pPr>
    </w:p>
    <w:p w:rsidR="00EE33CE" w:rsidRDefault="0061278F">
      <w:r>
        <w:rPr>
          <w:b/>
        </w:rPr>
        <w:lastRenderedPageBreak/>
        <w:t xml:space="preserve">2.2. Dalyvavimas tarptautinėse programose  </w:t>
      </w:r>
      <w:r>
        <w:rPr>
          <w:b/>
          <w:i/>
        </w:rPr>
        <w:t xml:space="preserve"> </w:t>
      </w:r>
      <w:r>
        <w:rPr>
          <w:i/>
        </w:rPr>
        <w:t>[</w:t>
      </w:r>
      <w:r>
        <w:rPr>
          <w:i/>
          <w:highlight w:val="yellow"/>
        </w:rPr>
        <w:t xml:space="preserve">prašome pateikti tik tuo atveju, kai </w:t>
      </w:r>
      <w:r>
        <w:rPr>
          <w:b/>
          <w:i/>
          <w:highlight w:val="yellow"/>
        </w:rPr>
        <w:t>lentelė netuščia</w:t>
      </w:r>
      <w:r>
        <w:rPr>
          <w:i/>
        </w:rPr>
        <w:t>]</w:t>
      </w:r>
    </w:p>
    <w:tbl>
      <w:tblPr>
        <w:tblStyle w:val="a3"/>
        <w:tblW w:w="14594"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817"/>
        <w:gridCol w:w="1512"/>
        <w:gridCol w:w="2410"/>
        <w:gridCol w:w="1134"/>
        <w:gridCol w:w="992"/>
        <w:gridCol w:w="1140"/>
        <w:gridCol w:w="705"/>
        <w:gridCol w:w="708"/>
        <w:gridCol w:w="1134"/>
        <w:gridCol w:w="1134"/>
        <w:gridCol w:w="993"/>
        <w:gridCol w:w="992"/>
        <w:gridCol w:w="923"/>
      </w:tblGrid>
      <w:tr w:rsidR="00EE33CE">
        <w:trPr>
          <w:trHeight w:val="320"/>
        </w:trPr>
        <w:tc>
          <w:tcPr>
            <w:tcW w:w="817" w:type="dxa"/>
            <w:vMerge w:val="restart"/>
            <w:shd w:val="clear" w:color="auto" w:fill="F2F2F2"/>
            <w:vAlign w:val="center"/>
          </w:tcPr>
          <w:p w:rsidR="00EE33CE" w:rsidRDefault="0061278F">
            <w:pPr>
              <w:rPr>
                <w:sz w:val="16"/>
                <w:szCs w:val="16"/>
              </w:rPr>
            </w:pPr>
            <w:r>
              <w:rPr>
                <w:sz w:val="16"/>
                <w:szCs w:val="16"/>
              </w:rPr>
              <w:t>Eil. Nr.</w:t>
            </w:r>
          </w:p>
        </w:tc>
        <w:tc>
          <w:tcPr>
            <w:tcW w:w="1512" w:type="dxa"/>
            <w:vMerge w:val="restart"/>
            <w:shd w:val="clear" w:color="auto" w:fill="F2F2F2"/>
            <w:vAlign w:val="center"/>
          </w:tcPr>
          <w:p w:rsidR="00EE33CE" w:rsidRDefault="0061278F">
            <w:pPr>
              <w:rPr>
                <w:sz w:val="16"/>
                <w:szCs w:val="16"/>
              </w:rPr>
            </w:pPr>
            <w:r>
              <w:rPr>
                <w:sz w:val="16"/>
                <w:szCs w:val="16"/>
              </w:rPr>
              <w:t>Programos (jeigu yra paprogramės) ar veiklos krypties pavadinimas ir trumpinys</w:t>
            </w:r>
          </w:p>
        </w:tc>
        <w:tc>
          <w:tcPr>
            <w:tcW w:w="2410" w:type="dxa"/>
            <w:vMerge w:val="restart"/>
            <w:shd w:val="clear" w:color="auto" w:fill="F2F2F2"/>
            <w:vAlign w:val="center"/>
          </w:tcPr>
          <w:p w:rsidR="00EE33CE" w:rsidRDefault="0061278F">
            <w:pPr>
              <w:jc w:val="center"/>
              <w:rPr>
                <w:sz w:val="16"/>
                <w:szCs w:val="16"/>
              </w:rPr>
            </w:pPr>
            <w:r>
              <w:rPr>
                <w:sz w:val="16"/>
                <w:szCs w:val="16"/>
              </w:rPr>
              <w:t>Projekto sutartis (pavadinimas, sutarties Nr.)</w:t>
            </w:r>
          </w:p>
        </w:tc>
        <w:tc>
          <w:tcPr>
            <w:tcW w:w="2126" w:type="dxa"/>
            <w:gridSpan w:val="2"/>
            <w:shd w:val="clear" w:color="auto" w:fill="F2F2F2"/>
            <w:vAlign w:val="center"/>
          </w:tcPr>
          <w:p w:rsidR="00EE33CE" w:rsidRDefault="0061278F">
            <w:pPr>
              <w:jc w:val="center"/>
              <w:rPr>
                <w:sz w:val="16"/>
                <w:szCs w:val="16"/>
              </w:rPr>
            </w:pPr>
            <w:r>
              <w:rPr>
                <w:sz w:val="16"/>
                <w:szCs w:val="16"/>
              </w:rPr>
              <w:t>Projekto koordinatorė</w:t>
            </w:r>
          </w:p>
        </w:tc>
        <w:tc>
          <w:tcPr>
            <w:tcW w:w="1140" w:type="dxa"/>
            <w:vMerge w:val="restart"/>
            <w:shd w:val="clear" w:color="auto" w:fill="F2F2F2"/>
            <w:vAlign w:val="center"/>
          </w:tcPr>
          <w:p w:rsidR="00EE33CE" w:rsidRDefault="0061278F">
            <w:pPr>
              <w:rPr>
                <w:sz w:val="16"/>
                <w:szCs w:val="16"/>
              </w:rPr>
            </w:pPr>
            <w:r>
              <w:rPr>
                <w:sz w:val="16"/>
                <w:szCs w:val="16"/>
              </w:rPr>
              <w:t>Dalyviai (šalys)</w:t>
            </w:r>
          </w:p>
        </w:tc>
        <w:tc>
          <w:tcPr>
            <w:tcW w:w="1413" w:type="dxa"/>
            <w:gridSpan w:val="2"/>
            <w:shd w:val="clear" w:color="auto" w:fill="F2F2F2"/>
            <w:vAlign w:val="center"/>
          </w:tcPr>
          <w:p w:rsidR="00EE33CE" w:rsidRDefault="0061278F">
            <w:pPr>
              <w:jc w:val="center"/>
              <w:rPr>
                <w:sz w:val="16"/>
                <w:szCs w:val="16"/>
              </w:rPr>
            </w:pPr>
            <w:r>
              <w:rPr>
                <w:sz w:val="16"/>
                <w:szCs w:val="16"/>
              </w:rPr>
              <w:t>Projekto vykdymo laikotarpis</w:t>
            </w:r>
          </w:p>
        </w:tc>
        <w:tc>
          <w:tcPr>
            <w:tcW w:w="2268" w:type="dxa"/>
            <w:gridSpan w:val="2"/>
            <w:shd w:val="clear" w:color="auto" w:fill="F2F2F2"/>
            <w:vAlign w:val="center"/>
          </w:tcPr>
          <w:p w:rsidR="00EE33CE" w:rsidRDefault="0061278F">
            <w:pPr>
              <w:jc w:val="center"/>
              <w:rPr>
                <w:sz w:val="16"/>
                <w:szCs w:val="16"/>
              </w:rPr>
            </w:pPr>
            <w:r>
              <w:rPr>
                <w:sz w:val="16"/>
                <w:szCs w:val="16"/>
              </w:rPr>
              <w:t>Projekto finansavimas</w:t>
            </w:r>
          </w:p>
        </w:tc>
        <w:tc>
          <w:tcPr>
            <w:tcW w:w="993" w:type="dxa"/>
            <w:vMerge w:val="restart"/>
            <w:shd w:val="clear" w:color="auto" w:fill="F2F2F2"/>
            <w:vAlign w:val="center"/>
          </w:tcPr>
          <w:p w:rsidR="00EE33CE" w:rsidRDefault="0061278F">
            <w:pPr>
              <w:rPr>
                <w:sz w:val="16"/>
                <w:szCs w:val="16"/>
              </w:rPr>
            </w:pPr>
            <w:r>
              <w:rPr>
                <w:sz w:val="16"/>
                <w:szCs w:val="16"/>
              </w:rPr>
              <w:t>Mokslo sritis (pasirinkti vieną:</w:t>
            </w:r>
            <w:r>
              <w:rPr>
                <w:sz w:val="16"/>
                <w:szCs w:val="16"/>
              </w:rPr>
              <w:br/>
              <w:t>H, S, F, B, T)</w:t>
            </w:r>
          </w:p>
        </w:tc>
        <w:tc>
          <w:tcPr>
            <w:tcW w:w="992" w:type="dxa"/>
            <w:vMerge w:val="restart"/>
            <w:shd w:val="clear" w:color="auto" w:fill="F2F2F2"/>
          </w:tcPr>
          <w:p w:rsidR="00EE33CE" w:rsidRDefault="0061278F">
            <w:pPr>
              <w:rPr>
                <w:sz w:val="16"/>
                <w:szCs w:val="16"/>
              </w:rPr>
            </w:pPr>
            <w:r>
              <w:rPr>
                <w:sz w:val="16"/>
                <w:szCs w:val="16"/>
              </w:rPr>
              <w:t>MTEP</w:t>
            </w:r>
          </w:p>
          <w:p w:rsidR="00EE33CE" w:rsidRDefault="0061278F">
            <w:pPr>
              <w:rPr>
                <w:sz w:val="16"/>
                <w:szCs w:val="16"/>
              </w:rPr>
            </w:pPr>
            <w:r>
              <w:rPr>
                <w:sz w:val="16"/>
                <w:szCs w:val="16"/>
              </w:rPr>
              <w:t>rūšis</w:t>
            </w:r>
          </w:p>
          <w:p w:rsidR="00EE33CE" w:rsidRDefault="0061278F">
            <w:pPr>
              <w:rPr>
                <w:color w:val="000000"/>
                <w:sz w:val="16"/>
                <w:szCs w:val="16"/>
              </w:rPr>
            </w:pPr>
            <w:r>
              <w:rPr>
                <w:sz w:val="16"/>
                <w:szCs w:val="16"/>
              </w:rPr>
              <w:t>(pasirinkti vieną: FMT, TMT, EP)</w:t>
            </w:r>
          </w:p>
        </w:tc>
        <w:tc>
          <w:tcPr>
            <w:tcW w:w="923" w:type="dxa"/>
            <w:vMerge w:val="restart"/>
            <w:shd w:val="clear" w:color="auto" w:fill="F2F2F2"/>
          </w:tcPr>
          <w:p w:rsidR="00EE33CE" w:rsidRDefault="0061278F">
            <w:pPr>
              <w:rPr>
                <w:sz w:val="16"/>
                <w:szCs w:val="16"/>
              </w:rPr>
            </w:pPr>
            <w:r>
              <w:rPr>
                <w:sz w:val="16"/>
                <w:szCs w:val="16"/>
              </w:rPr>
              <w:t>MTEP rezultatas</w:t>
            </w:r>
          </w:p>
          <w:p w:rsidR="00EE33CE" w:rsidRDefault="0061278F">
            <w:pPr>
              <w:rPr>
                <w:sz w:val="16"/>
                <w:szCs w:val="16"/>
              </w:rPr>
            </w:pPr>
            <w:r>
              <w:rPr>
                <w:sz w:val="16"/>
                <w:szCs w:val="16"/>
              </w:rPr>
              <w:t>(pasirinkti ne daugiau penkių)</w:t>
            </w:r>
          </w:p>
          <w:p w:rsidR="00EE33CE" w:rsidRDefault="0061278F">
            <w:pPr>
              <w:rPr>
                <w:color w:val="000000"/>
                <w:sz w:val="16"/>
                <w:szCs w:val="16"/>
              </w:rPr>
            </w:pPr>
            <w:r>
              <w:rPr>
                <w:sz w:val="16"/>
                <w:szCs w:val="16"/>
              </w:rPr>
              <w:t>pvz.: R01, R02,…</w:t>
            </w:r>
          </w:p>
        </w:tc>
      </w:tr>
      <w:tr w:rsidR="00EE33CE">
        <w:tc>
          <w:tcPr>
            <w:tcW w:w="817" w:type="dxa"/>
            <w:vMerge/>
            <w:shd w:val="clear" w:color="auto" w:fill="F2F2F2"/>
            <w:vAlign w:val="center"/>
          </w:tcPr>
          <w:p w:rsidR="00EE33CE" w:rsidRDefault="00EE33CE">
            <w:pPr>
              <w:widowControl w:val="0"/>
              <w:pBdr>
                <w:top w:val="nil"/>
                <w:left w:val="nil"/>
                <w:bottom w:val="nil"/>
                <w:right w:val="nil"/>
                <w:between w:val="nil"/>
              </w:pBdr>
              <w:spacing w:line="276" w:lineRule="auto"/>
              <w:rPr>
                <w:color w:val="000000"/>
                <w:sz w:val="16"/>
                <w:szCs w:val="16"/>
              </w:rPr>
            </w:pPr>
          </w:p>
        </w:tc>
        <w:tc>
          <w:tcPr>
            <w:tcW w:w="1512" w:type="dxa"/>
            <w:vMerge/>
            <w:shd w:val="clear" w:color="auto" w:fill="F2F2F2"/>
            <w:vAlign w:val="center"/>
          </w:tcPr>
          <w:p w:rsidR="00EE33CE" w:rsidRDefault="00EE33CE">
            <w:pPr>
              <w:widowControl w:val="0"/>
              <w:pBdr>
                <w:top w:val="nil"/>
                <w:left w:val="nil"/>
                <w:bottom w:val="nil"/>
                <w:right w:val="nil"/>
                <w:between w:val="nil"/>
              </w:pBdr>
              <w:spacing w:line="276" w:lineRule="auto"/>
              <w:rPr>
                <w:color w:val="000000"/>
                <w:sz w:val="16"/>
                <w:szCs w:val="16"/>
              </w:rPr>
            </w:pPr>
          </w:p>
        </w:tc>
        <w:tc>
          <w:tcPr>
            <w:tcW w:w="2410" w:type="dxa"/>
            <w:vMerge/>
            <w:shd w:val="clear" w:color="auto" w:fill="F2F2F2"/>
            <w:vAlign w:val="center"/>
          </w:tcPr>
          <w:p w:rsidR="00EE33CE" w:rsidRDefault="00EE33CE">
            <w:pPr>
              <w:widowControl w:val="0"/>
              <w:pBdr>
                <w:top w:val="nil"/>
                <w:left w:val="nil"/>
                <w:bottom w:val="nil"/>
                <w:right w:val="nil"/>
                <w:between w:val="nil"/>
              </w:pBdr>
              <w:spacing w:line="276" w:lineRule="auto"/>
              <w:rPr>
                <w:color w:val="000000"/>
                <w:sz w:val="16"/>
                <w:szCs w:val="16"/>
              </w:rPr>
            </w:pPr>
          </w:p>
        </w:tc>
        <w:tc>
          <w:tcPr>
            <w:tcW w:w="1134" w:type="dxa"/>
            <w:shd w:val="clear" w:color="auto" w:fill="F2F2F2"/>
            <w:vAlign w:val="center"/>
          </w:tcPr>
          <w:p w:rsidR="00EE33CE" w:rsidRDefault="0061278F">
            <w:pPr>
              <w:jc w:val="center"/>
              <w:rPr>
                <w:sz w:val="16"/>
                <w:szCs w:val="16"/>
              </w:rPr>
            </w:pPr>
            <w:r>
              <w:rPr>
                <w:sz w:val="16"/>
                <w:szCs w:val="16"/>
              </w:rPr>
              <w:t>Institucija</w:t>
            </w:r>
          </w:p>
        </w:tc>
        <w:tc>
          <w:tcPr>
            <w:tcW w:w="992" w:type="dxa"/>
            <w:shd w:val="clear" w:color="auto" w:fill="F2F2F2"/>
            <w:vAlign w:val="center"/>
          </w:tcPr>
          <w:p w:rsidR="00EE33CE" w:rsidRDefault="0061278F">
            <w:pPr>
              <w:jc w:val="center"/>
              <w:rPr>
                <w:sz w:val="16"/>
                <w:szCs w:val="16"/>
              </w:rPr>
            </w:pPr>
            <w:r>
              <w:rPr>
                <w:sz w:val="16"/>
                <w:szCs w:val="16"/>
              </w:rPr>
              <w:t>Šalis</w:t>
            </w:r>
          </w:p>
        </w:tc>
        <w:tc>
          <w:tcPr>
            <w:tcW w:w="1140" w:type="dxa"/>
            <w:vMerge/>
            <w:shd w:val="clear" w:color="auto" w:fill="F2F2F2"/>
            <w:vAlign w:val="center"/>
          </w:tcPr>
          <w:p w:rsidR="00EE33CE" w:rsidRDefault="00EE33CE">
            <w:pPr>
              <w:widowControl w:val="0"/>
              <w:pBdr>
                <w:top w:val="nil"/>
                <w:left w:val="nil"/>
                <w:bottom w:val="nil"/>
                <w:right w:val="nil"/>
                <w:between w:val="nil"/>
              </w:pBdr>
              <w:spacing w:line="276" w:lineRule="auto"/>
              <w:rPr>
                <w:sz w:val="16"/>
                <w:szCs w:val="16"/>
              </w:rPr>
            </w:pPr>
          </w:p>
        </w:tc>
        <w:tc>
          <w:tcPr>
            <w:tcW w:w="705" w:type="dxa"/>
            <w:shd w:val="clear" w:color="auto" w:fill="F2F2F2"/>
            <w:vAlign w:val="center"/>
          </w:tcPr>
          <w:p w:rsidR="00EE33CE" w:rsidRDefault="0061278F">
            <w:pPr>
              <w:jc w:val="center"/>
              <w:rPr>
                <w:sz w:val="16"/>
                <w:szCs w:val="16"/>
              </w:rPr>
            </w:pPr>
            <w:r>
              <w:rPr>
                <w:sz w:val="16"/>
                <w:szCs w:val="16"/>
              </w:rPr>
              <w:t>Nuo</w:t>
            </w:r>
          </w:p>
        </w:tc>
        <w:tc>
          <w:tcPr>
            <w:tcW w:w="708" w:type="dxa"/>
            <w:shd w:val="clear" w:color="auto" w:fill="F2F2F2"/>
            <w:vAlign w:val="center"/>
          </w:tcPr>
          <w:p w:rsidR="00EE33CE" w:rsidRDefault="0061278F">
            <w:pPr>
              <w:jc w:val="center"/>
              <w:rPr>
                <w:sz w:val="16"/>
                <w:szCs w:val="16"/>
              </w:rPr>
            </w:pPr>
            <w:r>
              <w:rPr>
                <w:sz w:val="16"/>
                <w:szCs w:val="16"/>
              </w:rPr>
              <w:t>Iki</w:t>
            </w:r>
          </w:p>
        </w:tc>
        <w:tc>
          <w:tcPr>
            <w:tcW w:w="1134" w:type="dxa"/>
            <w:shd w:val="clear" w:color="auto" w:fill="F2F2F2"/>
            <w:vAlign w:val="center"/>
          </w:tcPr>
          <w:p w:rsidR="00EE33CE" w:rsidRDefault="0061278F">
            <w:pPr>
              <w:spacing w:before="40" w:after="40"/>
              <w:rPr>
                <w:sz w:val="16"/>
                <w:szCs w:val="16"/>
              </w:rPr>
            </w:pPr>
            <w:r>
              <w:rPr>
                <w:sz w:val="16"/>
                <w:szCs w:val="16"/>
              </w:rPr>
              <w:t>Institucijai tenkanti sutarties (pasiūlymo) dalis (tūkst. Eur)*</w:t>
            </w:r>
          </w:p>
        </w:tc>
        <w:tc>
          <w:tcPr>
            <w:tcW w:w="1134" w:type="dxa"/>
            <w:shd w:val="clear" w:color="auto" w:fill="F2F2F2"/>
            <w:vAlign w:val="center"/>
          </w:tcPr>
          <w:p w:rsidR="00EE33CE" w:rsidRDefault="0061278F">
            <w:pPr>
              <w:rPr>
                <w:sz w:val="16"/>
                <w:szCs w:val="16"/>
              </w:rPr>
            </w:pPr>
            <w:r>
              <w:rPr>
                <w:sz w:val="16"/>
                <w:szCs w:val="16"/>
              </w:rPr>
              <w:t>Pagal sutartį 2019 m. gautos lėšos, (tūkst. Eur)**</w:t>
            </w:r>
          </w:p>
        </w:tc>
        <w:tc>
          <w:tcPr>
            <w:tcW w:w="993" w:type="dxa"/>
            <w:vMerge/>
            <w:shd w:val="clear" w:color="auto" w:fill="F2F2F2"/>
            <w:vAlign w:val="center"/>
          </w:tcPr>
          <w:p w:rsidR="00EE33CE" w:rsidRDefault="00EE33CE">
            <w:pPr>
              <w:widowControl w:val="0"/>
              <w:pBdr>
                <w:top w:val="nil"/>
                <w:left w:val="nil"/>
                <w:bottom w:val="nil"/>
                <w:right w:val="nil"/>
                <w:between w:val="nil"/>
              </w:pBdr>
              <w:spacing w:line="276" w:lineRule="auto"/>
              <w:rPr>
                <w:sz w:val="16"/>
                <w:szCs w:val="16"/>
              </w:rPr>
            </w:pPr>
          </w:p>
        </w:tc>
        <w:tc>
          <w:tcPr>
            <w:tcW w:w="992" w:type="dxa"/>
            <w:vMerge/>
            <w:shd w:val="clear" w:color="auto" w:fill="F2F2F2"/>
          </w:tcPr>
          <w:p w:rsidR="00EE33CE" w:rsidRDefault="00EE33CE">
            <w:pPr>
              <w:widowControl w:val="0"/>
              <w:pBdr>
                <w:top w:val="nil"/>
                <w:left w:val="nil"/>
                <w:bottom w:val="nil"/>
                <w:right w:val="nil"/>
                <w:between w:val="nil"/>
              </w:pBdr>
              <w:spacing w:line="276" w:lineRule="auto"/>
              <w:rPr>
                <w:sz w:val="16"/>
                <w:szCs w:val="16"/>
              </w:rPr>
            </w:pPr>
          </w:p>
        </w:tc>
        <w:tc>
          <w:tcPr>
            <w:tcW w:w="923" w:type="dxa"/>
            <w:vMerge/>
            <w:shd w:val="clear" w:color="auto" w:fill="F2F2F2"/>
          </w:tcPr>
          <w:p w:rsidR="00EE33CE" w:rsidRDefault="00EE33CE">
            <w:pPr>
              <w:widowControl w:val="0"/>
              <w:pBdr>
                <w:top w:val="nil"/>
                <w:left w:val="nil"/>
                <w:bottom w:val="nil"/>
                <w:right w:val="nil"/>
                <w:between w:val="nil"/>
              </w:pBdr>
              <w:spacing w:line="276" w:lineRule="auto"/>
              <w:rPr>
                <w:sz w:val="16"/>
                <w:szCs w:val="16"/>
              </w:rPr>
            </w:pPr>
          </w:p>
        </w:tc>
      </w:tr>
      <w:tr w:rsidR="00EE33CE">
        <w:tc>
          <w:tcPr>
            <w:tcW w:w="817" w:type="dxa"/>
          </w:tcPr>
          <w:p w:rsidR="00EE33CE" w:rsidRDefault="0061278F">
            <w:pPr>
              <w:jc w:val="center"/>
              <w:rPr>
                <w:sz w:val="18"/>
                <w:szCs w:val="18"/>
              </w:rPr>
            </w:pPr>
            <w:r>
              <w:rPr>
                <w:sz w:val="18"/>
                <w:szCs w:val="18"/>
              </w:rPr>
              <w:t>1</w:t>
            </w:r>
          </w:p>
        </w:tc>
        <w:tc>
          <w:tcPr>
            <w:tcW w:w="1512" w:type="dxa"/>
          </w:tcPr>
          <w:p w:rsidR="00EE33CE" w:rsidRDefault="0061278F">
            <w:pPr>
              <w:jc w:val="center"/>
              <w:rPr>
                <w:sz w:val="18"/>
                <w:szCs w:val="18"/>
              </w:rPr>
            </w:pPr>
            <w:r>
              <w:rPr>
                <w:sz w:val="18"/>
                <w:szCs w:val="18"/>
              </w:rPr>
              <w:t>2</w:t>
            </w:r>
          </w:p>
        </w:tc>
        <w:tc>
          <w:tcPr>
            <w:tcW w:w="2410" w:type="dxa"/>
          </w:tcPr>
          <w:p w:rsidR="00EE33CE" w:rsidRDefault="0061278F">
            <w:pPr>
              <w:jc w:val="center"/>
              <w:rPr>
                <w:sz w:val="18"/>
                <w:szCs w:val="18"/>
              </w:rPr>
            </w:pPr>
            <w:r>
              <w:rPr>
                <w:sz w:val="18"/>
                <w:szCs w:val="18"/>
              </w:rPr>
              <w:t>3</w:t>
            </w:r>
          </w:p>
        </w:tc>
        <w:tc>
          <w:tcPr>
            <w:tcW w:w="1134" w:type="dxa"/>
          </w:tcPr>
          <w:p w:rsidR="00EE33CE" w:rsidRDefault="0061278F">
            <w:pPr>
              <w:jc w:val="center"/>
              <w:rPr>
                <w:sz w:val="18"/>
                <w:szCs w:val="18"/>
              </w:rPr>
            </w:pPr>
            <w:r>
              <w:rPr>
                <w:sz w:val="18"/>
                <w:szCs w:val="18"/>
              </w:rPr>
              <w:t>4</w:t>
            </w:r>
          </w:p>
        </w:tc>
        <w:tc>
          <w:tcPr>
            <w:tcW w:w="992" w:type="dxa"/>
          </w:tcPr>
          <w:p w:rsidR="00EE33CE" w:rsidRDefault="0061278F">
            <w:pPr>
              <w:jc w:val="center"/>
              <w:rPr>
                <w:sz w:val="18"/>
                <w:szCs w:val="18"/>
              </w:rPr>
            </w:pPr>
            <w:r>
              <w:rPr>
                <w:sz w:val="18"/>
                <w:szCs w:val="18"/>
              </w:rPr>
              <w:t>5</w:t>
            </w:r>
          </w:p>
        </w:tc>
        <w:tc>
          <w:tcPr>
            <w:tcW w:w="1140" w:type="dxa"/>
          </w:tcPr>
          <w:p w:rsidR="00EE33CE" w:rsidRDefault="0061278F">
            <w:pPr>
              <w:jc w:val="center"/>
              <w:rPr>
                <w:sz w:val="18"/>
                <w:szCs w:val="18"/>
              </w:rPr>
            </w:pPr>
            <w:r>
              <w:rPr>
                <w:sz w:val="18"/>
                <w:szCs w:val="18"/>
              </w:rPr>
              <w:t>6</w:t>
            </w:r>
          </w:p>
        </w:tc>
        <w:tc>
          <w:tcPr>
            <w:tcW w:w="705" w:type="dxa"/>
          </w:tcPr>
          <w:p w:rsidR="00EE33CE" w:rsidRDefault="0061278F">
            <w:pPr>
              <w:jc w:val="center"/>
              <w:rPr>
                <w:sz w:val="18"/>
                <w:szCs w:val="18"/>
              </w:rPr>
            </w:pPr>
            <w:r>
              <w:rPr>
                <w:sz w:val="18"/>
                <w:szCs w:val="18"/>
              </w:rPr>
              <w:t>7</w:t>
            </w:r>
          </w:p>
        </w:tc>
        <w:tc>
          <w:tcPr>
            <w:tcW w:w="708" w:type="dxa"/>
          </w:tcPr>
          <w:p w:rsidR="00EE33CE" w:rsidRDefault="0061278F">
            <w:pPr>
              <w:jc w:val="center"/>
              <w:rPr>
                <w:sz w:val="18"/>
                <w:szCs w:val="18"/>
              </w:rPr>
            </w:pPr>
            <w:r>
              <w:rPr>
                <w:sz w:val="18"/>
                <w:szCs w:val="18"/>
              </w:rPr>
              <w:t>8</w:t>
            </w:r>
          </w:p>
        </w:tc>
        <w:tc>
          <w:tcPr>
            <w:tcW w:w="1134" w:type="dxa"/>
          </w:tcPr>
          <w:p w:rsidR="00EE33CE" w:rsidRDefault="0061278F">
            <w:pPr>
              <w:jc w:val="center"/>
              <w:rPr>
                <w:sz w:val="18"/>
                <w:szCs w:val="18"/>
              </w:rPr>
            </w:pPr>
            <w:r>
              <w:rPr>
                <w:sz w:val="18"/>
                <w:szCs w:val="18"/>
              </w:rPr>
              <w:t>9</w:t>
            </w:r>
          </w:p>
        </w:tc>
        <w:tc>
          <w:tcPr>
            <w:tcW w:w="1134" w:type="dxa"/>
          </w:tcPr>
          <w:p w:rsidR="00EE33CE" w:rsidRDefault="0061278F">
            <w:pPr>
              <w:jc w:val="center"/>
              <w:rPr>
                <w:sz w:val="18"/>
                <w:szCs w:val="18"/>
              </w:rPr>
            </w:pPr>
            <w:r>
              <w:rPr>
                <w:sz w:val="18"/>
                <w:szCs w:val="18"/>
              </w:rPr>
              <w:t>10</w:t>
            </w:r>
          </w:p>
        </w:tc>
        <w:tc>
          <w:tcPr>
            <w:tcW w:w="993" w:type="dxa"/>
          </w:tcPr>
          <w:p w:rsidR="00EE33CE" w:rsidRDefault="0061278F">
            <w:pPr>
              <w:jc w:val="center"/>
              <w:rPr>
                <w:sz w:val="18"/>
                <w:szCs w:val="18"/>
              </w:rPr>
            </w:pPr>
            <w:r>
              <w:rPr>
                <w:sz w:val="18"/>
                <w:szCs w:val="18"/>
              </w:rPr>
              <w:t>11</w:t>
            </w:r>
          </w:p>
        </w:tc>
        <w:tc>
          <w:tcPr>
            <w:tcW w:w="992" w:type="dxa"/>
          </w:tcPr>
          <w:p w:rsidR="00EE33CE" w:rsidRDefault="0061278F">
            <w:pPr>
              <w:jc w:val="center"/>
              <w:rPr>
                <w:sz w:val="18"/>
                <w:szCs w:val="18"/>
              </w:rPr>
            </w:pPr>
            <w:r>
              <w:rPr>
                <w:sz w:val="18"/>
                <w:szCs w:val="18"/>
              </w:rPr>
              <w:t>12</w:t>
            </w:r>
          </w:p>
        </w:tc>
        <w:tc>
          <w:tcPr>
            <w:tcW w:w="923" w:type="dxa"/>
          </w:tcPr>
          <w:p w:rsidR="00EE33CE" w:rsidRDefault="0061278F">
            <w:pPr>
              <w:jc w:val="center"/>
              <w:rPr>
                <w:sz w:val="18"/>
                <w:szCs w:val="18"/>
              </w:rPr>
            </w:pPr>
            <w:r>
              <w:rPr>
                <w:sz w:val="18"/>
                <w:szCs w:val="18"/>
              </w:rPr>
              <w:t>13</w:t>
            </w:r>
          </w:p>
        </w:tc>
      </w:tr>
      <w:tr w:rsidR="00EE33CE">
        <w:tc>
          <w:tcPr>
            <w:tcW w:w="817" w:type="dxa"/>
          </w:tcPr>
          <w:p w:rsidR="00EE33CE" w:rsidRDefault="0061278F">
            <w:pPr>
              <w:rPr>
                <w:sz w:val="18"/>
                <w:szCs w:val="18"/>
              </w:rPr>
            </w:pPr>
            <w:r>
              <w:rPr>
                <w:sz w:val="18"/>
                <w:szCs w:val="18"/>
              </w:rPr>
              <w:t>1.</w:t>
            </w:r>
          </w:p>
        </w:tc>
        <w:tc>
          <w:tcPr>
            <w:tcW w:w="1512" w:type="dxa"/>
          </w:tcPr>
          <w:p w:rsidR="00EE33CE" w:rsidRDefault="0061278F">
            <w:pPr>
              <w:rPr>
                <w:sz w:val="18"/>
                <w:szCs w:val="18"/>
              </w:rPr>
            </w:pPr>
            <w:r>
              <w:rPr>
                <w:sz w:val="18"/>
                <w:szCs w:val="18"/>
              </w:rPr>
              <w:t>COST</w:t>
            </w:r>
          </w:p>
        </w:tc>
        <w:tc>
          <w:tcPr>
            <w:tcW w:w="2410" w:type="dxa"/>
          </w:tcPr>
          <w:p w:rsidR="00EE33CE" w:rsidRDefault="0061278F">
            <w:pPr>
              <w:rPr>
                <w:sz w:val="18"/>
                <w:szCs w:val="18"/>
              </w:rPr>
            </w:pPr>
            <w:r>
              <w:rPr>
                <w:sz w:val="22"/>
                <w:szCs w:val="22"/>
              </w:rPr>
              <w:t>Europos biovaizdų analitikų tinklas plėtojantis gyvybės mokslų vaizdų analizę , “A new Network of European BioImage Analysts to advance life science imaging “ (NEUBIAS) CA15124</w:t>
            </w:r>
          </w:p>
        </w:tc>
        <w:tc>
          <w:tcPr>
            <w:tcW w:w="1134" w:type="dxa"/>
          </w:tcPr>
          <w:p w:rsidR="00EE33CE" w:rsidRDefault="0061278F">
            <w:pPr>
              <w:rPr>
                <w:sz w:val="18"/>
                <w:szCs w:val="18"/>
              </w:rPr>
            </w:pPr>
            <w:r>
              <w:rPr>
                <w:sz w:val="18"/>
                <w:szCs w:val="18"/>
              </w:rPr>
              <w:t xml:space="preserve">FUNDACIO INSTITUT DE RECERCA BIOMEDICA </w:t>
            </w:r>
          </w:p>
        </w:tc>
        <w:tc>
          <w:tcPr>
            <w:tcW w:w="992" w:type="dxa"/>
          </w:tcPr>
          <w:p w:rsidR="00EE33CE" w:rsidRDefault="0061278F">
            <w:pPr>
              <w:rPr>
                <w:sz w:val="18"/>
                <w:szCs w:val="18"/>
              </w:rPr>
            </w:pPr>
            <w:r>
              <w:rPr>
                <w:sz w:val="18"/>
                <w:szCs w:val="18"/>
              </w:rPr>
              <w:t>Ispanija</w:t>
            </w:r>
          </w:p>
        </w:tc>
        <w:tc>
          <w:tcPr>
            <w:tcW w:w="1140" w:type="dxa"/>
          </w:tcPr>
          <w:p w:rsidR="00EE33CE" w:rsidRDefault="0061278F">
            <w:pPr>
              <w:rPr>
                <w:sz w:val="18"/>
                <w:szCs w:val="18"/>
              </w:rPr>
            </w:pPr>
            <w:r>
              <w:rPr>
                <w:sz w:val="18"/>
                <w:szCs w:val="18"/>
              </w:rPr>
              <w:t>Austrija, Belgija, Bosnija ir Hercogovina, Bulgarija, Kroatija, Čekija, Danija, Estija, Suomija, Prancūzija, Makedonija, Vokietija, Graikija, Vengrija, Airija, Izraelis, Italija, Latvija, Liuksemburgas, Olandija, Norvegija, Lenkija, Portugalija, Rumunija, Serbija, Slovakija, Slovėnija, Ispanija, Švedija, Šveicarija, Jungtinė karalystė, Turkija</w:t>
            </w:r>
          </w:p>
        </w:tc>
        <w:tc>
          <w:tcPr>
            <w:tcW w:w="705" w:type="dxa"/>
          </w:tcPr>
          <w:p w:rsidR="00EE33CE" w:rsidRDefault="0061278F">
            <w:pPr>
              <w:rPr>
                <w:sz w:val="18"/>
                <w:szCs w:val="18"/>
              </w:rPr>
            </w:pPr>
            <w:r>
              <w:rPr>
                <w:sz w:val="18"/>
                <w:szCs w:val="18"/>
              </w:rPr>
              <w:t>2016</w:t>
            </w:r>
          </w:p>
        </w:tc>
        <w:tc>
          <w:tcPr>
            <w:tcW w:w="708" w:type="dxa"/>
          </w:tcPr>
          <w:p w:rsidR="00EE33CE" w:rsidRDefault="0061278F">
            <w:pPr>
              <w:rPr>
                <w:sz w:val="18"/>
                <w:szCs w:val="18"/>
              </w:rPr>
            </w:pPr>
            <w:r>
              <w:rPr>
                <w:sz w:val="18"/>
                <w:szCs w:val="18"/>
              </w:rPr>
              <w:t>2020</w:t>
            </w:r>
          </w:p>
        </w:tc>
        <w:tc>
          <w:tcPr>
            <w:tcW w:w="1134" w:type="dxa"/>
          </w:tcPr>
          <w:p w:rsidR="00EE33CE" w:rsidRDefault="00EE33CE">
            <w:pPr>
              <w:rPr>
                <w:sz w:val="18"/>
                <w:szCs w:val="18"/>
              </w:rPr>
            </w:pPr>
          </w:p>
        </w:tc>
        <w:tc>
          <w:tcPr>
            <w:tcW w:w="1134" w:type="dxa"/>
          </w:tcPr>
          <w:p w:rsidR="00EE33CE" w:rsidRDefault="00EE33CE">
            <w:pPr>
              <w:rPr>
                <w:sz w:val="18"/>
                <w:szCs w:val="18"/>
              </w:rPr>
            </w:pPr>
          </w:p>
        </w:tc>
        <w:tc>
          <w:tcPr>
            <w:tcW w:w="993" w:type="dxa"/>
            <w:tcBorders>
              <w:bottom w:val="single" w:sz="4" w:space="0" w:color="000000"/>
            </w:tcBorders>
          </w:tcPr>
          <w:p w:rsidR="00EE33CE" w:rsidRDefault="0061278F">
            <w:pPr>
              <w:rPr>
                <w:sz w:val="18"/>
                <w:szCs w:val="18"/>
              </w:rPr>
            </w:pPr>
            <w:r>
              <w:rPr>
                <w:sz w:val="18"/>
                <w:szCs w:val="18"/>
              </w:rPr>
              <w:t>T</w:t>
            </w:r>
          </w:p>
        </w:tc>
        <w:tc>
          <w:tcPr>
            <w:tcW w:w="992" w:type="dxa"/>
            <w:tcBorders>
              <w:bottom w:val="single" w:sz="4" w:space="0" w:color="000000"/>
            </w:tcBorders>
          </w:tcPr>
          <w:p w:rsidR="00EE33CE" w:rsidRDefault="0061278F">
            <w:pPr>
              <w:rPr>
                <w:sz w:val="18"/>
                <w:szCs w:val="18"/>
              </w:rPr>
            </w:pPr>
            <w:r>
              <w:rPr>
                <w:sz w:val="18"/>
                <w:szCs w:val="18"/>
              </w:rPr>
              <w:t>TMT</w:t>
            </w:r>
          </w:p>
        </w:tc>
        <w:tc>
          <w:tcPr>
            <w:tcW w:w="923" w:type="dxa"/>
            <w:tcBorders>
              <w:bottom w:val="single" w:sz="4" w:space="0" w:color="000000"/>
            </w:tcBorders>
          </w:tcPr>
          <w:p w:rsidR="00EE33CE" w:rsidRDefault="0061278F">
            <w:pPr>
              <w:rPr>
                <w:sz w:val="18"/>
                <w:szCs w:val="18"/>
              </w:rPr>
            </w:pPr>
            <w:r>
              <w:rPr>
                <w:sz w:val="18"/>
                <w:szCs w:val="18"/>
              </w:rPr>
              <w:t>R06, R09, R10, R11</w:t>
            </w:r>
          </w:p>
        </w:tc>
      </w:tr>
      <w:tr w:rsidR="00EE33CE">
        <w:tc>
          <w:tcPr>
            <w:tcW w:w="817" w:type="dxa"/>
          </w:tcPr>
          <w:p w:rsidR="00EE33CE" w:rsidRDefault="0061278F">
            <w:pPr>
              <w:rPr>
                <w:sz w:val="18"/>
                <w:szCs w:val="18"/>
              </w:rPr>
            </w:pPr>
            <w:r>
              <w:rPr>
                <w:sz w:val="18"/>
                <w:szCs w:val="18"/>
              </w:rPr>
              <w:lastRenderedPageBreak/>
              <w:t>2.</w:t>
            </w:r>
          </w:p>
        </w:tc>
        <w:tc>
          <w:tcPr>
            <w:tcW w:w="1512" w:type="dxa"/>
          </w:tcPr>
          <w:p w:rsidR="00EE33CE" w:rsidRDefault="0061278F">
            <w:pPr>
              <w:rPr>
                <w:sz w:val="18"/>
                <w:szCs w:val="18"/>
              </w:rPr>
            </w:pPr>
            <w:r>
              <w:rPr>
                <w:sz w:val="18"/>
                <w:szCs w:val="18"/>
              </w:rPr>
              <w:t>COST</w:t>
            </w:r>
          </w:p>
        </w:tc>
        <w:tc>
          <w:tcPr>
            <w:tcW w:w="2410" w:type="dxa"/>
          </w:tcPr>
          <w:p w:rsidR="00EE33CE" w:rsidRDefault="0061278F">
            <w:pPr>
              <w:rPr>
                <w:sz w:val="22"/>
                <w:szCs w:val="22"/>
              </w:rPr>
            </w:pPr>
            <w:r>
              <w:rPr>
                <w:sz w:val="22"/>
                <w:szCs w:val="22"/>
              </w:rPr>
              <w:t>Daugiaskalės sistemos medicinai, “Open Multiscale Systems Medicine“ CA15120</w:t>
            </w:r>
          </w:p>
        </w:tc>
        <w:tc>
          <w:tcPr>
            <w:tcW w:w="1134" w:type="dxa"/>
          </w:tcPr>
          <w:p w:rsidR="00EE33CE" w:rsidRDefault="0061278F">
            <w:pPr>
              <w:rPr>
                <w:sz w:val="18"/>
                <w:szCs w:val="18"/>
              </w:rPr>
            </w:pPr>
            <w:r>
              <w:rPr>
                <w:sz w:val="18"/>
                <w:szCs w:val="18"/>
              </w:rPr>
              <w:t>Universiteit Maastricht</w:t>
            </w:r>
          </w:p>
        </w:tc>
        <w:tc>
          <w:tcPr>
            <w:tcW w:w="992" w:type="dxa"/>
          </w:tcPr>
          <w:p w:rsidR="00EE33CE" w:rsidRDefault="0061278F">
            <w:pPr>
              <w:rPr>
                <w:sz w:val="18"/>
                <w:szCs w:val="18"/>
              </w:rPr>
            </w:pPr>
            <w:r>
              <w:rPr>
                <w:sz w:val="18"/>
                <w:szCs w:val="18"/>
              </w:rPr>
              <w:t>Olandija</w:t>
            </w:r>
          </w:p>
        </w:tc>
        <w:tc>
          <w:tcPr>
            <w:tcW w:w="1140" w:type="dxa"/>
          </w:tcPr>
          <w:p w:rsidR="00EE33CE" w:rsidRDefault="0061278F">
            <w:pPr>
              <w:rPr>
                <w:sz w:val="18"/>
                <w:szCs w:val="18"/>
              </w:rPr>
            </w:pPr>
            <w:r>
              <w:rPr>
                <w:sz w:val="18"/>
                <w:szCs w:val="18"/>
              </w:rPr>
              <w:t xml:space="preserve"> Austrija, Belgija, Bosnija ir Hercogovina, Bulgarija, Kroatija, Čekija, Prancūzija, Makedonija, Vokietija, Graikija, Vengrija, Izraelis, Italija, Latvija, Liuksemburgas, Malta, Olandija, Norvegija, Lenkija, Portugalija, Rumunija, Serbija, Slovėnija, Ispanija,, Šveicarija, Jungtinė karalystė</w:t>
            </w:r>
          </w:p>
        </w:tc>
        <w:tc>
          <w:tcPr>
            <w:tcW w:w="705" w:type="dxa"/>
          </w:tcPr>
          <w:p w:rsidR="00EE33CE" w:rsidRDefault="0061278F">
            <w:pPr>
              <w:rPr>
                <w:sz w:val="18"/>
                <w:szCs w:val="18"/>
              </w:rPr>
            </w:pPr>
            <w:r>
              <w:rPr>
                <w:sz w:val="18"/>
                <w:szCs w:val="18"/>
              </w:rPr>
              <w:t>2016</w:t>
            </w:r>
          </w:p>
        </w:tc>
        <w:tc>
          <w:tcPr>
            <w:tcW w:w="708" w:type="dxa"/>
          </w:tcPr>
          <w:p w:rsidR="00EE33CE" w:rsidRDefault="0061278F">
            <w:pPr>
              <w:rPr>
                <w:sz w:val="18"/>
                <w:szCs w:val="18"/>
              </w:rPr>
            </w:pPr>
            <w:r>
              <w:rPr>
                <w:sz w:val="18"/>
                <w:szCs w:val="18"/>
              </w:rPr>
              <w:t>2020</w:t>
            </w:r>
          </w:p>
        </w:tc>
        <w:tc>
          <w:tcPr>
            <w:tcW w:w="1134" w:type="dxa"/>
          </w:tcPr>
          <w:p w:rsidR="00EE33CE" w:rsidRDefault="00EE33CE">
            <w:pPr>
              <w:rPr>
                <w:sz w:val="18"/>
                <w:szCs w:val="18"/>
              </w:rPr>
            </w:pPr>
          </w:p>
        </w:tc>
        <w:tc>
          <w:tcPr>
            <w:tcW w:w="1134" w:type="dxa"/>
          </w:tcPr>
          <w:p w:rsidR="00EE33CE" w:rsidRDefault="00EE33CE">
            <w:pPr>
              <w:rPr>
                <w:sz w:val="18"/>
                <w:szCs w:val="18"/>
              </w:rPr>
            </w:pPr>
          </w:p>
        </w:tc>
        <w:tc>
          <w:tcPr>
            <w:tcW w:w="993" w:type="dxa"/>
            <w:tcBorders>
              <w:top w:val="single" w:sz="4" w:space="0" w:color="000000"/>
              <w:bottom w:val="single" w:sz="6" w:space="0" w:color="000000"/>
            </w:tcBorders>
          </w:tcPr>
          <w:p w:rsidR="00EE33CE" w:rsidRDefault="0061278F">
            <w:pPr>
              <w:rPr>
                <w:sz w:val="18"/>
                <w:szCs w:val="18"/>
              </w:rPr>
            </w:pPr>
            <w:r>
              <w:rPr>
                <w:sz w:val="18"/>
                <w:szCs w:val="18"/>
              </w:rPr>
              <w:t>T</w:t>
            </w:r>
          </w:p>
        </w:tc>
        <w:tc>
          <w:tcPr>
            <w:tcW w:w="992" w:type="dxa"/>
            <w:tcBorders>
              <w:top w:val="single" w:sz="4" w:space="0" w:color="000000"/>
              <w:bottom w:val="single" w:sz="6" w:space="0" w:color="000000"/>
            </w:tcBorders>
          </w:tcPr>
          <w:p w:rsidR="00EE33CE" w:rsidRDefault="0061278F">
            <w:pPr>
              <w:rPr>
                <w:sz w:val="18"/>
                <w:szCs w:val="18"/>
              </w:rPr>
            </w:pPr>
            <w:r>
              <w:rPr>
                <w:sz w:val="18"/>
                <w:szCs w:val="18"/>
              </w:rPr>
              <w:t>TMT</w:t>
            </w:r>
          </w:p>
        </w:tc>
        <w:tc>
          <w:tcPr>
            <w:tcW w:w="923" w:type="dxa"/>
            <w:tcBorders>
              <w:top w:val="single" w:sz="4" w:space="0" w:color="000000"/>
              <w:bottom w:val="single" w:sz="6" w:space="0" w:color="000000"/>
            </w:tcBorders>
          </w:tcPr>
          <w:p w:rsidR="00EE33CE" w:rsidRDefault="0061278F">
            <w:pPr>
              <w:rPr>
                <w:sz w:val="18"/>
                <w:szCs w:val="18"/>
              </w:rPr>
            </w:pPr>
            <w:r>
              <w:rPr>
                <w:sz w:val="18"/>
                <w:szCs w:val="18"/>
              </w:rPr>
              <w:t>R06, R09, R10, R11</w:t>
            </w:r>
          </w:p>
        </w:tc>
      </w:tr>
      <w:tr w:rsidR="00EE33CE">
        <w:tc>
          <w:tcPr>
            <w:tcW w:w="9418" w:type="dxa"/>
            <w:gridSpan w:val="8"/>
          </w:tcPr>
          <w:p w:rsidR="00EE33CE" w:rsidRDefault="0061278F">
            <w:pPr>
              <w:rPr>
                <w:sz w:val="18"/>
                <w:szCs w:val="18"/>
              </w:rPr>
            </w:pPr>
            <w:r>
              <w:rPr>
                <w:b/>
                <w:sz w:val="18"/>
                <w:szCs w:val="18"/>
              </w:rPr>
              <w:t>Iš viso:</w:t>
            </w:r>
          </w:p>
        </w:tc>
        <w:tc>
          <w:tcPr>
            <w:tcW w:w="1134" w:type="dxa"/>
          </w:tcPr>
          <w:p w:rsidR="00EE33CE" w:rsidRDefault="0061278F">
            <w:pPr>
              <w:jc w:val="center"/>
              <w:rPr>
                <w:sz w:val="18"/>
                <w:szCs w:val="18"/>
              </w:rPr>
            </w:pPr>
            <w:r>
              <w:rPr>
                <w:b/>
                <w:sz w:val="18"/>
                <w:szCs w:val="18"/>
              </w:rPr>
              <w:t>0</w:t>
            </w:r>
          </w:p>
        </w:tc>
        <w:tc>
          <w:tcPr>
            <w:tcW w:w="4042" w:type="dxa"/>
            <w:gridSpan w:val="4"/>
          </w:tcPr>
          <w:p w:rsidR="00EE33CE" w:rsidRDefault="0061278F">
            <w:pPr>
              <w:jc w:val="center"/>
              <w:rPr>
                <w:sz w:val="18"/>
                <w:szCs w:val="18"/>
              </w:rPr>
            </w:pPr>
            <w:r>
              <w:rPr>
                <w:b/>
                <w:sz w:val="18"/>
                <w:szCs w:val="18"/>
              </w:rPr>
              <w:t>0</w:t>
            </w:r>
          </w:p>
        </w:tc>
      </w:tr>
    </w:tbl>
    <w:p w:rsidR="00EE33CE" w:rsidRDefault="0061278F">
      <w:pPr>
        <w:spacing w:before="120"/>
        <w:jc w:val="both"/>
        <w:rPr>
          <w:sz w:val="18"/>
          <w:szCs w:val="18"/>
        </w:rPr>
      </w:pPr>
      <w:r>
        <w:rPr>
          <w:b/>
          <w:sz w:val="18"/>
          <w:szCs w:val="18"/>
        </w:rPr>
        <w:t>Mokslinių tyrimų ir eksperimentinės plėtros (MTEP) rūšis</w:t>
      </w:r>
      <w:r>
        <w:rPr>
          <w:sz w:val="18"/>
          <w:szCs w:val="18"/>
        </w:rPr>
        <w:t xml:space="preserve"> (pasirinkti vieną): </w:t>
      </w:r>
      <w:r>
        <w:rPr>
          <w:sz w:val="18"/>
          <w:szCs w:val="18"/>
        </w:rPr>
        <w:tab/>
      </w:r>
      <w:r>
        <w:rPr>
          <w:b/>
          <w:sz w:val="18"/>
          <w:szCs w:val="18"/>
        </w:rPr>
        <w:t>FMT</w:t>
      </w:r>
      <w:r>
        <w:rPr>
          <w:sz w:val="18"/>
          <w:szCs w:val="18"/>
        </w:rPr>
        <w:t xml:space="preserve"> – Fundamentiniai moksliniai tyrimai, </w:t>
      </w:r>
      <w:r>
        <w:rPr>
          <w:b/>
          <w:sz w:val="18"/>
          <w:szCs w:val="18"/>
        </w:rPr>
        <w:t>TMT</w:t>
      </w:r>
      <w:r>
        <w:rPr>
          <w:sz w:val="18"/>
          <w:szCs w:val="18"/>
        </w:rPr>
        <w:t xml:space="preserve"> – Taikomieji moksliniai tyrimai, </w:t>
      </w:r>
      <w:r>
        <w:rPr>
          <w:b/>
          <w:sz w:val="18"/>
          <w:szCs w:val="18"/>
        </w:rPr>
        <w:t>EP</w:t>
      </w:r>
      <w:r>
        <w:rPr>
          <w:sz w:val="18"/>
          <w:szCs w:val="18"/>
        </w:rPr>
        <w:t xml:space="preserve"> – Eksperimentinė plėtra.</w:t>
      </w:r>
    </w:p>
    <w:p w:rsidR="00EE33CE" w:rsidRDefault="0061278F">
      <w:pPr>
        <w:spacing w:before="60"/>
        <w:jc w:val="both"/>
        <w:rPr>
          <w:sz w:val="18"/>
          <w:szCs w:val="18"/>
        </w:rPr>
      </w:pPr>
      <w:r>
        <w:rPr>
          <w:b/>
          <w:sz w:val="18"/>
          <w:szCs w:val="18"/>
        </w:rPr>
        <w:t>MTEP rezultatas</w:t>
      </w:r>
      <w:r>
        <w:rPr>
          <w:sz w:val="18"/>
          <w:szCs w:val="18"/>
        </w:rPr>
        <w:t xml:space="preserve"> (pasirinkti nedaugiau penkių)</w:t>
      </w:r>
      <w:r>
        <w:rPr>
          <w:b/>
          <w:sz w:val="18"/>
          <w:szCs w:val="18"/>
        </w:rPr>
        <w:t>:</w:t>
      </w:r>
      <w:r>
        <w:rPr>
          <w:b/>
        </w:rPr>
        <w:t xml:space="preserve"> </w:t>
      </w:r>
      <w:r>
        <w:rPr>
          <w:b/>
          <w:sz w:val="18"/>
          <w:szCs w:val="18"/>
        </w:rPr>
        <w:t>R01</w:t>
      </w:r>
      <w:r>
        <w:rPr>
          <w:sz w:val="18"/>
          <w:szCs w:val="18"/>
        </w:rPr>
        <w:t xml:space="preserve"> – naujos žinios; </w:t>
      </w:r>
      <w:r>
        <w:rPr>
          <w:b/>
          <w:sz w:val="18"/>
          <w:szCs w:val="18"/>
        </w:rPr>
        <w:t>R02</w:t>
      </w:r>
      <w:r>
        <w:rPr>
          <w:sz w:val="18"/>
          <w:szCs w:val="18"/>
        </w:rPr>
        <w:t xml:space="preserve"> –  naujas žinių taikymas; </w:t>
      </w:r>
      <w:r>
        <w:rPr>
          <w:b/>
          <w:sz w:val="18"/>
          <w:szCs w:val="18"/>
        </w:rPr>
        <w:t>R03</w:t>
      </w:r>
      <w:r>
        <w:rPr>
          <w:sz w:val="18"/>
          <w:szCs w:val="18"/>
        </w:rPr>
        <w:t xml:space="preserve"> – naujas metodas ; </w:t>
      </w:r>
      <w:r>
        <w:rPr>
          <w:b/>
          <w:sz w:val="18"/>
          <w:szCs w:val="18"/>
        </w:rPr>
        <w:t xml:space="preserve">R04 </w:t>
      </w:r>
      <w:r>
        <w:rPr>
          <w:sz w:val="18"/>
          <w:szCs w:val="18"/>
        </w:rPr>
        <w:t>–</w:t>
      </w:r>
      <w:r>
        <w:rPr>
          <w:b/>
          <w:sz w:val="18"/>
          <w:szCs w:val="18"/>
        </w:rPr>
        <w:t xml:space="preserve"> </w:t>
      </w:r>
      <w:r>
        <w:rPr>
          <w:sz w:val="18"/>
          <w:szCs w:val="18"/>
        </w:rPr>
        <w:t xml:space="preserve">prototipas; </w:t>
      </w:r>
      <w:r>
        <w:rPr>
          <w:b/>
          <w:sz w:val="18"/>
          <w:szCs w:val="18"/>
        </w:rPr>
        <w:t xml:space="preserve">R05 </w:t>
      </w:r>
      <w:r>
        <w:rPr>
          <w:sz w:val="18"/>
          <w:szCs w:val="18"/>
        </w:rPr>
        <w:t>–</w:t>
      </w:r>
      <w:r>
        <w:rPr>
          <w:b/>
          <w:sz w:val="18"/>
          <w:szCs w:val="18"/>
        </w:rPr>
        <w:t xml:space="preserve"> </w:t>
      </w:r>
      <w:r>
        <w:rPr>
          <w:sz w:val="18"/>
          <w:szCs w:val="18"/>
        </w:rPr>
        <w:t xml:space="preserve">nauja technologija; </w:t>
      </w:r>
      <w:r>
        <w:rPr>
          <w:b/>
          <w:sz w:val="18"/>
          <w:szCs w:val="18"/>
        </w:rPr>
        <w:t>R06</w:t>
      </w:r>
      <w:r>
        <w:rPr>
          <w:sz w:val="18"/>
          <w:szCs w:val="18"/>
        </w:rPr>
        <w:t xml:space="preserve"> – tyrimais grįstas modelis; </w:t>
      </w:r>
      <w:r>
        <w:rPr>
          <w:b/>
          <w:sz w:val="18"/>
          <w:szCs w:val="18"/>
        </w:rPr>
        <w:t xml:space="preserve">R07 </w:t>
      </w:r>
      <w:r>
        <w:rPr>
          <w:sz w:val="18"/>
          <w:szCs w:val="18"/>
        </w:rPr>
        <w:t>–</w:t>
      </w:r>
      <w:r>
        <w:rPr>
          <w:b/>
          <w:sz w:val="18"/>
          <w:szCs w:val="18"/>
        </w:rPr>
        <w:t xml:space="preserve"> </w:t>
      </w:r>
      <w:r>
        <w:rPr>
          <w:sz w:val="18"/>
          <w:szCs w:val="18"/>
        </w:rPr>
        <w:t xml:space="preserve">matematinis tyrimas; </w:t>
      </w:r>
      <w:r>
        <w:rPr>
          <w:b/>
          <w:sz w:val="18"/>
          <w:szCs w:val="18"/>
        </w:rPr>
        <w:t>R08</w:t>
      </w:r>
      <w:r>
        <w:rPr>
          <w:sz w:val="18"/>
          <w:szCs w:val="18"/>
        </w:rPr>
        <w:t xml:space="preserve"> – naujas algoritmas; </w:t>
      </w:r>
      <w:r>
        <w:rPr>
          <w:b/>
          <w:sz w:val="18"/>
          <w:szCs w:val="18"/>
        </w:rPr>
        <w:t xml:space="preserve">R09 </w:t>
      </w:r>
      <w:r>
        <w:rPr>
          <w:sz w:val="18"/>
          <w:szCs w:val="18"/>
        </w:rPr>
        <w:t>–</w:t>
      </w:r>
      <w:r>
        <w:rPr>
          <w:b/>
          <w:sz w:val="18"/>
          <w:szCs w:val="18"/>
        </w:rPr>
        <w:t xml:space="preserve"> </w:t>
      </w:r>
      <w:r>
        <w:rPr>
          <w:sz w:val="18"/>
          <w:szCs w:val="18"/>
        </w:rPr>
        <w:t xml:space="preserve">nauja programinė įranga; </w:t>
      </w:r>
      <w:r>
        <w:rPr>
          <w:b/>
          <w:sz w:val="18"/>
          <w:szCs w:val="18"/>
        </w:rPr>
        <w:t>R10</w:t>
      </w:r>
      <w:r>
        <w:rPr>
          <w:sz w:val="18"/>
          <w:szCs w:val="18"/>
        </w:rPr>
        <w:t xml:space="preserve"> – informacinių technologijų plėtra; </w:t>
      </w:r>
      <w:r>
        <w:rPr>
          <w:b/>
          <w:sz w:val="18"/>
          <w:szCs w:val="18"/>
        </w:rPr>
        <w:t>R11</w:t>
      </w:r>
      <w:r>
        <w:rPr>
          <w:sz w:val="18"/>
          <w:szCs w:val="18"/>
        </w:rPr>
        <w:t xml:space="preserve"> – internetinė technologija; </w:t>
      </w:r>
      <w:r>
        <w:rPr>
          <w:b/>
          <w:sz w:val="18"/>
          <w:szCs w:val="18"/>
        </w:rPr>
        <w:t>R12</w:t>
      </w:r>
      <w:r>
        <w:rPr>
          <w:sz w:val="18"/>
          <w:szCs w:val="18"/>
        </w:rPr>
        <w:t xml:space="preserve"> – MTEP programinės įrangos panaudojimas technologijoms; </w:t>
      </w:r>
      <w:r>
        <w:rPr>
          <w:b/>
          <w:sz w:val="18"/>
          <w:szCs w:val="18"/>
        </w:rPr>
        <w:t>R13</w:t>
      </w:r>
      <w:r>
        <w:rPr>
          <w:sz w:val="18"/>
          <w:szCs w:val="18"/>
        </w:rPr>
        <w:t xml:space="preserve"> – esminis metodo (įrenginio, įrangos, paslaugos) modernizavimas; </w:t>
      </w:r>
      <w:r>
        <w:rPr>
          <w:b/>
          <w:sz w:val="18"/>
          <w:szCs w:val="18"/>
        </w:rPr>
        <w:t xml:space="preserve">R14 </w:t>
      </w:r>
      <w:r>
        <w:rPr>
          <w:sz w:val="18"/>
          <w:szCs w:val="18"/>
        </w:rPr>
        <w:t>–</w:t>
      </w:r>
      <w:r>
        <w:rPr>
          <w:b/>
          <w:sz w:val="18"/>
          <w:szCs w:val="18"/>
        </w:rPr>
        <w:t xml:space="preserve"> </w:t>
      </w:r>
      <w:r>
        <w:rPr>
          <w:sz w:val="18"/>
          <w:szCs w:val="18"/>
        </w:rPr>
        <w:t xml:space="preserve">socialinio reiškinio tyrimas; </w:t>
      </w:r>
      <w:r>
        <w:rPr>
          <w:b/>
          <w:sz w:val="18"/>
          <w:szCs w:val="18"/>
        </w:rPr>
        <w:t>R15</w:t>
      </w:r>
      <w:r>
        <w:rPr>
          <w:sz w:val="18"/>
          <w:szCs w:val="18"/>
        </w:rPr>
        <w:t xml:space="preserve"> – originalus testas; </w:t>
      </w:r>
      <w:r>
        <w:rPr>
          <w:b/>
          <w:sz w:val="18"/>
          <w:szCs w:val="18"/>
        </w:rPr>
        <w:t>R16</w:t>
      </w:r>
      <w:r>
        <w:rPr>
          <w:sz w:val="18"/>
          <w:szCs w:val="18"/>
        </w:rPr>
        <w:t xml:space="preserve"> – veiksnių tyrimas; </w:t>
      </w:r>
      <w:r>
        <w:rPr>
          <w:b/>
          <w:sz w:val="18"/>
          <w:szCs w:val="18"/>
        </w:rPr>
        <w:t xml:space="preserve">R17 </w:t>
      </w:r>
      <w:r>
        <w:rPr>
          <w:sz w:val="18"/>
          <w:szCs w:val="18"/>
        </w:rPr>
        <w:t xml:space="preserve">– nauja koncepcija; </w:t>
      </w:r>
      <w:r>
        <w:rPr>
          <w:b/>
          <w:sz w:val="18"/>
          <w:szCs w:val="18"/>
        </w:rPr>
        <w:t xml:space="preserve">R18 </w:t>
      </w:r>
      <w:r>
        <w:rPr>
          <w:sz w:val="18"/>
          <w:szCs w:val="18"/>
        </w:rPr>
        <w:t xml:space="preserve">– naujas instrumentarijus; </w:t>
      </w:r>
      <w:r>
        <w:rPr>
          <w:b/>
          <w:sz w:val="18"/>
          <w:szCs w:val="18"/>
        </w:rPr>
        <w:t>R19</w:t>
      </w:r>
      <w:r>
        <w:rPr>
          <w:sz w:val="18"/>
          <w:szCs w:val="18"/>
        </w:rPr>
        <w:t xml:space="preserve"> – kalbos studija; </w:t>
      </w:r>
      <w:r>
        <w:rPr>
          <w:b/>
          <w:sz w:val="18"/>
          <w:szCs w:val="18"/>
        </w:rPr>
        <w:t>R20</w:t>
      </w:r>
      <w:r>
        <w:rPr>
          <w:sz w:val="18"/>
          <w:szCs w:val="18"/>
        </w:rPr>
        <w:t xml:space="preserve"> – šaltinių tyrimas; </w:t>
      </w:r>
      <w:r>
        <w:rPr>
          <w:b/>
          <w:sz w:val="18"/>
          <w:szCs w:val="18"/>
        </w:rPr>
        <w:t xml:space="preserve">R21 </w:t>
      </w:r>
      <w:r>
        <w:rPr>
          <w:sz w:val="18"/>
          <w:szCs w:val="18"/>
        </w:rPr>
        <w:t>–</w:t>
      </w:r>
      <w:r>
        <w:rPr>
          <w:b/>
          <w:sz w:val="18"/>
          <w:szCs w:val="18"/>
        </w:rPr>
        <w:t xml:space="preserve"> </w:t>
      </w:r>
      <w:r>
        <w:rPr>
          <w:sz w:val="18"/>
          <w:szCs w:val="18"/>
        </w:rPr>
        <w:t xml:space="preserve">nestandartiniai gyvų ir negyvų medžiagų tyrimai; </w:t>
      </w:r>
      <w:r>
        <w:rPr>
          <w:b/>
          <w:sz w:val="18"/>
          <w:szCs w:val="18"/>
        </w:rPr>
        <w:t>R22</w:t>
      </w:r>
      <w:r>
        <w:rPr>
          <w:sz w:val="18"/>
          <w:szCs w:val="18"/>
        </w:rPr>
        <w:t xml:space="preserve"> – klinikiniai tyrimai (1–3 fazė); </w:t>
      </w:r>
      <w:r>
        <w:rPr>
          <w:b/>
          <w:sz w:val="18"/>
          <w:szCs w:val="18"/>
        </w:rPr>
        <w:t>R23</w:t>
      </w:r>
      <w:r>
        <w:rPr>
          <w:sz w:val="18"/>
          <w:szCs w:val="18"/>
        </w:rPr>
        <w:t xml:space="preserve"> – duomenų apdorojimo priemonių įdiegimas naujoje srityje ar nauju būdu; </w:t>
      </w:r>
      <w:r>
        <w:rPr>
          <w:b/>
          <w:sz w:val="18"/>
          <w:szCs w:val="18"/>
        </w:rPr>
        <w:t>R24</w:t>
      </w:r>
      <w:r>
        <w:rPr>
          <w:sz w:val="18"/>
          <w:szCs w:val="18"/>
        </w:rPr>
        <w:t xml:space="preserve"> – mokslinio projekto įgyvendinamumo tyrimas; </w:t>
      </w:r>
      <w:r>
        <w:rPr>
          <w:b/>
          <w:sz w:val="18"/>
          <w:szCs w:val="18"/>
        </w:rPr>
        <w:t>R25</w:t>
      </w:r>
      <w:r>
        <w:rPr>
          <w:sz w:val="18"/>
          <w:szCs w:val="18"/>
        </w:rPr>
        <w:t xml:space="preserve"> – kita (įrašyti).</w:t>
      </w:r>
    </w:p>
    <w:p w:rsidR="00EE33CE" w:rsidRDefault="00EE33CE">
      <w:pPr>
        <w:rPr>
          <w:sz w:val="18"/>
          <w:szCs w:val="18"/>
        </w:rPr>
      </w:pPr>
    </w:p>
    <w:p w:rsidR="00EE33CE" w:rsidRDefault="00EE33CE"/>
    <w:p w:rsidR="0061278F" w:rsidRDefault="0061278F">
      <w:pPr>
        <w:rPr>
          <w:b/>
        </w:rPr>
      </w:pPr>
      <w:r>
        <w:rPr>
          <w:b/>
        </w:rPr>
        <w:br w:type="page"/>
      </w:r>
    </w:p>
    <w:p w:rsidR="00EE33CE" w:rsidRDefault="0061278F">
      <w:r>
        <w:rPr>
          <w:b/>
        </w:rPr>
        <w:lastRenderedPageBreak/>
        <w:t xml:space="preserve">2.3. Sutartys  </w:t>
      </w:r>
      <w:r>
        <w:rPr>
          <w:b/>
          <w:i/>
        </w:rPr>
        <w:t xml:space="preserve"> </w:t>
      </w:r>
      <w:r>
        <w:rPr>
          <w:i/>
        </w:rPr>
        <w:t>[</w:t>
      </w:r>
      <w:r>
        <w:rPr>
          <w:i/>
          <w:highlight w:val="yellow"/>
        </w:rPr>
        <w:t xml:space="preserve">prašome pateikti tik tuo atveju, kai </w:t>
      </w:r>
      <w:r>
        <w:rPr>
          <w:b/>
          <w:i/>
          <w:highlight w:val="yellow"/>
        </w:rPr>
        <w:t>lentelė netuščia</w:t>
      </w:r>
      <w:r>
        <w:rPr>
          <w:i/>
        </w:rPr>
        <w:t>]</w:t>
      </w:r>
    </w:p>
    <w:tbl>
      <w:tblPr>
        <w:tblStyle w:val="a4"/>
        <w:tblW w:w="147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33"/>
        <w:gridCol w:w="3400"/>
        <w:gridCol w:w="3259"/>
        <w:gridCol w:w="1138"/>
        <w:gridCol w:w="1276"/>
        <w:gridCol w:w="876"/>
        <w:gridCol w:w="1197"/>
        <w:gridCol w:w="1254"/>
        <w:gridCol w:w="1767"/>
      </w:tblGrid>
      <w:tr w:rsidR="00EE33CE">
        <w:trPr>
          <w:trHeight w:val="260"/>
        </w:trPr>
        <w:tc>
          <w:tcPr>
            <w:tcW w:w="533" w:type="dxa"/>
            <w:vMerge w:val="restart"/>
            <w:tcBorders>
              <w:left w:val="single" w:sz="6" w:space="0" w:color="000000"/>
            </w:tcBorders>
            <w:shd w:val="clear" w:color="auto" w:fill="F2F2F2"/>
          </w:tcPr>
          <w:p w:rsidR="00EE33CE" w:rsidRDefault="0061278F">
            <w:pPr>
              <w:rPr>
                <w:sz w:val="22"/>
                <w:szCs w:val="22"/>
              </w:rPr>
            </w:pPr>
            <w:r>
              <w:rPr>
                <w:sz w:val="22"/>
                <w:szCs w:val="22"/>
              </w:rPr>
              <w:t>EilNr.</w:t>
            </w:r>
          </w:p>
        </w:tc>
        <w:tc>
          <w:tcPr>
            <w:tcW w:w="3400" w:type="dxa"/>
            <w:vMerge w:val="restart"/>
            <w:shd w:val="clear" w:color="auto" w:fill="F2F2F2"/>
            <w:vAlign w:val="center"/>
          </w:tcPr>
          <w:p w:rsidR="00EE33CE" w:rsidRDefault="0061278F">
            <w:pPr>
              <w:jc w:val="center"/>
              <w:rPr>
                <w:sz w:val="22"/>
                <w:szCs w:val="22"/>
              </w:rPr>
            </w:pPr>
            <w:r>
              <w:rPr>
                <w:sz w:val="22"/>
                <w:szCs w:val="22"/>
              </w:rPr>
              <w:t>Sutartis</w:t>
            </w:r>
          </w:p>
        </w:tc>
        <w:tc>
          <w:tcPr>
            <w:tcW w:w="3259" w:type="dxa"/>
            <w:vMerge w:val="restart"/>
            <w:tcBorders>
              <w:bottom w:val="nil"/>
            </w:tcBorders>
            <w:shd w:val="clear" w:color="auto" w:fill="F2F2F2"/>
            <w:vAlign w:val="center"/>
          </w:tcPr>
          <w:p w:rsidR="00EE33CE" w:rsidRDefault="0061278F">
            <w:pPr>
              <w:jc w:val="center"/>
              <w:rPr>
                <w:color w:val="000000"/>
                <w:sz w:val="22"/>
                <w:szCs w:val="22"/>
              </w:rPr>
            </w:pPr>
            <w:r>
              <w:rPr>
                <w:color w:val="000000"/>
                <w:sz w:val="22"/>
                <w:szCs w:val="22"/>
              </w:rPr>
              <w:t>Subjektas, su kuriuo sudaryta sutartis</w:t>
            </w:r>
          </w:p>
        </w:tc>
        <w:tc>
          <w:tcPr>
            <w:tcW w:w="1138" w:type="dxa"/>
            <w:vMerge w:val="restart"/>
            <w:tcBorders>
              <w:bottom w:val="single" w:sz="6" w:space="0" w:color="000000"/>
            </w:tcBorders>
            <w:shd w:val="clear" w:color="auto" w:fill="F2F2F2"/>
            <w:vAlign w:val="center"/>
          </w:tcPr>
          <w:p w:rsidR="00EE33CE" w:rsidRDefault="0061278F">
            <w:pPr>
              <w:rPr>
                <w:sz w:val="22"/>
                <w:szCs w:val="22"/>
              </w:rPr>
            </w:pPr>
            <w:r>
              <w:rPr>
                <w:sz w:val="22"/>
                <w:szCs w:val="22"/>
              </w:rPr>
              <w:t>Bendra sutarties suma (tūkst. Eur)*</w:t>
            </w:r>
          </w:p>
        </w:tc>
        <w:tc>
          <w:tcPr>
            <w:tcW w:w="1276" w:type="dxa"/>
            <w:vMerge w:val="restart"/>
            <w:tcBorders>
              <w:bottom w:val="nil"/>
              <w:right w:val="single" w:sz="6" w:space="0" w:color="000000"/>
            </w:tcBorders>
            <w:shd w:val="clear" w:color="auto" w:fill="F2F2F2"/>
            <w:vAlign w:val="center"/>
          </w:tcPr>
          <w:p w:rsidR="00EE33CE" w:rsidRDefault="0061278F">
            <w:pPr>
              <w:rPr>
                <w:sz w:val="22"/>
                <w:szCs w:val="22"/>
              </w:rPr>
            </w:pPr>
            <w:r>
              <w:rPr>
                <w:color w:val="000000"/>
                <w:sz w:val="22"/>
                <w:szCs w:val="22"/>
              </w:rPr>
              <w:t>Ataskaitiniais metais</w:t>
            </w:r>
            <w:r>
              <w:rPr>
                <w:sz w:val="22"/>
                <w:szCs w:val="22"/>
              </w:rPr>
              <w:t xml:space="preserve"> gautos lėšos (tūkst. Eur)**</w:t>
            </w:r>
          </w:p>
        </w:tc>
        <w:tc>
          <w:tcPr>
            <w:tcW w:w="876" w:type="dxa"/>
            <w:vMerge w:val="restart"/>
            <w:tcBorders>
              <w:right w:val="single" w:sz="6" w:space="0" w:color="000000"/>
            </w:tcBorders>
            <w:shd w:val="clear" w:color="auto" w:fill="F2F2F2"/>
          </w:tcPr>
          <w:p w:rsidR="00EE33CE" w:rsidRDefault="0061278F">
            <w:pPr>
              <w:jc w:val="center"/>
              <w:rPr>
                <w:sz w:val="22"/>
                <w:szCs w:val="22"/>
              </w:rPr>
            </w:pPr>
            <w:r>
              <w:rPr>
                <w:sz w:val="22"/>
                <w:szCs w:val="22"/>
              </w:rPr>
              <w:t xml:space="preserve">Rūšis </w:t>
            </w:r>
            <w:r>
              <w:rPr>
                <w:sz w:val="22"/>
                <w:szCs w:val="22"/>
              </w:rPr>
              <w:br/>
              <w:t xml:space="preserve">(LTū, </w:t>
            </w:r>
            <w:r>
              <w:rPr>
                <w:sz w:val="22"/>
                <w:szCs w:val="22"/>
              </w:rPr>
              <w:br/>
              <w:t xml:space="preserve">Užs, </w:t>
            </w:r>
            <w:r>
              <w:rPr>
                <w:sz w:val="22"/>
                <w:szCs w:val="22"/>
              </w:rPr>
              <w:br/>
              <w:t xml:space="preserve">LTb, </w:t>
            </w:r>
            <w:r>
              <w:rPr>
                <w:sz w:val="22"/>
                <w:szCs w:val="22"/>
              </w:rPr>
              <w:br/>
              <w:t xml:space="preserve">MSF, </w:t>
            </w:r>
            <w:r>
              <w:rPr>
                <w:sz w:val="22"/>
                <w:szCs w:val="22"/>
              </w:rPr>
              <w:br/>
              <w:t>LTs)</w:t>
            </w:r>
          </w:p>
        </w:tc>
        <w:tc>
          <w:tcPr>
            <w:tcW w:w="1197" w:type="dxa"/>
            <w:vMerge w:val="restart"/>
            <w:tcBorders>
              <w:left w:val="single" w:sz="6" w:space="0" w:color="000000"/>
              <w:right w:val="single" w:sz="4" w:space="0" w:color="000000"/>
            </w:tcBorders>
            <w:shd w:val="clear" w:color="auto" w:fill="F2F2F2"/>
          </w:tcPr>
          <w:p w:rsidR="00EE33CE" w:rsidRDefault="0061278F">
            <w:pPr>
              <w:rPr>
                <w:sz w:val="22"/>
                <w:szCs w:val="22"/>
              </w:rPr>
            </w:pPr>
            <w:r>
              <w:rPr>
                <w:color w:val="000000"/>
                <w:sz w:val="22"/>
                <w:szCs w:val="22"/>
              </w:rPr>
              <w:t xml:space="preserve">Mokslo sritis </w:t>
            </w:r>
            <w:r>
              <w:rPr>
                <w:sz w:val="22"/>
                <w:szCs w:val="22"/>
              </w:rPr>
              <w:t>(pasirinkti vieną:</w:t>
            </w:r>
            <w:r>
              <w:rPr>
                <w:color w:val="000000"/>
                <w:sz w:val="22"/>
                <w:szCs w:val="22"/>
              </w:rPr>
              <w:t xml:space="preserve"> H, S, F, B, T)</w:t>
            </w:r>
          </w:p>
        </w:tc>
        <w:tc>
          <w:tcPr>
            <w:tcW w:w="1254" w:type="dxa"/>
            <w:vMerge w:val="restart"/>
            <w:tcBorders>
              <w:left w:val="single" w:sz="4" w:space="0" w:color="000000"/>
              <w:right w:val="single" w:sz="6" w:space="0" w:color="000000"/>
            </w:tcBorders>
            <w:shd w:val="clear" w:color="auto" w:fill="F2F2F2"/>
          </w:tcPr>
          <w:p w:rsidR="00EE33CE" w:rsidRDefault="0061278F">
            <w:pPr>
              <w:rPr>
                <w:sz w:val="22"/>
                <w:szCs w:val="22"/>
              </w:rPr>
            </w:pPr>
            <w:r>
              <w:rPr>
                <w:sz w:val="22"/>
                <w:szCs w:val="22"/>
              </w:rPr>
              <w:t>MTEP rūšis</w:t>
            </w:r>
          </w:p>
          <w:p w:rsidR="00EE33CE" w:rsidRDefault="0061278F">
            <w:pPr>
              <w:rPr>
                <w:color w:val="000000"/>
                <w:sz w:val="22"/>
                <w:szCs w:val="22"/>
              </w:rPr>
            </w:pPr>
            <w:r>
              <w:rPr>
                <w:sz w:val="22"/>
                <w:szCs w:val="22"/>
              </w:rPr>
              <w:t>(pasirinkti vieną: FMT, TMT, EP)</w:t>
            </w:r>
          </w:p>
        </w:tc>
        <w:tc>
          <w:tcPr>
            <w:tcW w:w="1767" w:type="dxa"/>
            <w:vMerge w:val="restart"/>
            <w:tcBorders>
              <w:left w:val="single" w:sz="6" w:space="0" w:color="000000"/>
              <w:right w:val="single" w:sz="6" w:space="0" w:color="000000"/>
            </w:tcBorders>
            <w:shd w:val="clear" w:color="auto" w:fill="F2F2F2"/>
          </w:tcPr>
          <w:p w:rsidR="00EE33CE" w:rsidRDefault="0061278F">
            <w:pPr>
              <w:rPr>
                <w:sz w:val="22"/>
                <w:szCs w:val="22"/>
              </w:rPr>
            </w:pPr>
            <w:r>
              <w:rPr>
                <w:sz w:val="22"/>
                <w:szCs w:val="22"/>
              </w:rPr>
              <w:t>MTEP rezultatas</w:t>
            </w:r>
          </w:p>
          <w:p w:rsidR="00EE33CE" w:rsidRDefault="0061278F">
            <w:pPr>
              <w:rPr>
                <w:color w:val="000000"/>
                <w:sz w:val="22"/>
                <w:szCs w:val="22"/>
              </w:rPr>
            </w:pPr>
            <w:r>
              <w:rPr>
                <w:sz w:val="22"/>
                <w:szCs w:val="22"/>
              </w:rPr>
              <w:t>(pasirinkti ne daugiau penkių) pvz.: R01, R02,…</w:t>
            </w:r>
          </w:p>
        </w:tc>
      </w:tr>
      <w:tr w:rsidR="00EE33CE">
        <w:trPr>
          <w:trHeight w:val="291"/>
        </w:trPr>
        <w:tc>
          <w:tcPr>
            <w:tcW w:w="533" w:type="dxa"/>
            <w:vMerge/>
            <w:tcBorders>
              <w:left w:val="single" w:sz="6" w:space="0" w:color="000000"/>
            </w:tcBorders>
            <w:shd w:val="clear" w:color="auto" w:fill="F2F2F2"/>
          </w:tcPr>
          <w:p w:rsidR="00EE33CE" w:rsidRDefault="00EE33CE">
            <w:pPr>
              <w:widowControl w:val="0"/>
              <w:pBdr>
                <w:top w:val="nil"/>
                <w:left w:val="nil"/>
                <w:bottom w:val="nil"/>
                <w:right w:val="nil"/>
                <w:between w:val="nil"/>
              </w:pBdr>
              <w:spacing w:line="276" w:lineRule="auto"/>
              <w:rPr>
                <w:color w:val="000000"/>
                <w:sz w:val="22"/>
                <w:szCs w:val="22"/>
              </w:rPr>
            </w:pPr>
          </w:p>
        </w:tc>
        <w:tc>
          <w:tcPr>
            <w:tcW w:w="3400" w:type="dxa"/>
            <w:vMerge/>
            <w:shd w:val="clear" w:color="auto" w:fill="F2F2F2"/>
            <w:vAlign w:val="center"/>
          </w:tcPr>
          <w:p w:rsidR="00EE33CE" w:rsidRDefault="00EE33CE">
            <w:pPr>
              <w:widowControl w:val="0"/>
              <w:pBdr>
                <w:top w:val="nil"/>
                <w:left w:val="nil"/>
                <w:bottom w:val="nil"/>
                <w:right w:val="nil"/>
                <w:between w:val="nil"/>
              </w:pBdr>
              <w:spacing w:line="276" w:lineRule="auto"/>
              <w:rPr>
                <w:color w:val="000000"/>
                <w:sz w:val="22"/>
                <w:szCs w:val="22"/>
              </w:rPr>
            </w:pPr>
          </w:p>
        </w:tc>
        <w:tc>
          <w:tcPr>
            <w:tcW w:w="3259" w:type="dxa"/>
            <w:vMerge/>
            <w:tcBorders>
              <w:bottom w:val="nil"/>
            </w:tcBorders>
            <w:shd w:val="clear" w:color="auto" w:fill="F2F2F2"/>
            <w:vAlign w:val="center"/>
          </w:tcPr>
          <w:p w:rsidR="00EE33CE" w:rsidRDefault="00EE33CE">
            <w:pPr>
              <w:widowControl w:val="0"/>
              <w:pBdr>
                <w:top w:val="nil"/>
                <w:left w:val="nil"/>
                <w:bottom w:val="nil"/>
                <w:right w:val="nil"/>
                <w:between w:val="nil"/>
              </w:pBdr>
              <w:spacing w:line="276" w:lineRule="auto"/>
              <w:rPr>
                <w:color w:val="000000"/>
                <w:sz w:val="22"/>
                <w:szCs w:val="22"/>
              </w:rPr>
            </w:pPr>
          </w:p>
        </w:tc>
        <w:tc>
          <w:tcPr>
            <w:tcW w:w="1138" w:type="dxa"/>
            <w:vMerge/>
            <w:tcBorders>
              <w:bottom w:val="single" w:sz="6" w:space="0" w:color="000000"/>
            </w:tcBorders>
            <w:shd w:val="clear" w:color="auto" w:fill="F2F2F2"/>
            <w:vAlign w:val="center"/>
          </w:tcPr>
          <w:p w:rsidR="00EE33CE" w:rsidRDefault="00EE33CE">
            <w:pPr>
              <w:widowControl w:val="0"/>
              <w:pBdr>
                <w:top w:val="nil"/>
                <w:left w:val="nil"/>
                <w:bottom w:val="nil"/>
                <w:right w:val="nil"/>
                <w:between w:val="nil"/>
              </w:pBdr>
              <w:spacing w:line="276" w:lineRule="auto"/>
              <w:rPr>
                <w:color w:val="000000"/>
                <w:sz w:val="22"/>
                <w:szCs w:val="22"/>
              </w:rPr>
            </w:pPr>
          </w:p>
        </w:tc>
        <w:tc>
          <w:tcPr>
            <w:tcW w:w="1276" w:type="dxa"/>
            <w:vMerge/>
            <w:tcBorders>
              <w:bottom w:val="nil"/>
              <w:right w:val="single" w:sz="6" w:space="0" w:color="000000"/>
            </w:tcBorders>
            <w:shd w:val="clear" w:color="auto" w:fill="F2F2F2"/>
            <w:vAlign w:val="center"/>
          </w:tcPr>
          <w:p w:rsidR="00EE33CE" w:rsidRDefault="00EE33CE">
            <w:pPr>
              <w:widowControl w:val="0"/>
              <w:pBdr>
                <w:top w:val="nil"/>
                <w:left w:val="nil"/>
                <w:bottom w:val="nil"/>
                <w:right w:val="nil"/>
                <w:between w:val="nil"/>
              </w:pBdr>
              <w:spacing w:line="276" w:lineRule="auto"/>
              <w:rPr>
                <w:color w:val="000000"/>
                <w:sz w:val="22"/>
                <w:szCs w:val="22"/>
              </w:rPr>
            </w:pPr>
          </w:p>
        </w:tc>
        <w:tc>
          <w:tcPr>
            <w:tcW w:w="876" w:type="dxa"/>
            <w:vMerge/>
            <w:tcBorders>
              <w:right w:val="single" w:sz="6" w:space="0" w:color="000000"/>
            </w:tcBorders>
            <w:shd w:val="clear" w:color="auto" w:fill="F2F2F2"/>
          </w:tcPr>
          <w:p w:rsidR="00EE33CE" w:rsidRDefault="00EE33CE">
            <w:pPr>
              <w:widowControl w:val="0"/>
              <w:pBdr>
                <w:top w:val="nil"/>
                <w:left w:val="nil"/>
                <w:bottom w:val="nil"/>
                <w:right w:val="nil"/>
                <w:between w:val="nil"/>
              </w:pBdr>
              <w:spacing w:line="276" w:lineRule="auto"/>
              <w:rPr>
                <w:color w:val="000000"/>
                <w:sz w:val="22"/>
                <w:szCs w:val="22"/>
              </w:rPr>
            </w:pPr>
          </w:p>
        </w:tc>
        <w:tc>
          <w:tcPr>
            <w:tcW w:w="1197" w:type="dxa"/>
            <w:vMerge/>
            <w:tcBorders>
              <w:left w:val="single" w:sz="6" w:space="0" w:color="000000"/>
              <w:right w:val="single" w:sz="4" w:space="0" w:color="000000"/>
            </w:tcBorders>
            <w:shd w:val="clear" w:color="auto" w:fill="F2F2F2"/>
          </w:tcPr>
          <w:p w:rsidR="00EE33CE" w:rsidRDefault="00EE33CE">
            <w:pPr>
              <w:widowControl w:val="0"/>
              <w:pBdr>
                <w:top w:val="nil"/>
                <w:left w:val="nil"/>
                <w:bottom w:val="nil"/>
                <w:right w:val="nil"/>
                <w:between w:val="nil"/>
              </w:pBdr>
              <w:spacing w:line="276" w:lineRule="auto"/>
              <w:rPr>
                <w:color w:val="000000"/>
                <w:sz w:val="22"/>
                <w:szCs w:val="22"/>
              </w:rPr>
            </w:pPr>
          </w:p>
        </w:tc>
        <w:tc>
          <w:tcPr>
            <w:tcW w:w="1254" w:type="dxa"/>
            <w:vMerge/>
            <w:tcBorders>
              <w:left w:val="single" w:sz="4" w:space="0" w:color="000000"/>
              <w:right w:val="single" w:sz="6" w:space="0" w:color="000000"/>
            </w:tcBorders>
            <w:shd w:val="clear" w:color="auto" w:fill="F2F2F2"/>
          </w:tcPr>
          <w:p w:rsidR="00EE33CE" w:rsidRDefault="00EE33CE">
            <w:pPr>
              <w:widowControl w:val="0"/>
              <w:pBdr>
                <w:top w:val="nil"/>
                <w:left w:val="nil"/>
                <w:bottom w:val="nil"/>
                <w:right w:val="nil"/>
                <w:between w:val="nil"/>
              </w:pBdr>
              <w:spacing w:line="276" w:lineRule="auto"/>
              <w:rPr>
                <w:color w:val="000000"/>
                <w:sz w:val="22"/>
                <w:szCs w:val="22"/>
              </w:rPr>
            </w:pPr>
          </w:p>
        </w:tc>
        <w:tc>
          <w:tcPr>
            <w:tcW w:w="1767" w:type="dxa"/>
            <w:vMerge/>
            <w:tcBorders>
              <w:left w:val="single" w:sz="6" w:space="0" w:color="000000"/>
              <w:right w:val="single" w:sz="6" w:space="0" w:color="000000"/>
            </w:tcBorders>
            <w:shd w:val="clear" w:color="auto" w:fill="F2F2F2"/>
          </w:tcPr>
          <w:p w:rsidR="00EE33CE" w:rsidRDefault="00EE33CE">
            <w:pPr>
              <w:widowControl w:val="0"/>
              <w:pBdr>
                <w:top w:val="nil"/>
                <w:left w:val="nil"/>
                <w:bottom w:val="nil"/>
                <w:right w:val="nil"/>
                <w:between w:val="nil"/>
              </w:pBdr>
              <w:spacing w:line="276" w:lineRule="auto"/>
              <w:rPr>
                <w:color w:val="000000"/>
                <w:sz w:val="22"/>
                <w:szCs w:val="22"/>
              </w:rPr>
            </w:pPr>
          </w:p>
        </w:tc>
      </w:tr>
      <w:tr w:rsidR="00EE33CE">
        <w:tc>
          <w:tcPr>
            <w:tcW w:w="533" w:type="dxa"/>
            <w:vMerge/>
            <w:tcBorders>
              <w:left w:val="single" w:sz="6" w:space="0" w:color="000000"/>
            </w:tcBorders>
            <w:shd w:val="clear" w:color="auto" w:fill="F2F2F2"/>
          </w:tcPr>
          <w:p w:rsidR="00EE33CE" w:rsidRDefault="00EE33CE">
            <w:pPr>
              <w:widowControl w:val="0"/>
              <w:pBdr>
                <w:top w:val="nil"/>
                <w:left w:val="nil"/>
                <w:bottom w:val="nil"/>
                <w:right w:val="nil"/>
                <w:between w:val="nil"/>
              </w:pBdr>
              <w:spacing w:line="276" w:lineRule="auto"/>
              <w:rPr>
                <w:color w:val="000000"/>
                <w:sz w:val="22"/>
                <w:szCs w:val="22"/>
              </w:rPr>
            </w:pPr>
          </w:p>
        </w:tc>
        <w:tc>
          <w:tcPr>
            <w:tcW w:w="3400" w:type="dxa"/>
            <w:shd w:val="clear" w:color="auto" w:fill="F2F2F2"/>
            <w:vAlign w:val="center"/>
          </w:tcPr>
          <w:p w:rsidR="00EE33CE" w:rsidRDefault="0061278F">
            <w:pPr>
              <w:jc w:val="center"/>
              <w:rPr>
                <w:sz w:val="22"/>
                <w:szCs w:val="22"/>
              </w:rPr>
            </w:pPr>
            <w:r>
              <w:rPr>
                <w:sz w:val="22"/>
                <w:szCs w:val="22"/>
              </w:rPr>
              <w:t xml:space="preserve">Pavadinimas, sudarymo data, </w:t>
            </w:r>
            <w:r>
              <w:rPr>
                <w:color w:val="000000"/>
                <w:sz w:val="22"/>
                <w:szCs w:val="22"/>
              </w:rPr>
              <w:t>sutarties galiojimo laikotarpis (nuo iki)</w:t>
            </w:r>
          </w:p>
        </w:tc>
        <w:tc>
          <w:tcPr>
            <w:tcW w:w="3259" w:type="dxa"/>
            <w:vMerge/>
            <w:tcBorders>
              <w:bottom w:val="nil"/>
            </w:tcBorders>
            <w:shd w:val="clear" w:color="auto" w:fill="F2F2F2"/>
            <w:vAlign w:val="center"/>
          </w:tcPr>
          <w:p w:rsidR="00EE33CE" w:rsidRDefault="00EE33CE">
            <w:pPr>
              <w:widowControl w:val="0"/>
              <w:pBdr>
                <w:top w:val="nil"/>
                <w:left w:val="nil"/>
                <w:bottom w:val="nil"/>
                <w:right w:val="nil"/>
                <w:between w:val="nil"/>
              </w:pBdr>
              <w:spacing w:line="276" w:lineRule="auto"/>
              <w:rPr>
                <w:sz w:val="22"/>
                <w:szCs w:val="22"/>
              </w:rPr>
            </w:pPr>
          </w:p>
        </w:tc>
        <w:tc>
          <w:tcPr>
            <w:tcW w:w="1138" w:type="dxa"/>
            <w:vMerge/>
            <w:tcBorders>
              <w:bottom w:val="single" w:sz="6" w:space="0" w:color="000000"/>
            </w:tcBorders>
            <w:shd w:val="clear" w:color="auto" w:fill="F2F2F2"/>
            <w:vAlign w:val="center"/>
          </w:tcPr>
          <w:p w:rsidR="00EE33CE" w:rsidRDefault="00EE33CE">
            <w:pPr>
              <w:widowControl w:val="0"/>
              <w:pBdr>
                <w:top w:val="nil"/>
                <w:left w:val="nil"/>
                <w:bottom w:val="nil"/>
                <w:right w:val="nil"/>
                <w:between w:val="nil"/>
              </w:pBdr>
              <w:spacing w:line="276" w:lineRule="auto"/>
              <w:rPr>
                <w:sz w:val="22"/>
                <w:szCs w:val="22"/>
              </w:rPr>
            </w:pPr>
          </w:p>
        </w:tc>
        <w:tc>
          <w:tcPr>
            <w:tcW w:w="1276" w:type="dxa"/>
            <w:vMerge/>
            <w:tcBorders>
              <w:bottom w:val="nil"/>
              <w:right w:val="single" w:sz="6" w:space="0" w:color="000000"/>
            </w:tcBorders>
            <w:shd w:val="clear" w:color="auto" w:fill="F2F2F2"/>
            <w:vAlign w:val="center"/>
          </w:tcPr>
          <w:p w:rsidR="00EE33CE" w:rsidRDefault="00EE33CE">
            <w:pPr>
              <w:widowControl w:val="0"/>
              <w:pBdr>
                <w:top w:val="nil"/>
                <w:left w:val="nil"/>
                <w:bottom w:val="nil"/>
                <w:right w:val="nil"/>
                <w:between w:val="nil"/>
              </w:pBdr>
              <w:spacing w:line="276" w:lineRule="auto"/>
              <w:rPr>
                <w:sz w:val="22"/>
                <w:szCs w:val="22"/>
              </w:rPr>
            </w:pPr>
          </w:p>
        </w:tc>
        <w:tc>
          <w:tcPr>
            <w:tcW w:w="876" w:type="dxa"/>
            <w:vMerge/>
            <w:tcBorders>
              <w:right w:val="single" w:sz="6" w:space="0" w:color="000000"/>
            </w:tcBorders>
            <w:shd w:val="clear" w:color="auto" w:fill="F2F2F2"/>
          </w:tcPr>
          <w:p w:rsidR="00EE33CE" w:rsidRDefault="00EE33CE">
            <w:pPr>
              <w:widowControl w:val="0"/>
              <w:pBdr>
                <w:top w:val="nil"/>
                <w:left w:val="nil"/>
                <w:bottom w:val="nil"/>
                <w:right w:val="nil"/>
                <w:between w:val="nil"/>
              </w:pBdr>
              <w:spacing w:line="276" w:lineRule="auto"/>
              <w:rPr>
                <w:sz w:val="22"/>
                <w:szCs w:val="22"/>
              </w:rPr>
            </w:pPr>
          </w:p>
        </w:tc>
        <w:tc>
          <w:tcPr>
            <w:tcW w:w="1197" w:type="dxa"/>
            <w:vMerge/>
            <w:tcBorders>
              <w:left w:val="single" w:sz="6" w:space="0" w:color="000000"/>
              <w:right w:val="single" w:sz="4" w:space="0" w:color="000000"/>
            </w:tcBorders>
            <w:shd w:val="clear" w:color="auto" w:fill="F2F2F2"/>
          </w:tcPr>
          <w:p w:rsidR="00EE33CE" w:rsidRDefault="00EE33CE">
            <w:pPr>
              <w:widowControl w:val="0"/>
              <w:pBdr>
                <w:top w:val="nil"/>
                <w:left w:val="nil"/>
                <w:bottom w:val="nil"/>
                <w:right w:val="nil"/>
                <w:between w:val="nil"/>
              </w:pBdr>
              <w:spacing w:line="276" w:lineRule="auto"/>
              <w:rPr>
                <w:sz w:val="22"/>
                <w:szCs w:val="22"/>
              </w:rPr>
            </w:pPr>
          </w:p>
        </w:tc>
        <w:tc>
          <w:tcPr>
            <w:tcW w:w="1254" w:type="dxa"/>
            <w:vMerge/>
            <w:tcBorders>
              <w:left w:val="single" w:sz="4" w:space="0" w:color="000000"/>
              <w:right w:val="single" w:sz="6" w:space="0" w:color="000000"/>
            </w:tcBorders>
            <w:shd w:val="clear" w:color="auto" w:fill="F2F2F2"/>
          </w:tcPr>
          <w:p w:rsidR="00EE33CE" w:rsidRDefault="00EE33CE">
            <w:pPr>
              <w:widowControl w:val="0"/>
              <w:pBdr>
                <w:top w:val="nil"/>
                <w:left w:val="nil"/>
                <w:bottom w:val="nil"/>
                <w:right w:val="nil"/>
                <w:between w:val="nil"/>
              </w:pBdr>
              <w:spacing w:line="276" w:lineRule="auto"/>
              <w:rPr>
                <w:sz w:val="22"/>
                <w:szCs w:val="22"/>
              </w:rPr>
            </w:pPr>
          </w:p>
        </w:tc>
        <w:tc>
          <w:tcPr>
            <w:tcW w:w="1767" w:type="dxa"/>
            <w:vMerge/>
            <w:tcBorders>
              <w:left w:val="single" w:sz="6" w:space="0" w:color="000000"/>
              <w:right w:val="single" w:sz="6" w:space="0" w:color="000000"/>
            </w:tcBorders>
            <w:shd w:val="clear" w:color="auto" w:fill="F2F2F2"/>
          </w:tcPr>
          <w:p w:rsidR="00EE33CE" w:rsidRDefault="00EE33CE">
            <w:pPr>
              <w:widowControl w:val="0"/>
              <w:pBdr>
                <w:top w:val="nil"/>
                <w:left w:val="nil"/>
                <w:bottom w:val="nil"/>
                <w:right w:val="nil"/>
                <w:between w:val="nil"/>
              </w:pBdr>
              <w:spacing w:line="276" w:lineRule="auto"/>
              <w:rPr>
                <w:sz w:val="22"/>
                <w:szCs w:val="22"/>
              </w:rPr>
            </w:pPr>
          </w:p>
        </w:tc>
      </w:tr>
      <w:tr w:rsidR="00EE33CE">
        <w:tc>
          <w:tcPr>
            <w:tcW w:w="533" w:type="dxa"/>
            <w:tcBorders>
              <w:left w:val="single" w:sz="6" w:space="0" w:color="000000"/>
            </w:tcBorders>
          </w:tcPr>
          <w:p w:rsidR="00EE33CE" w:rsidRDefault="0061278F">
            <w:pPr>
              <w:jc w:val="center"/>
              <w:rPr>
                <w:sz w:val="22"/>
                <w:szCs w:val="22"/>
              </w:rPr>
            </w:pPr>
            <w:r>
              <w:rPr>
                <w:sz w:val="22"/>
                <w:szCs w:val="22"/>
              </w:rPr>
              <w:t>1</w:t>
            </w:r>
          </w:p>
        </w:tc>
        <w:tc>
          <w:tcPr>
            <w:tcW w:w="3400" w:type="dxa"/>
          </w:tcPr>
          <w:p w:rsidR="00EE33CE" w:rsidRDefault="0061278F">
            <w:pPr>
              <w:jc w:val="center"/>
              <w:rPr>
                <w:sz w:val="22"/>
                <w:szCs w:val="22"/>
              </w:rPr>
            </w:pPr>
            <w:r>
              <w:rPr>
                <w:sz w:val="22"/>
                <w:szCs w:val="22"/>
              </w:rPr>
              <w:t>2</w:t>
            </w:r>
          </w:p>
        </w:tc>
        <w:tc>
          <w:tcPr>
            <w:tcW w:w="3259" w:type="dxa"/>
            <w:tcBorders>
              <w:top w:val="nil"/>
            </w:tcBorders>
          </w:tcPr>
          <w:p w:rsidR="00EE33CE" w:rsidRDefault="0061278F">
            <w:pPr>
              <w:jc w:val="center"/>
              <w:rPr>
                <w:sz w:val="22"/>
                <w:szCs w:val="22"/>
              </w:rPr>
            </w:pPr>
            <w:r>
              <w:rPr>
                <w:sz w:val="22"/>
                <w:szCs w:val="22"/>
              </w:rPr>
              <w:t>3</w:t>
            </w:r>
          </w:p>
        </w:tc>
        <w:tc>
          <w:tcPr>
            <w:tcW w:w="1138" w:type="dxa"/>
          </w:tcPr>
          <w:p w:rsidR="00EE33CE" w:rsidRDefault="0061278F">
            <w:pPr>
              <w:jc w:val="center"/>
              <w:rPr>
                <w:sz w:val="22"/>
                <w:szCs w:val="22"/>
              </w:rPr>
            </w:pPr>
            <w:r>
              <w:rPr>
                <w:sz w:val="22"/>
                <w:szCs w:val="22"/>
              </w:rPr>
              <w:t>4</w:t>
            </w:r>
          </w:p>
        </w:tc>
        <w:tc>
          <w:tcPr>
            <w:tcW w:w="1276" w:type="dxa"/>
            <w:tcBorders>
              <w:right w:val="single" w:sz="6" w:space="0" w:color="000000"/>
            </w:tcBorders>
          </w:tcPr>
          <w:p w:rsidR="00EE33CE" w:rsidRDefault="0061278F">
            <w:pPr>
              <w:jc w:val="center"/>
              <w:rPr>
                <w:sz w:val="22"/>
                <w:szCs w:val="22"/>
              </w:rPr>
            </w:pPr>
            <w:r>
              <w:rPr>
                <w:sz w:val="22"/>
                <w:szCs w:val="22"/>
              </w:rPr>
              <w:t>5</w:t>
            </w:r>
          </w:p>
        </w:tc>
        <w:tc>
          <w:tcPr>
            <w:tcW w:w="876" w:type="dxa"/>
            <w:tcBorders>
              <w:right w:val="single" w:sz="6" w:space="0" w:color="000000"/>
            </w:tcBorders>
          </w:tcPr>
          <w:p w:rsidR="00EE33CE" w:rsidRDefault="0061278F">
            <w:pPr>
              <w:jc w:val="center"/>
              <w:rPr>
                <w:sz w:val="22"/>
                <w:szCs w:val="22"/>
              </w:rPr>
            </w:pPr>
            <w:r>
              <w:rPr>
                <w:sz w:val="22"/>
                <w:szCs w:val="22"/>
              </w:rPr>
              <w:t>6</w:t>
            </w:r>
          </w:p>
        </w:tc>
        <w:tc>
          <w:tcPr>
            <w:tcW w:w="1197" w:type="dxa"/>
            <w:tcBorders>
              <w:left w:val="single" w:sz="6" w:space="0" w:color="000000"/>
              <w:bottom w:val="single" w:sz="6" w:space="0" w:color="000000"/>
              <w:right w:val="single" w:sz="4" w:space="0" w:color="000000"/>
            </w:tcBorders>
          </w:tcPr>
          <w:p w:rsidR="00EE33CE" w:rsidRDefault="0061278F">
            <w:pPr>
              <w:jc w:val="center"/>
              <w:rPr>
                <w:sz w:val="22"/>
                <w:szCs w:val="22"/>
              </w:rPr>
            </w:pPr>
            <w:r>
              <w:rPr>
                <w:sz w:val="22"/>
                <w:szCs w:val="22"/>
              </w:rPr>
              <w:t>7</w:t>
            </w:r>
          </w:p>
        </w:tc>
        <w:tc>
          <w:tcPr>
            <w:tcW w:w="1254" w:type="dxa"/>
            <w:tcBorders>
              <w:left w:val="single" w:sz="4" w:space="0" w:color="000000"/>
              <w:bottom w:val="single" w:sz="6" w:space="0" w:color="000000"/>
              <w:right w:val="single" w:sz="6" w:space="0" w:color="000000"/>
            </w:tcBorders>
          </w:tcPr>
          <w:p w:rsidR="00EE33CE" w:rsidRDefault="0061278F">
            <w:pPr>
              <w:jc w:val="center"/>
              <w:rPr>
                <w:sz w:val="22"/>
                <w:szCs w:val="22"/>
              </w:rPr>
            </w:pPr>
            <w:r>
              <w:rPr>
                <w:sz w:val="22"/>
                <w:szCs w:val="22"/>
              </w:rPr>
              <w:t>8</w:t>
            </w:r>
          </w:p>
        </w:tc>
        <w:tc>
          <w:tcPr>
            <w:tcW w:w="1767" w:type="dxa"/>
            <w:tcBorders>
              <w:left w:val="single" w:sz="6" w:space="0" w:color="000000"/>
              <w:bottom w:val="single" w:sz="6" w:space="0" w:color="000000"/>
              <w:right w:val="single" w:sz="6" w:space="0" w:color="000000"/>
            </w:tcBorders>
          </w:tcPr>
          <w:p w:rsidR="00EE33CE" w:rsidRDefault="0061278F">
            <w:pPr>
              <w:jc w:val="center"/>
              <w:rPr>
                <w:sz w:val="22"/>
                <w:szCs w:val="22"/>
              </w:rPr>
            </w:pPr>
            <w:r>
              <w:rPr>
                <w:sz w:val="22"/>
                <w:szCs w:val="22"/>
              </w:rPr>
              <w:t>9</w:t>
            </w:r>
          </w:p>
        </w:tc>
      </w:tr>
      <w:tr w:rsidR="00EE33CE">
        <w:trPr>
          <w:trHeight w:val="3255"/>
        </w:trPr>
        <w:tc>
          <w:tcPr>
            <w:tcW w:w="533" w:type="dxa"/>
            <w:tcBorders>
              <w:left w:val="single" w:sz="6" w:space="0" w:color="000000"/>
            </w:tcBorders>
          </w:tcPr>
          <w:p w:rsidR="00EE33CE" w:rsidRDefault="0061278F">
            <w:pPr>
              <w:rPr>
                <w:sz w:val="22"/>
                <w:szCs w:val="22"/>
              </w:rPr>
            </w:pPr>
            <w:r>
              <w:rPr>
                <w:sz w:val="22"/>
                <w:szCs w:val="22"/>
              </w:rPr>
              <w:t>1.</w:t>
            </w:r>
          </w:p>
        </w:tc>
        <w:tc>
          <w:tcPr>
            <w:tcW w:w="3400" w:type="dxa"/>
          </w:tcPr>
          <w:p w:rsidR="00EE33CE" w:rsidRDefault="0061278F">
            <w:pPr>
              <w:rPr>
                <w:sz w:val="22"/>
                <w:szCs w:val="22"/>
              </w:rPr>
            </w:pPr>
            <w:r>
              <w:rPr>
                <w:sz w:val="22"/>
                <w:szCs w:val="22"/>
              </w:rPr>
              <w:t>ES struktūrinių fondų lėšų bendrai finansuojamo projekto „ES šalių švietimo sistemų efektyvumo ir našumo analizė naudojant antrinius didelės apimties duomenis (EFECTAS)“ finansavimo sutartis Nr. DOTSUT-39 (09.3.3-LMT-K-712-01-0018) / LSS-250000-57 sudaryta 2018-01-08, nuo 2018-01-15 iki 2022-01-14, vadovė Audronė Jakaitienė</w:t>
            </w:r>
          </w:p>
        </w:tc>
        <w:tc>
          <w:tcPr>
            <w:tcW w:w="3259" w:type="dxa"/>
          </w:tcPr>
          <w:p w:rsidR="00EE33CE" w:rsidRDefault="0061278F">
            <w:pPr>
              <w:rPr>
                <w:sz w:val="22"/>
                <w:szCs w:val="22"/>
              </w:rPr>
            </w:pPr>
            <w:r>
              <w:rPr>
                <w:sz w:val="22"/>
                <w:szCs w:val="22"/>
              </w:rPr>
              <w:t>Lietuvos mokslo taryba</w:t>
            </w:r>
          </w:p>
        </w:tc>
        <w:tc>
          <w:tcPr>
            <w:tcW w:w="1138" w:type="dxa"/>
          </w:tcPr>
          <w:p w:rsidR="00EE33CE" w:rsidRDefault="0061278F">
            <w:pPr>
              <w:jc w:val="center"/>
              <w:rPr>
                <w:sz w:val="22"/>
                <w:szCs w:val="22"/>
              </w:rPr>
            </w:pPr>
            <w:r>
              <w:rPr>
                <w:sz w:val="22"/>
                <w:szCs w:val="22"/>
              </w:rPr>
              <w:t>599,541</w:t>
            </w:r>
          </w:p>
        </w:tc>
        <w:tc>
          <w:tcPr>
            <w:tcW w:w="1276" w:type="dxa"/>
            <w:tcBorders>
              <w:right w:val="single" w:sz="6" w:space="0" w:color="000000"/>
            </w:tcBorders>
          </w:tcPr>
          <w:p w:rsidR="00EE33CE" w:rsidRDefault="0061278F">
            <w:pPr>
              <w:jc w:val="center"/>
              <w:rPr>
                <w:sz w:val="22"/>
                <w:szCs w:val="22"/>
              </w:rPr>
            </w:pPr>
            <w:r>
              <w:rPr>
                <w:sz w:val="22"/>
                <w:szCs w:val="22"/>
              </w:rPr>
              <w:t>169,212</w:t>
            </w:r>
          </w:p>
        </w:tc>
        <w:tc>
          <w:tcPr>
            <w:tcW w:w="876" w:type="dxa"/>
            <w:tcBorders>
              <w:bottom w:val="single" w:sz="6" w:space="0" w:color="000000"/>
              <w:right w:val="single" w:sz="6" w:space="0" w:color="000000"/>
            </w:tcBorders>
          </w:tcPr>
          <w:p w:rsidR="00EE33CE" w:rsidRDefault="0061278F">
            <w:pPr>
              <w:rPr>
                <w:sz w:val="22"/>
                <w:szCs w:val="22"/>
              </w:rPr>
            </w:pPr>
            <w:r>
              <w:rPr>
                <w:sz w:val="22"/>
                <w:szCs w:val="22"/>
              </w:rPr>
              <w:t>LMT</w:t>
            </w:r>
          </w:p>
        </w:tc>
        <w:tc>
          <w:tcPr>
            <w:tcW w:w="1197" w:type="dxa"/>
            <w:tcBorders>
              <w:left w:val="single" w:sz="6" w:space="0" w:color="000000"/>
              <w:bottom w:val="single" w:sz="6" w:space="0" w:color="000000"/>
              <w:right w:val="single" w:sz="4" w:space="0" w:color="000000"/>
            </w:tcBorders>
          </w:tcPr>
          <w:p w:rsidR="00EE33CE" w:rsidRDefault="0061278F">
            <w:pPr>
              <w:jc w:val="center"/>
              <w:rPr>
                <w:sz w:val="22"/>
                <w:szCs w:val="22"/>
              </w:rPr>
            </w:pPr>
            <w:r>
              <w:rPr>
                <w:sz w:val="22"/>
                <w:szCs w:val="22"/>
              </w:rPr>
              <w:t>S</w:t>
            </w:r>
          </w:p>
        </w:tc>
        <w:tc>
          <w:tcPr>
            <w:tcW w:w="1254" w:type="dxa"/>
            <w:tcBorders>
              <w:left w:val="single" w:sz="4" w:space="0" w:color="000000"/>
              <w:bottom w:val="single" w:sz="6" w:space="0" w:color="000000"/>
              <w:right w:val="single" w:sz="6" w:space="0" w:color="000000"/>
            </w:tcBorders>
          </w:tcPr>
          <w:p w:rsidR="00EE33CE" w:rsidRDefault="0061278F">
            <w:pPr>
              <w:jc w:val="center"/>
              <w:rPr>
                <w:sz w:val="22"/>
                <w:szCs w:val="22"/>
              </w:rPr>
            </w:pPr>
            <w:r>
              <w:rPr>
                <w:sz w:val="22"/>
                <w:szCs w:val="22"/>
              </w:rPr>
              <w:t>TMT</w:t>
            </w:r>
          </w:p>
        </w:tc>
        <w:tc>
          <w:tcPr>
            <w:tcW w:w="1767" w:type="dxa"/>
            <w:tcBorders>
              <w:left w:val="single" w:sz="6" w:space="0" w:color="000000"/>
              <w:bottom w:val="single" w:sz="6" w:space="0" w:color="000000"/>
              <w:right w:val="single" w:sz="6" w:space="0" w:color="000000"/>
            </w:tcBorders>
          </w:tcPr>
          <w:p w:rsidR="00EE33CE" w:rsidRDefault="0061278F">
            <w:pPr>
              <w:jc w:val="center"/>
              <w:rPr>
                <w:sz w:val="22"/>
                <w:szCs w:val="22"/>
              </w:rPr>
            </w:pPr>
            <w:r>
              <w:rPr>
                <w:sz w:val="22"/>
                <w:szCs w:val="22"/>
              </w:rPr>
              <w:t>R01, R02, R08, R13, R14, R16</w:t>
            </w:r>
          </w:p>
        </w:tc>
      </w:tr>
      <w:tr w:rsidR="00EE33CE">
        <w:tc>
          <w:tcPr>
            <w:tcW w:w="533" w:type="dxa"/>
            <w:tcBorders>
              <w:left w:val="single" w:sz="6" w:space="0" w:color="000000"/>
            </w:tcBorders>
          </w:tcPr>
          <w:p w:rsidR="00EE33CE" w:rsidRDefault="0061278F">
            <w:pPr>
              <w:rPr>
                <w:sz w:val="22"/>
                <w:szCs w:val="22"/>
              </w:rPr>
            </w:pPr>
            <w:r>
              <w:rPr>
                <w:sz w:val="22"/>
                <w:szCs w:val="22"/>
              </w:rPr>
              <w:t>2.</w:t>
            </w:r>
          </w:p>
        </w:tc>
        <w:tc>
          <w:tcPr>
            <w:tcW w:w="3400" w:type="dxa"/>
          </w:tcPr>
          <w:p w:rsidR="00EE33CE" w:rsidRDefault="0061278F">
            <w:pPr>
              <w:pBdr>
                <w:top w:val="nil"/>
                <w:left w:val="nil"/>
                <w:bottom w:val="nil"/>
                <w:right w:val="nil"/>
                <w:between w:val="nil"/>
              </w:pBdr>
            </w:pPr>
            <w:r>
              <w:t>,,Geometrinis metodas daugiamačių skalių uždaviniui spręsti”, Projekto finansavimo sutartis Nr. S-MIP-20-19, sudaryta 2020-03-09, nuo 2020-03-09 iki 2022-06-30, vadovas Gintautas Dzemyda</w:t>
            </w:r>
          </w:p>
          <w:p w:rsidR="00EE33CE" w:rsidRDefault="00EE33CE">
            <w:pPr>
              <w:pBdr>
                <w:top w:val="nil"/>
                <w:left w:val="nil"/>
                <w:bottom w:val="nil"/>
                <w:right w:val="nil"/>
                <w:between w:val="nil"/>
              </w:pBdr>
            </w:pPr>
          </w:p>
        </w:tc>
        <w:tc>
          <w:tcPr>
            <w:tcW w:w="3259" w:type="dxa"/>
          </w:tcPr>
          <w:p w:rsidR="00EE33CE" w:rsidRDefault="0061278F">
            <w:pPr>
              <w:rPr>
                <w:sz w:val="22"/>
                <w:szCs w:val="22"/>
              </w:rPr>
            </w:pPr>
            <w:r>
              <w:rPr>
                <w:sz w:val="22"/>
                <w:szCs w:val="22"/>
              </w:rPr>
              <w:t>Lietuvos mokslo taryba</w:t>
            </w:r>
          </w:p>
        </w:tc>
        <w:tc>
          <w:tcPr>
            <w:tcW w:w="1138" w:type="dxa"/>
          </w:tcPr>
          <w:p w:rsidR="00EE33CE" w:rsidRDefault="0061278F">
            <w:pPr>
              <w:jc w:val="center"/>
              <w:rPr>
                <w:sz w:val="22"/>
                <w:szCs w:val="22"/>
              </w:rPr>
            </w:pPr>
            <w:r>
              <w:rPr>
                <w:sz w:val="22"/>
                <w:szCs w:val="22"/>
              </w:rPr>
              <w:t xml:space="preserve">149,365 </w:t>
            </w:r>
          </w:p>
        </w:tc>
        <w:tc>
          <w:tcPr>
            <w:tcW w:w="1276" w:type="dxa"/>
            <w:tcBorders>
              <w:right w:val="single" w:sz="6" w:space="0" w:color="000000"/>
            </w:tcBorders>
          </w:tcPr>
          <w:p w:rsidR="00EE33CE" w:rsidRDefault="0061278F">
            <w:pPr>
              <w:jc w:val="center"/>
              <w:rPr>
                <w:sz w:val="22"/>
                <w:szCs w:val="22"/>
              </w:rPr>
            </w:pPr>
            <w:r>
              <w:rPr>
                <w:sz w:val="22"/>
                <w:szCs w:val="22"/>
              </w:rPr>
              <w:t xml:space="preserve">50,045 </w:t>
            </w:r>
          </w:p>
        </w:tc>
        <w:tc>
          <w:tcPr>
            <w:tcW w:w="876" w:type="dxa"/>
            <w:tcBorders>
              <w:bottom w:val="single" w:sz="4" w:space="0" w:color="000000"/>
              <w:right w:val="single" w:sz="6" w:space="0" w:color="000000"/>
            </w:tcBorders>
          </w:tcPr>
          <w:p w:rsidR="00EE33CE" w:rsidRDefault="0061278F">
            <w:pPr>
              <w:rPr>
                <w:sz w:val="22"/>
                <w:szCs w:val="22"/>
              </w:rPr>
            </w:pPr>
            <w:r>
              <w:rPr>
                <w:sz w:val="22"/>
                <w:szCs w:val="22"/>
              </w:rPr>
              <w:t>LMT</w:t>
            </w:r>
          </w:p>
        </w:tc>
        <w:tc>
          <w:tcPr>
            <w:tcW w:w="1197" w:type="dxa"/>
            <w:tcBorders>
              <w:left w:val="single" w:sz="6" w:space="0" w:color="000000"/>
              <w:bottom w:val="single" w:sz="6" w:space="0" w:color="000000"/>
              <w:right w:val="single" w:sz="4" w:space="0" w:color="000000"/>
            </w:tcBorders>
          </w:tcPr>
          <w:p w:rsidR="00EE33CE" w:rsidRDefault="0061278F">
            <w:pPr>
              <w:jc w:val="center"/>
              <w:rPr>
                <w:sz w:val="22"/>
                <w:szCs w:val="22"/>
              </w:rPr>
            </w:pPr>
            <w:r>
              <w:rPr>
                <w:sz w:val="22"/>
                <w:szCs w:val="22"/>
              </w:rPr>
              <w:t>F</w:t>
            </w:r>
          </w:p>
        </w:tc>
        <w:tc>
          <w:tcPr>
            <w:tcW w:w="1254" w:type="dxa"/>
            <w:tcBorders>
              <w:left w:val="single" w:sz="4" w:space="0" w:color="000000"/>
              <w:bottom w:val="single" w:sz="6" w:space="0" w:color="000000"/>
              <w:right w:val="single" w:sz="6" w:space="0" w:color="000000"/>
            </w:tcBorders>
          </w:tcPr>
          <w:p w:rsidR="00EE33CE" w:rsidRDefault="0061278F">
            <w:pPr>
              <w:jc w:val="center"/>
              <w:rPr>
                <w:sz w:val="22"/>
                <w:szCs w:val="22"/>
              </w:rPr>
            </w:pPr>
            <w:r>
              <w:rPr>
                <w:sz w:val="22"/>
                <w:szCs w:val="22"/>
              </w:rPr>
              <w:t>FMT</w:t>
            </w:r>
          </w:p>
        </w:tc>
        <w:tc>
          <w:tcPr>
            <w:tcW w:w="1767" w:type="dxa"/>
            <w:tcBorders>
              <w:top w:val="single" w:sz="6" w:space="0" w:color="000000"/>
              <w:left w:val="single" w:sz="6" w:space="0" w:color="000000"/>
              <w:bottom w:val="single" w:sz="6" w:space="0" w:color="000000"/>
              <w:right w:val="single" w:sz="6" w:space="0" w:color="000000"/>
            </w:tcBorders>
          </w:tcPr>
          <w:p w:rsidR="00EE33CE" w:rsidRDefault="0061278F">
            <w:pPr>
              <w:jc w:val="center"/>
              <w:rPr>
                <w:sz w:val="22"/>
                <w:szCs w:val="22"/>
              </w:rPr>
            </w:pPr>
            <w:r>
              <w:rPr>
                <w:sz w:val="22"/>
                <w:szCs w:val="22"/>
              </w:rPr>
              <w:t>R01, R02, R03, R7, R8</w:t>
            </w:r>
          </w:p>
        </w:tc>
      </w:tr>
      <w:tr w:rsidR="00EE33CE">
        <w:tc>
          <w:tcPr>
            <w:tcW w:w="533" w:type="dxa"/>
            <w:tcBorders>
              <w:left w:val="single" w:sz="6" w:space="0" w:color="000000"/>
            </w:tcBorders>
          </w:tcPr>
          <w:p w:rsidR="00EE33CE" w:rsidRDefault="0061278F">
            <w:pPr>
              <w:rPr>
                <w:sz w:val="22"/>
                <w:szCs w:val="22"/>
              </w:rPr>
            </w:pPr>
            <w:r>
              <w:rPr>
                <w:sz w:val="22"/>
                <w:szCs w:val="22"/>
              </w:rPr>
              <w:t>3.</w:t>
            </w:r>
          </w:p>
        </w:tc>
        <w:tc>
          <w:tcPr>
            <w:tcW w:w="3400" w:type="dxa"/>
          </w:tcPr>
          <w:p w:rsidR="00EE33CE" w:rsidRDefault="0061278F">
            <w:pPr>
              <w:pBdr>
                <w:top w:val="nil"/>
                <w:left w:val="nil"/>
                <w:bottom w:val="nil"/>
                <w:right w:val="nil"/>
                <w:between w:val="nil"/>
              </w:pBdr>
              <w:rPr>
                <w:sz w:val="22"/>
                <w:szCs w:val="22"/>
              </w:rPr>
            </w:pPr>
            <w:r>
              <w:rPr>
                <w:sz w:val="22"/>
                <w:szCs w:val="22"/>
              </w:rPr>
              <w:t>„Efektyvaus algoritmo, skirto didelės apimties transporto planavimo uždaviniams, sukūrimas“, sutarties Nr. GLG-2019-0306, sudaryta 2019-07-15, įgyvendinimo pradžia 2019-07-15, pabaiga 2020-04-30.</w:t>
            </w:r>
          </w:p>
        </w:tc>
        <w:tc>
          <w:tcPr>
            <w:tcW w:w="3259" w:type="dxa"/>
          </w:tcPr>
          <w:p w:rsidR="00EE33CE" w:rsidRDefault="0061278F">
            <w:pPr>
              <w:rPr>
                <w:sz w:val="20"/>
                <w:szCs w:val="20"/>
              </w:rPr>
            </w:pPr>
            <w:r>
              <w:rPr>
                <w:sz w:val="20"/>
                <w:szCs w:val="20"/>
              </w:rPr>
              <w:t>UAB Girteka Logistics</w:t>
            </w:r>
          </w:p>
        </w:tc>
        <w:tc>
          <w:tcPr>
            <w:tcW w:w="1138" w:type="dxa"/>
          </w:tcPr>
          <w:p w:rsidR="00EE33CE" w:rsidRDefault="0061278F">
            <w:pPr>
              <w:jc w:val="center"/>
              <w:rPr>
                <w:sz w:val="22"/>
                <w:szCs w:val="22"/>
              </w:rPr>
            </w:pPr>
            <w:r>
              <w:rPr>
                <w:sz w:val="22"/>
                <w:szCs w:val="22"/>
              </w:rPr>
              <w:t>150</w:t>
            </w:r>
          </w:p>
        </w:tc>
        <w:tc>
          <w:tcPr>
            <w:tcW w:w="1276" w:type="dxa"/>
            <w:tcBorders>
              <w:right w:val="single" w:sz="6" w:space="0" w:color="000000"/>
            </w:tcBorders>
          </w:tcPr>
          <w:p w:rsidR="00EE33CE" w:rsidRDefault="0061278F">
            <w:pPr>
              <w:jc w:val="center"/>
              <w:rPr>
                <w:sz w:val="22"/>
                <w:szCs w:val="22"/>
              </w:rPr>
            </w:pPr>
            <w:r>
              <w:rPr>
                <w:sz w:val="22"/>
                <w:szCs w:val="22"/>
              </w:rPr>
              <w:t>15</w:t>
            </w:r>
          </w:p>
        </w:tc>
        <w:tc>
          <w:tcPr>
            <w:tcW w:w="876" w:type="dxa"/>
            <w:tcBorders>
              <w:bottom w:val="single" w:sz="4" w:space="0" w:color="000000"/>
              <w:right w:val="single" w:sz="6" w:space="0" w:color="000000"/>
            </w:tcBorders>
          </w:tcPr>
          <w:p w:rsidR="00EE33CE" w:rsidRDefault="0061278F">
            <w:pPr>
              <w:rPr>
                <w:sz w:val="22"/>
                <w:szCs w:val="22"/>
              </w:rPr>
            </w:pPr>
            <w:r>
              <w:rPr>
                <w:sz w:val="22"/>
                <w:szCs w:val="22"/>
              </w:rPr>
              <w:t>LTū</w:t>
            </w:r>
          </w:p>
        </w:tc>
        <w:tc>
          <w:tcPr>
            <w:tcW w:w="1197" w:type="dxa"/>
            <w:tcBorders>
              <w:left w:val="single" w:sz="6" w:space="0" w:color="000000"/>
              <w:bottom w:val="single" w:sz="6" w:space="0" w:color="000000"/>
              <w:right w:val="single" w:sz="4" w:space="0" w:color="000000"/>
            </w:tcBorders>
          </w:tcPr>
          <w:p w:rsidR="00EE33CE" w:rsidRDefault="0061278F">
            <w:pPr>
              <w:jc w:val="center"/>
              <w:rPr>
                <w:sz w:val="22"/>
                <w:szCs w:val="22"/>
              </w:rPr>
            </w:pPr>
            <w:r>
              <w:rPr>
                <w:sz w:val="22"/>
                <w:szCs w:val="22"/>
              </w:rPr>
              <w:t>T</w:t>
            </w:r>
          </w:p>
        </w:tc>
        <w:tc>
          <w:tcPr>
            <w:tcW w:w="1254" w:type="dxa"/>
            <w:tcBorders>
              <w:left w:val="single" w:sz="4" w:space="0" w:color="000000"/>
              <w:bottom w:val="single" w:sz="6" w:space="0" w:color="000000"/>
              <w:right w:val="single" w:sz="6" w:space="0" w:color="000000"/>
            </w:tcBorders>
          </w:tcPr>
          <w:p w:rsidR="00EE33CE" w:rsidRDefault="0061278F">
            <w:pPr>
              <w:jc w:val="center"/>
              <w:rPr>
                <w:sz w:val="22"/>
                <w:szCs w:val="22"/>
              </w:rPr>
            </w:pPr>
            <w:r>
              <w:rPr>
                <w:sz w:val="22"/>
                <w:szCs w:val="22"/>
              </w:rPr>
              <w:t>EP</w:t>
            </w:r>
          </w:p>
        </w:tc>
        <w:tc>
          <w:tcPr>
            <w:tcW w:w="1767" w:type="dxa"/>
            <w:tcBorders>
              <w:top w:val="single" w:sz="6" w:space="0" w:color="000000"/>
              <w:left w:val="single" w:sz="6" w:space="0" w:color="000000"/>
              <w:bottom w:val="single" w:sz="6" w:space="0" w:color="000000"/>
              <w:right w:val="single" w:sz="6" w:space="0" w:color="000000"/>
            </w:tcBorders>
          </w:tcPr>
          <w:p w:rsidR="00EE33CE" w:rsidRDefault="0061278F">
            <w:pPr>
              <w:spacing w:after="240"/>
              <w:jc w:val="center"/>
              <w:rPr>
                <w:sz w:val="20"/>
                <w:szCs w:val="20"/>
              </w:rPr>
            </w:pPr>
            <w:r>
              <w:rPr>
                <w:sz w:val="20"/>
                <w:szCs w:val="20"/>
              </w:rPr>
              <w:t>R01, R17</w:t>
            </w:r>
          </w:p>
          <w:p w:rsidR="00EE33CE" w:rsidRDefault="00EE33CE">
            <w:pPr>
              <w:jc w:val="center"/>
              <w:rPr>
                <w:sz w:val="22"/>
                <w:szCs w:val="22"/>
              </w:rPr>
            </w:pPr>
          </w:p>
        </w:tc>
      </w:tr>
      <w:tr w:rsidR="00EE33CE">
        <w:tc>
          <w:tcPr>
            <w:tcW w:w="533" w:type="dxa"/>
            <w:tcBorders>
              <w:left w:val="single" w:sz="6" w:space="0" w:color="000000"/>
            </w:tcBorders>
          </w:tcPr>
          <w:p w:rsidR="00EE33CE" w:rsidRDefault="0061278F">
            <w:pPr>
              <w:rPr>
                <w:sz w:val="22"/>
                <w:szCs w:val="22"/>
              </w:rPr>
            </w:pPr>
            <w:r>
              <w:rPr>
                <w:sz w:val="22"/>
                <w:szCs w:val="22"/>
              </w:rPr>
              <w:lastRenderedPageBreak/>
              <w:t>4.</w:t>
            </w:r>
          </w:p>
        </w:tc>
        <w:tc>
          <w:tcPr>
            <w:tcW w:w="3400" w:type="dxa"/>
          </w:tcPr>
          <w:p w:rsidR="00EE33CE" w:rsidRDefault="0061278F">
            <w:pPr>
              <w:pBdr>
                <w:top w:val="nil"/>
                <w:left w:val="nil"/>
                <w:bottom w:val="nil"/>
                <w:right w:val="nil"/>
                <w:between w:val="nil"/>
              </w:pBdr>
              <w:rPr>
                <w:sz w:val="22"/>
                <w:szCs w:val="22"/>
              </w:rPr>
            </w:pPr>
            <w:r>
              <w:rPr>
                <w:sz w:val="22"/>
                <w:szCs w:val="22"/>
              </w:rPr>
              <w:t>“Pandeminio streso poveikio gyventojų vartojimo sprendimams kognityvinė analizė ir jo įtakos Lietuvos ekonomikai prognozė” sutarties Nr. P-COV-20-53, nuo 2020-06-15, pabaiga 2020-12-31</w:t>
            </w:r>
          </w:p>
        </w:tc>
        <w:tc>
          <w:tcPr>
            <w:tcW w:w="3259" w:type="dxa"/>
          </w:tcPr>
          <w:p w:rsidR="00EE33CE" w:rsidRDefault="0061278F">
            <w:pPr>
              <w:rPr>
                <w:sz w:val="22"/>
                <w:szCs w:val="22"/>
              </w:rPr>
            </w:pPr>
            <w:r>
              <w:rPr>
                <w:sz w:val="22"/>
                <w:szCs w:val="22"/>
              </w:rPr>
              <w:t>Lietuvos mokslo taryba</w:t>
            </w:r>
          </w:p>
        </w:tc>
        <w:tc>
          <w:tcPr>
            <w:tcW w:w="1138" w:type="dxa"/>
          </w:tcPr>
          <w:p w:rsidR="00EE33CE" w:rsidRDefault="0061278F">
            <w:pPr>
              <w:jc w:val="center"/>
              <w:rPr>
                <w:sz w:val="22"/>
                <w:szCs w:val="22"/>
              </w:rPr>
            </w:pPr>
            <w:r>
              <w:rPr>
                <w:sz w:val="22"/>
                <w:szCs w:val="22"/>
              </w:rPr>
              <w:t xml:space="preserve">55,331 </w:t>
            </w:r>
          </w:p>
        </w:tc>
        <w:tc>
          <w:tcPr>
            <w:tcW w:w="1276" w:type="dxa"/>
            <w:tcBorders>
              <w:right w:val="single" w:sz="6" w:space="0" w:color="000000"/>
            </w:tcBorders>
          </w:tcPr>
          <w:p w:rsidR="00EE33CE" w:rsidRDefault="00EE33CE">
            <w:pPr>
              <w:jc w:val="center"/>
              <w:rPr>
                <w:sz w:val="22"/>
                <w:szCs w:val="22"/>
              </w:rPr>
            </w:pPr>
          </w:p>
        </w:tc>
        <w:tc>
          <w:tcPr>
            <w:tcW w:w="876" w:type="dxa"/>
            <w:tcBorders>
              <w:bottom w:val="single" w:sz="4" w:space="0" w:color="000000"/>
              <w:right w:val="single" w:sz="6" w:space="0" w:color="000000"/>
            </w:tcBorders>
          </w:tcPr>
          <w:p w:rsidR="00EE33CE" w:rsidRDefault="0061278F">
            <w:pPr>
              <w:rPr>
                <w:sz w:val="22"/>
                <w:szCs w:val="22"/>
              </w:rPr>
            </w:pPr>
            <w:r>
              <w:rPr>
                <w:sz w:val="22"/>
                <w:szCs w:val="22"/>
              </w:rPr>
              <w:t>LMT</w:t>
            </w:r>
          </w:p>
        </w:tc>
        <w:tc>
          <w:tcPr>
            <w:tcW w:w="1197" w:type="dxa"/>
            <w:tcBorders>
              <w:left w:val="single" w:sz="6" w:space="0" w:color="000000"/>
              <w:bottom w:val="single" w:sz="6" w:space="0" w:color="000000"/>
              <w:right w:val="single" w:sz="4" w:space="0" w:color="000000"/>
            </w:tcBorders>
          </w:tcPr>
          <w:p w:rsidR="00EE33CE" w:rsidRDefault="00EE33CE">
            <w:pPr>
              <w:jc w:val="center"/>
              <w:rPr>
                <w:sz w:val="22"/>
                <w:szCs w:val="22"/>
              </w:rPr>
            </w:pPr>
          </w:p>
        </w:tc>
        <w:tc>
          <w:tcPr>
            <w:tcW w:w="1254" w:type="dxa"/>
            <w:tcBorders>
              <w:left w:val="single" w:sz="4" w:space="0" w:color="000000"/>
              <w:bottom w:val="single" w:sz="6" w:space="0" w:color="000000"/>
              <w:right w:val="single" w:sz="6" w:space="0" w:color="000000"/>
            </w:tcBorders>
          </w:tcPr>
          <w:p w:rsidR="00EE33CE" w:rsidRDefault="00EE33CE">
            <w:pPr>
              <w:jc w:val="center"/>
              <w:rPr>
                <w:sz w:val="22"/>
                <w:szCs w:val="22"/>
              </w:rPr>
            </w:pPr>
          </w:p>
        </w:tc>
        <w:tc>
          <w:tcPr>
            <w:tcW w:w="1767" w:type="dxa"/>
            <w:tcBorders>
              <w:top w:val="single" w:sz="6" w:space="0" w:color="000000"/>
              <w:left w:val="single" w:sz="6" w:space="0" w:color="000000"/>
              <w:bottom w:val="single" w:sz="6" w:space="0" w:color="000000"/>
              <w:right w:val="single" w:sz="6" w:space="0" w:color="000000"/>
            </w:tcBorders>
          </w:tcPr>
          <w:p w:rsidR="00EE33CE" w:rsidRDefault="00EE33CE">
            <w:pPr>
              <w:spacing w:after="240"/>
              <w:jc w:val="center"/>
              <w:rPr>
                <w:sz w:val="20"/>
                <w:szCs w:val="20"/>
              </w:rPr>
            </w:pPr>
          </w:p>
        </w:tc>
      </w:tr>
      <w:tr w:rsidR="00EE33CE">
        <w:tc>
          <w:tcPr>
            <w:tcW w:w="7192" w:type="dxa"/>
            <w:gridSpan w:val="3"/>
            <w:tcBorders>
              <w:left w:val="single" w:sz="6" w:space="0" w:color="000000"/>
              <w:bottom w:val="single" w:sz="6" w:space="0" w:color="000000"/>
            </w:tcBorders>
          </w:tcPr>
          <w:p w:rsidR="00EE33CE" w:rsidRDefault="0061278F">
            <w:pPr>
              <w:rPr>
                <w:sz w:val="22"/>
                <w:szCs w:val="22"/>
              </w:rPr>
            </w:pPr>
            <w:r>
              <w:rPr>
                <w:b/>
                <w:sz w:val="22"/>
                <w:szCs w:val="22"/>
              </w:rPr>
              <w:t>Iš viso:</w:t>
            </w:r>
          </w:p>
        </w:tc>
        <w:tc>
          <w:tcPr>
            <w:tcW w:w="1138" w:type="dxa"/>
            <w:tcBorders>
              <w:bottom w:val="single" w:sz="6" w:space="0" w:color="000000"/>
            </w:tcBorders>
          </w:tcPr>
          <w:p w:rsidR="00EE33CE" w:rsidRDefault="00EE33CE">
            <w:pPr>
              <w:jc w:val="center"/>
              <w:rPr>
                <w:sz w:val="22"/>
                <w:szCs w:val="22"/>
              </w:rPr>
            </w:pPr>
          </w:p>
        </w:tc>
        <w:tc>
          <w:tcPr>
            <w:tcW w:w="6370" w:type="dxa"/>
            <w:gridSpan w:val="5"/>
            <w:tcBorders>
              <w:bottom w:val="single" w:sz="6" w:space="0" w:color="000000"/>
              <w:right w:val="single" w:sz="6" w:space="0" w:color="000000"/>
            </w:tcBorders>
          </w:tcPr>
          <w:p w:rsidR="00EE33CE" w:rsidRDefault="00EE33CE">
            <w:pPr>
              <w:jc w:val="center"/>
              <w:rPr>
                <w:sz w:val="22"/>
                <w:szCs w:val="22"/>
              </w:rPr>
            </w:pPr>
          </w:p>
        </w:tc>
      </w:tr>
    </w:tbl>
    <w:p w:rsidR="00EE33CE" w:rsidRDefault="0061278F">
      <w:pPr>
        <w:spacing w:before="60"/>
        <w:jc w:val="both"/>
        <w:rPr>
          <w:sz w:val="18"/>
          <w:szCs w:val="18"/>
        </w:rPr>
      </w:pPr>
      <w:r>
        <w:rPr>
          <w:b/>
          <w:sz w:val="18"/>
          <w:szCs w:val="18"/>
        </w:rPr>
        <w:t>Rūšis</w:t>
      </w:r>
      <w:r>
        <w:rPr>
          <w:sz w:val="18"/>
          <w:szCs w:val="18"/>
        </w:rPr>
        <w:t xml:space="preserve">: </w:t>
      </w:r>
      <w:r>
        <w:rPr>
          <w:b/>
          <w:sz w:val="18"/>
          <w:szCs w:val="18"/>
        </w:rPr>
        <w:t>LTū</w:t>
      </w:r>
      <w:r>
        <w:rPr>
          <w:sz w:val="18"/>
          <w:szCs w:val="18"/>
        </w:rPr>
        <w:t xml:space="preserve"> – sutartys su Lietuvos ūkio subjektais , </w:t>
      </w:r>
      <w:r>
        <w:rPr>
          <w:b/>
          <w:sz w:val="18"/>
          <w:szCs w:val="18"/>
        </w:rPr>
        <w:t>Užs</w:t>
      </w:r>
      <w:r>
        <w:rPr>
          <w:sz w:val="18"/>
          <w:szCs w:val="18"/>
        </w:rPr>
        <w:t xml:space="preserve"> – su užsienio subjektais, </w:t>
      </w:r>
      <w:r>
        <w:rPr>
          <w:b/>
          <w:sz w:val="18"/>
          <w:szCs w:val="18"/>
        </w:rPr>
        <w:t>LTb</w:t>
      </w:r>
      <w:r>
        <w:rPr>
          <w:sz w:val="18"/>
          <w:szCs w:val="18"/>
        </w:rPr>
        <w:t xml:space="preserve"> – su Lietuvos biudžetinėmis institucijomis, </w:t>
      </w:r>
      <w:r>
        <w:rPr>
          <w:b/>
          <w:sz w:val="18"/>
          <w:szCs w:val="18"/>
        </w:rPr>
        <w:t>MSF</w:t>
      </w:r>
      <w:r>
        <w:rPr>
          <w:sz w:val="18"/>
          <w:szCs w:val="18"/>
        </w:rPr>
        <w:t xml:space="preserve"> – su Lietuvos valstybiniu mokslo ir studijų fondu, </w:t>
      </w:r>
      <w:r>
        <w:rPr>
          <w:b/>
          <w:sz w:val="18"/>
          <w:szCs w:val="18"/>
        </w:rPr>
        <w:t>LTs</w:t>
      </w:r>
      <w:r>
        <w:rPr>
          <w:sz w:val="18"/>
          <w:szCs w:val="18"/>
        </w:rPr>
        <w:t xml:space="preserve"> – su Lietuvos savivaldybėmis.</w:t>
      </w:r>
    </w:p>
    <w:p w:rsidR="00EE33CE" w:rsidRDefault="0061278F">
      <w:pPr>
        <w:spacing w:before="60"/>
        <w:rPr>
          <w:sz w:val="18"/>
          <w:szCs w:val="18"/>
        </w:rPr>
        <w:sectPr w:rsidR="00EE33CE" w:rsidSect="0061278F">
          <w:pgSz w:w="16838" w:h="11906" w:orient="landscape"/>
          <w:pgMar w:top="1418" w:right="1134" w:bottom="851" w:left="1134" w:header="709" w:footer="709" w:gutter="0"/>
          <w:cols w:space="720"/>
          <w:docGrid w:linePitch="326"/>
        </w:sectPr>
      </w:pPr>
      <w:r>
        <w:rPr>
          <w:sz w:val="18"/>
          <w:szCs w:val="18"/>
        </w:rPr>
        <w:t xml:space="preserve">* konvertuojama  sutarties sudarymo dienos kursu ; ** konvertuojama lėšų gavimo dienos kursu  </w:t>
      </w:r>
    </w:p>
    <w:tbl>
      <w:tblPr>
        <w:tblStyle w:val="a5"/>
        <w:tblW w:w="9442" w:type="dxa"/>
        <w:tblLayout w:type="fixed"/>
        <w:tblLook w:val="0000" w:firstRow="0" w:lastRow="0" w:firstColumn="0" w:lastColumn="0" w:noHBand="0" w:noVBand="0"/>
      </w:tblPr>
      <w:tblGrid>
        <w:gridCol w:w="3172"/>
        <w:gridCol w:w="3608"/>
        <w:gridCol w:w="2662"/>
      </w:tblGrid>
      <w:tr w:rsidR="00EE33CE" w:rsidTr="0061278F">
        <w:trPr>
          <w:trHeight w:val="23340"/>
        </w:trPr>
        <w:tc>
          <w:tcPr>
            <w:tcW w:w="9442" w:type="dxa"/>
            <w:gridSpan w:val="3"/>
            <w:tcBorders>
              <w:top w:val="single" w:sz="6" w:space="0" w:color="000000"/>
              <w:left w:val="single" w:sz="6" w:space="0" w:color="000000"/>
              <w:right w:val="single" w:sz="6" w:space="0" w:color="000000"/>
            </w:tcBorders>
          </w:tcPr>
          <w:p w:rsidR="00EE33CE" w:rsidRDefault="0061278F">
            <w:pPr>
              <w:spacing w:after="60"/>
              <w:rPr>
                <w:b/>
              </w:rPr>
            </w:pPr>
            <w:r>
              <w:rPr>
                <w:b/>
              </w:rPr>
              <w:lastRenderedPageBreak/>
              <w:tab/>
              <w:t>2.5. Mokslo publikacijos</w:t>
            </w:r>
          </w:p>
          <w:p w:rsidR="00EE33CE" w:rsidRDefault="0061278F">
            <w:pPr>
              <w:spacing w:after="60"/>
              <w:rPr>
                <w:b/>
              </w:rPr>
            </w:pPr>
            <w:r>
              <w:rPr>
                <w:b/>
                <w:sz w:val="20"/>
                <w:szCs w:val="20"/>
              </w:rPr>
              <w:t>S1 - Straipsniai DB Clarivate Analytics Web of Science</w:t>
            </w:r>
          </w:p>
          <w:p w:rsidR="00EE33CE" w:rsidRDefault="0061278F">
            <w:pPr>
              <w:numPr>
                <w:ilvl w:val="0"/>
                <w:numId w:val="7"/>
              </w:numPr>
              <w:rPr>
                <w:sz w:val="22"/>
                <w:szCs w:val="22"/>
              </w:rPr>
            </w:pPr>
            <w:r>
              <w:rPr>
                <w:sz w:val="22"/>
                <w:szCs w:val="22"/>
              </w:rPr>
              <w:t xml:space="preserve">Baltrūnienė, Vaida; Rinkūnaitė, Ieva; Bogomolovas, Julijus; Bironaitė, Daiva; Kažukauskienė, Ieva; Šimoliūnas, Egidijus; Ručinskas, Kęstutis; </w:t>
            </w:r>
            <w:r>
              <w:rPr>
                <w:b/>
                <w:sz w:val="22"/>
                <w:szCs w:val="22"/>
              </w:rPr>
              <w:t>Puronaitė, Roma</w:t>
            </w:r>
            <w:r>
              <w:rPr>
                <w:sz w:val="22"/>
                <w:szCs w:val="22"/>
              </w:rPr>
              <w:t>; Bukelskienė, Virginija; Grabauskienė, Virginija. The role of cardiac T-cadherin in the indicating heart failure severity of patients with non-ischemic dilated cardiomyopathy // Medicina. Kaunas; Basel : LSMU, MDPI AG. ISSN 1010-660X. eISSN 1648-9144. 2020, vol. 56, no. 1, art. no 27, p. [1-14]. DOI: 10.3390/medicina56010027.</w:t>
            </w:r>
          </w:p>
          <w:p w:rsidR="00EE33CE" w:rsidRDefault="0061278F">
            <w:pPr>
              <w:numPr>
                <w:ilvl w:val="0"/>
                <w:numId w:val="7"/>
              </w:numPr>
              <w:rPr>
                <w:sz w:val="22"/>
                <w:szCs w:val="22"/>
              </w:rPr>
            </w:pPr>
            <w:r>
              <w:rPr>
                <w:sz w:val="22"/>
                <w:szCs w:val="22"/>
              </w:rPr>
              <w:t xml:space="preserve">Laucevičius, Aleksandras; Rinkūnienė, Egidija; Petrulionienė, Žaneta; Ryliškytė, Ligita; Jucevičienė, Agnė; </w:t>
            </w:r>
            <w:r>
              <w:rPr>
                <w:b/>
                <w:sz w:val="22"/>
                <w:szCs w:val="22"/>
              </w:rPr>
              <w:t>Puronaitė, Roma</w:t>
            </w:r>
            <w:r>
              <w:rPr>
                <w:sz w:val="22"/>
                <w:szCs w:val="22"/>
              </w:rPr>
              <w:t>; Badarienė, Jolita; Navickas, Rokas; Mikolaitytė, Jurgita; Gargalskaitė, Urtė; Dženkevičiūtė, Vilma; Kutkienė, Sandra; Gimžauskaitė, Silvija; Mainelis, Antanas; Šlapikas, Rimvydas; Gurevičius, Romualdas; Jatužis, Dalius; Kasiulevičius, Vytautas. Trends in cardiovascular risk factor prevalence among Lithuanian middle-aged adults between 2009 and 2018 : research article // Atherosclerosis. Shannon : Elsevier Ireland Ltd. ISSN 0021-9150. eISSN 1879-1484. 2020, vol. 299, p. 9-14. DOI: 10.1016/j.atherosclerosis.2020.02.025.</w:t>
            </w:r>
          </w:p>
          <w:p w:rsidR="00EE33CE" w:rsidRDefault="0061278F">
            <w:pPr>
              <w:numPr>
                <w:ilvl w:val="0"/>
                <w:numId w:val="7"/>
              </w:numPr>
              <w:rPr>
                <w:sz w:val="22"/>
                <w:szCs w:val="22"/>
              </w:rPr>
            </w:pPr>
            <w:r>
              <w:rPr>
                <w:sz w:val="22"/>
                <w:szCs w:val="22"/>
              </w:rPr>
              <w:t xml:space="preserve">Belovas, Igoris; </w:t>
            </w:r>
            <w:r>
              <w:rPr>
                <w:b/>
                <w:sz w:val="22"/>
                <w:szCs w:val="22"/>
              </w:rPr>
              <w:t>Sabaliauskas, Martynas</w:t>
            </w:r>
            <w:r>
              <w:rPr>
                <w:sz w:val="22"/>
                <w:szCs w:val="22"/>
              </w:rPr>
              <w:t>. Series with binomial-like coefficients for the evaluation and 3D visualization of zeta functions // Informatica. Vilnius : Vilnius University Institute of Data Science and Digital Technologies. ISSN 0868-4952. eISSN 1822-8844. 2020, vol. 31, iss. 4, p. 659-680. DOI: 10.15388/20-INFOR434.</w:t>
            </w:r>
          </w:p>
          <w:p w:rsidR="00EE33CE" w:rsidRDefault="0061278F">
            <w:pPr>
              <w:numPr>
                <w:ilvl w:val="0"/>
                <w:numId w:val="7"/>
              </w:numPr>
              <w:rPr>
                <w:sz w:val="22"/>
                <w:szCs w:val="22"/>
              </w:rPr>
            </w:pPr>
            <w:r>
              <w:rPr>
                <w:sz w:val="22"/>
                <w:szCs w:val="22"/>
              </w:rPr>
              <w:t xml:space="preserve">Dreiziene, Lina; </w:t>
            </w:r>
            <w:r>
              <w:rPr>
                <w:b/>
                <w:sz w:val="22"/>
                <w:szCs w:val="22"/>
              </w:rPr>
              <w:t>Dučinskas, Kestutis</w:t>
            </w:r>
            <w:r>
              <w:rPr>
                <w:sz w:val="22"/>
                <w:szCs w:val="22"/>
              </w:rPr>
              <w:t>. Comparison of spatial linear mixed models for ecological data based on the correct classification rates // Spatial statistics. Oxford : Elsevier. ISSN 2211-6753. 2020, vol. 35, art. no. 100395, p. [1-10]. DOI: 10.1016/j.spasta.2019.100395.</w:t>
            </w:r>
          </w:p>
          <w:p w:rsidR="00EE33CE" w:rsidRDefault="0061278F">
            <w:pPr>
              <w:numPr>
                <w:ilvl w:val="0"/>
                <w:numId w:val="7"/>
              </w:numPr>
              <w:rPr>
                <w:sz w:val="22"/>
                <w:szCs w:val="22"/>
              </w:rPr>
            </w:pPr>
            <w:r>
              <w:rPr>
                <w:b/>
                <w:sz w:val="22"/>
                <w:szCs w:val="22"/>
              </w:rPr>
              <w:t>Dučinskas, Kestutis</w:t>
            </w:r>
            <w:r>
              <w:rPr>
                <w:sz w:val="22"/>
                <w:szCs w:val="22"/>
              </w:rPr>
              <w:t>; Dreiziene, Lina. Performance evaluations of Gaussian spatial data classifiers based on hybrid actual error rate estimators // Austrian journal of statistics: Special Issue CDAM conference. Wien : ÖSG. ISSN 1026-597X. 2020, vol. 49, no. 4, p. 27-34. DOI: 10.17713/ajs.v49i4.1122.</w:t>
            </w:r>
          </w:p>
          <w:p w:rsidR="00EE33CE" w:rsidRDefault="0061278F">
            <w:pPr>
              <w:numPr>
                <w:ilvl w:val="0"/>
                <w:numId w:val="7"/>
              </w:numPr>
              <w:rPr>
                <w:sz w:val="22"/>
                <w:szCs w:val="22"/>
              </w:rPr>
            </w:pPr>
            <w:r>
              <w:rPr>
                <w:b/>
                <w:sz w:val="22"/>
                <w:szCs w:val="22"/>
              </w:rPr>
              <w:t>Karbauskaitė, Rasa</w:t>
            </w:r>
            <w:r>
              <w:rPr>
                <w:sz w:val="22"/>
                <w:szCs w:val="22"/>
              </w:rPr>
              <w:t xml:space="preserve">; Sakalauskas, Leonidas; </w:t>
            </w:r>
            <w:r>
              <w:rPr>
                <w:b/>
                <w:sz w:val="22"/>
                <w:szCs w:val="22"/>
              </w:rPr>
              <w:t>Dzemyda, Gintautas</w:t>
            </w:r>
            <w:r>
              <w:rPr>
                <w:sz w:val="22"/>
                <w:szCs w:val="22"/>
              </w:rPr>
              <w:t>. Kriging predictor for facial emotion recognition using numerical proximities of human emotions // Informatica. Vilnius : Vilnius University Institute of Data Science and Digital Technologies. ISSN 0868-4952. eISSN 1822-8844. 2020, vol. 31, iss. 2, p. 249-275. DOI: 10.15388/20-INFOR419.</w:t>
            </w:r>
          </w:p>
          <w:p w:rsidR="00EE33CE" w:rsidRDefault="0061278F">
            <w:pPr>
              <w:numPr>
                <w:ilvl w:val="0"/>
                <w:numId w:val="7"/>
              </w:numPr>
              <w:rPr>
                <w:sz w:val="22"/>
                <w:szCs w:val="22"/>
              </w:rPr>
            </w:pPr>
            <w:r>
              <w:rPr>
                <w:b/>
                <w:sz w:val="22"/>
                <w:szCs w:val="22"/>
              </w:rPr>
              <w:t>Dzemyda, Gintautas</w:t>
            </w:r>
            <w:r>
              <w:rPr>
                <w:sz w:val="22"/>
                <w:szCs w:val="22"/>
              </w:rPr>
              <w:t xml:space="preserve">; </w:t>
            </w:r>
            <w:r>
              <w:rPr>
                <w:b/>
                <w:sz w:val="22"/>
                <w:szCs w:val="22"/>
              </w:rPr>
              <w:t>Sabaliauskas, Martynas</w:t>
            </w:r>
            <w:r>
              <w:rPr>
                <w:sz w:val="22"/>
                <w:szCs w:val="22"/>
              </w:rPr>
              <w:t>. Geometric multidimensional scaling: A new approach for data dimensionality reduction // Applied mathematics and computation. New York : Elsevier Science. ISSN 0096-3003. eISSN 1873-5649. 2020, first published online, p. [1-14]. DOI: 10.1016/j.amc.2020.125561.</w:t>
            </w:r>
          </w:p>
          <w:p w:rsidR="00EE33CE" w:rsidRDefault="0061278F">
            <w:pPr>
              <w:numPr>
                <w:ilvl w:val="0"/>
                <w:numId w:val="7"/>
              </w:numPr>
              <w:rPr>
                <w:sz w:val="22"/>
                <w:szCs w:val="22"/>
              </w:rPr>
            </w:pPr>
            <w:r>
              <w:rPr>
                <w:b/>
                <w:sz w:val="22"/>
                <w:szCs w:val="22"/>
              </w:rPr>
              <w:t>Stumbrienė, Dovilė</w:t>
            </w:r>
            <w:r>
              <w:rPr>
                <w:sz w:val="22"/>
                <w:szCs w:val="22"/>
              </w:rPr>
              <w:t xml:space="preserve">; Camanho, Ana S.; </w:t>
            </w:r>
            <w:r>
              <w:rPr>
                <w:b/>
                <w:sz w:val="22"/>
                <w:szCs w:val="22"/>
              </w:rPr>
              <w:t>Jakaitienė, Audronė</w:t>
            </w:r>
            <w:r>
              <w:rPr>
                <w:sz w:val="22"/>
                <w:szCs w:val="22"/>
              </w:rPr>
              <w:t>. The performance of education systems in the light of Europe 2020 strategy // Annals of operations research. New York : Springer Science+Business Media. ISSN 0254-5330. eISSN 1572-9338. 2020, vol. 228, no 2, special issue, p. 577-609. DOI: 10.1007/s10479-019-03329-5.</w:t>
            </w:r>
          </w:p>
          <w:p w:rsidR="00EE33CE" w:rsidRDefault="0061278F">
            <w:pPr>
              <w:numPr>
                <w:ilvl w:val="0"/>
                <w:numId w:val="7"/>
              </w:numPr>
              <w:rPr>
                <w:sz w:val="22"/>
                <w:szCs w:val="22"/>
              </w:rPr>
            </w:pPr>
            <w:r>
              <w:rPr>
                <w:sz w:val="22"/>
                <w:szCs w:val="22"/>
              </w:rPr>
              <w:t xml:space="preserve">Kaklauskas, Artūras; Abraham, Ajith; </w:t>
            </w:r>
            <w:r>
              <w:rPr>
                <w:b/>
                <w:sz w:val="22"/>
                <w:szCs w:val="22"/>
              </w:rPr>
              <w:t>Dzemyda, Gintautas</w:t>
            </w:r>
            <w:r>
              <w:rPr>
                <w:sz w:val="22"/>
                <w:szCs w:val="22"/>
              </w:rPr>
              <w:t xml:space="preserve">; Raslanas, Saulius; Seniut, Mark; Ubartė, Ieva; </w:t>
            </w:r>
            <w:r>
              <w:rPr>
                <w:b/>
                <w:sz w:val="22"/>
                <w:szCs w:val="22"/>
              </w:rPr>
              <w:t>Kurasova, Olga</w:t>
            </w:r>
            <w:r>
              <w:rPr>
                <w:sz w:val="22"/>
                <w:szCs w:val="22"/>
              </w:rPr>
              <w:t>; Binkytė-Vėlienė, Arūnė; Čerkauskas, Justas. Emotional, affective and biometrical states analytics of a built environment // Engineering applications of artificial intelligence. Oxford : Elsevier Ltd. ISSN 0952-1976. eISSN 1873-6769. 2020, vol. 91, art. no. 103621, p. 1-25. DOI: 10.1016/j.engappai.2020.103621.</w:t>
            </w:r>
          </w:p>
          <w:p w:rsidR="00EE33CE" w:rsidRDefault="0061278F">
            <w:pPr>
              <w:numPr>
                <w:ilvl w:val="0"/>
                <w:numId w:val="7"/>
              </w:numPr>
              <w:rPr>
                <w:sz w:val="22"/>
                <w:szCs w:val="22"/>
              </w:rPr>
            </w:pPr>
            <w:r>
              <w:rPr>
                <w:sz w:val="22"/>
                <w:szCs w:val="22"/>
              </w:rPr>
              <w:t xml:space="preserve">Kaklauskas, Artūras; Zavadskas, Edmundas Kazimieras; Schuller, Bjoern; Lepkova, Natalija; </w:t>
            </w:r>
            <w:r>
              <w:rPr>
                <w:b/>
                <w:sz w:val="22"/>
                <w:szCs w:val="22"/>
              </w:rPr>
              <w:t>Dzemyda, Gintautas</w:t>
            </w:r>
            <w:r>
              <w:rPr>
                <w:sz w:val="22"/>
                <w:szCs w:val="22"/>
              </w:rPr>
              <w:t xml:space="preserve">; Šliogerienė, Jūratė; </w:t>
            </w:r>
            <w:r>
              <w:rPr>
                <w:b/>
                <w:sz w:val="22"/>
                <w:szCs w:val="22"/>
              </w:rPr>
              <w:t>Kurasova, Olga</w:t>
            </w:r>
            <w:r>
              <w:rPr>
                <w:sz w:val="22"/>
                <w:szCs w:val="22"/>
              </w:rPr>
              <w:t>. Customized ViNeRS method for video neuro-advertising of green housing // International journal of environmental research and public health: Special issue "Trends in sustainable buildings and infrastructure". Basel : MDPI. ISSN 1661-7827. eISSN 1660-4601. 2020, vol. 17, iss. 7, art. no. 2244, p. 1-28. DOI: 10.3390/ijerph17072244.</w:t>
            </w:r>
          </w:p>
          <w:p w:rsidR="00EE33CE" w:rsidRDefault="0061278F">
            <w:pPr>
              <w:numPr>
                <w:ilvl w:val="0"/>
                <w:numId w:val="7"/>
              </w:numPr>
              <w:rPr>
                <w:sz w:val="22"/>
                <w:szCs w:val="22"/>
              </w:rPr>
            </w:pPr>
            <w:r>
              <w:rPr>
                <w:b/>
                <w:sz w:val="22"/>
                <w:szCs w:val="22"/>
              </w:rPr>
              <w:t>Daranda, Andrius</w:t>
            </w:r>
            <w:r>
              <w:rPr>
                <w:sz w:val="22"/>
                <w:szCs w:val="22"/>
              </w:rPr>
              <w:t xml:space="preserve">; </w:t>
            </w:r>
            <w:r>
              <w:rPr>
                <w:b/>
                <w:sz w:val="22"/>
                <w:szCs w:val="22"/>
              </w:rPr>
              <w:t>Dzemyda, Gintautas</w:t>
            </w:r>
            <w:r>
              <w:rPr>
                <w:sz w:val="22"/>
                <w:szCs w:val="22"/>
              </w:rPr>
              <w:t>. Navigation decision support: discover of vessel traffic anomaly according to the historic marine data // International journal of computers, communications and control. Oradea : Agora University. ISSN 1841-9836. eISSN 1841-9844. 2020, vol. 15, iss. 3, art. no. 3864, p. [1-9]. DOI: 10.15837/ijccc.2020.3.3864.</w:t>
            </w:r>
          </w:p>
          <w:p w:rsidR="00EE33CE" w:rsidRDefault="0061278F">
            <w:pPr>
              <w:numPr>
                <w:ilvl w:val="0"/>
                <w:numId w:val="7"/>
              </w:numPr>
              <w:rPr>
                <w:sz w:val="22"/>
                <w:szCs w:val="22"/>
              </w:rPr>
            </w:pPr>
            <w:r>
              <w:rPr>
                <w:sz w:val="22"/>
                <w:szCs w:val="22"/>
              </w:rPr>
              <w:t xml:space="preserve">Filatovas, Ernestas; </w:t>
            </w:r>
            <w:r>
              <w:rPr>
                <w:b/>
                <w:sz w:val="22"/>
                <w:szCs w:val="22"/>
              </w:rPr>
              <w:t>Kurasova, Olga</w:t>
            </w:r>
            <w:r>
              <w:rPr>
                <w:sz w:val="22"/>
                <w:szCs w:val="22"/>
              </w:rPr>
              <w:t>; López Redondo, Juana; José, Fernández. A reference point-based evolutionary algorithm for approximating regions of interest in multiobjective problems // TOP. New York : Springer. ISSN 1134-5764. eISSN 1863-8279. 2020, vol. 28, iss. 2, p. 402-423. DOI: 10.1007/s11750-019-00535-z.</w:t>
            </w:r>
          </w:p>
          <w:p w:rsidR="00EE33CE" w:rsidRDefault="0061278F">
            <w:pPr>
              <w:numPr>
                <w:ilvl w:val="0"/>
                <w:numId w:val="7"/>
              </w:numPr>
              <w:rPr>
                <w:sz w:val="22"/>
                <w:szCs w:val="22"/>
              </w:rPr>
            </w:pPr>
            <w:r>
              <w:rPr>
                <w:sz w:val="22"/>
                <w:szCs w:val="22"/>
              </w:rPr>
              <w:lastRenderedPageBreak/>
              <w:t xml:space="preserve">Korvel, Gražina; Kąkol, Krzysztof; </w:t>
            </w:r>
            <w:r>
              <w:rPr>
                <w:b/>
                <w:sz w:val="22"/>
                <w:szCs w:val="22"/>
              </w:rPr>
              <w:t>Kurasova, Olga</w:t>
            </w:r>
            <w:r>
              <w:rPr>
                <w:sz w:val="22"/>
                <w:szCs w:val="22"/>
              </w:rPr>
              <w:t>; Kostek, Bozena. Evaluation of Lombard speech models in the context of speech in noise enhancement // IEEE access. Piscataway : IEEE. ISSN 2169-3536. 2020, vol. 8, p. 155156-155170. DOI: 10.1109/ACCESS.2020.3015421.</w:t>
            </w:r>
          </w:p>
          <w:p w:rsidR="00EE33CE" w:rsidRDefault="0061278F">
            <w:pPr>
              <w:numPr>
                <w:ilvl w:val="0"/>
                <w:numId w:val="7"/>
              </w:numPr>
              <w:spacing w:after="60"/>
              <w:rPr>
                <w:sz w:val="22"/>
                <w:szCs w:val="22"/>
              </w:rPr>
            </w:pPr>
            <w:r>
              <w:rPr>
                <w:sz w:val="22"/>
                <w:szCs w:val="22"/>
              </w:rPr>
              <w:t xml:space="preserve">Stefanovič, Pavel; Štrimaitis, Rokas; </w:t>
            </w:r>
            <w:r>
              <w:rPr>
                <w:b/>
                <w:sz w:val="22"/>
                <w:szCs w:val="22"/>
              </w:rPr>
              <w:t>Kurasova, Olga</w:t>
            </w:r>
            <w:r>
              <w:rPr>
                <w:sz w:val="22"/>
                <w:szCs w:val="22"/>
              </w:rPr>
              <w:t>. Prediction of flight time deviation for Lithuanian airports using supervised machine learning model // Computational intelligence and neuroscience. London : Hindawi Ltd. ISSN 1687-5265. eISSN 1687-5273. 2020, vol. 2020, art. no. 8878681, p. 1-10. DOI: 10.1155/2020/8878681.</w:t>
            </w:r>
          </w:p>
          <w:p w:rsidR="00EE33CE" w:rsidRDefault="0061278F">
            <w:pPr>
              <w:spacing w:after="60"/>
              <w:rPr>
                <w:b/>
                <w:sz w:val="20"/>
                <w:szCs w:val="20"/>
              </w:rPr>
            </w:pPr>
            <w:r>
              <w:rPr>
                <w:b/>
                <w:sz w:val="20"/>
                <w:szCs w:val="20"/>
              </w:rPr>
              <w:t>S4 - Straipsniai kitose duomenų bazėse</w:t>
            </w:r>
          </w:p>
          <w:p w:rsidR="00EE33CE" w:rsidRDefault="0061278F">
            <w:pPr>
              <w:numPr>
                <w:ilvl w:val="0"/>
                <w:numId w:val="10"/>
              </w:numPr>
              <w:rPr>
                <w:sz w:val="22"/>
                <w:szCs w:val="22"/>
              </w:rPr>
            </w:pPr>
            <w:r>
              <w:rPr>
                <w:sz w:val="22"/>
                <w:szCs w:val="22"/>
              </w:rPr>
              <w:t xml:space="preserve">Saulė, Ieva Marija; Mikolaitytė, Jurgita; Badarienė, Jolita; Zupkauskienė, Jūratė; </w:t>
            </w:r>
            <w:r>
              <w:rPr>
                <w:b/>
                <w:sz w:val="22"/>
                <w:szCs w:val="22"/>
              </w:rPr>
              <w:t>Puronaitė, Roma</w:t>
            </w:r>
            <w:r>
              <w:rPr>
                <w:sz w:val="22"/>
                <w:szCs w:val="22"/>
              </w:rPr>
              <w:t>; Čypienė, Alma; Laucevičius, Aleksandras. Association of high sensitivity C-reactive protein and metabolic syndrome components in middle-aged subjects without overt cardiovascular disease in LitHiR primary prevention programme // Seminars in cardiovascular medicine. Vilnius : Lietuvos širdies asociacija. eISSN 1822-7767. 2020, vol. 26, no. 1, p. 14-19. DOI: 10.2478/semcard-2020-0003.</w:t>
            </w:r>
          </w:p>
          <w:p w:rsidR="00EE33CE" w:rsidRDefault="0061278F">
            <w:pPr>
              <w:numPr>
                <w:ilvl w:val="0"/>
                <w:numId w:val="10"/>
              </w:numPr>
              <w:rPr>
                <w:sz w:val="22"/>
                <w:szCs w:val="22"/>
              </w:rPr>
            </w:pPr>
            <w:r>
              <w:rPr>
                <w:sz w:val="22"/>
                <w:szCs w:val="22"/>
              </w:rPr>
              <w:t xml:space="preserve">Sudmantaitė, Vaida; Mikolaitytė, Jurgita; Badarienė, Jolita; Čypienė, Alma; Jucevičienė, Agnė; Rutkauskienė, Irma; </w:t>
            </w:r>
            <w:r>
              <w:rPr>
                <w:b/>
                <w:sz w:val="22"/>
                <w:szCs w:val="22"/>
              </w:rPr>
              <w:t>Puronaitė, Roma</w:t>
            </w:r>
            <w:r>
              <w:rPr>
                <w:sz w:val="22"/>
                <w:szCs w:val="22"/>
              </w:rPr>
              <w:t>; Laucevičius, Aleksandras. Is the increase of uric acid associated with the components of the metabolic syndrome // Seminars in cardiovascular medicine. Warsaw : Sciendo. eISSN 1822-7767. 2020, vol. 26, p. 7-13. DOI: 10.2478/semcard-2020-0002.</w:t>
            </w:r>
          </w:p>
          <w:p w:rsidR="00EE33CE" w:rsidRDefault="0061278F">
            <w:pPr>
              <w:numPr>
                <w:ilvl w:val="0"/>
                <w:numId w:val="10"/>
              </w:numPr>
              <w:spacing w:after="60"/>
              <w:rPr>
                <w:sz w:val="22"/>
                <w:szCs w:val="22"/>
              </w:rPr>
            </w:pPr>
            <w:r>
              <w:rPr>
                <w:b/>
                <w:sz w:val="22"/>
                <w:szCs w:val="22"/>
              </w:rPr>
              <w:t>Želvys, Rimantas</w:t>
            </w:r>
            <w:r>
              <w:rPr>
                <w:sz w:val="22"/>
                <w:szCs w:val="22"/>
              </w:rPr>
              <w:t xml:space="preserve">; </w:t>
            </w:r>
            <w:r>
              <w:rPr>
                <w:b/>
                <w:sz w:val="22"/>
                <w:szCs w:val="22"/>
              </w:rPr>
              <w:t>Dukynaitė, Rita</w:t>
            </w:r>
            <w:r>
              <w:rPr>
                <w:sz w:val="22"/>
                <w:szCs w:val="22"/>
              </w:rPr>
              <w:t xml:space="preserve">; </w:t>
            </w:r>
            <w:r>
              <w:rPr>
                <w:b/>
                <w:sz w:val="22"/>
                <w:szCs w:val="22"/>
              </w:rPr>
              <w:t>Vaitekaitis, Jogaila</w:t>
            </w:r>
            <w:r>
              <w:rPr>
                <w:sz w:val="22"/>
                <w:szCs w:val="22"/>
              </w:rPr>
              <w:t xml:space="preserve">; </w:t>
            </w:r>
            <w:r>
              <w:rPr>
                <w:b/>
                <w:sz w:val="22"/>
                <w:szCs w:val="22"/>
              </w:rPr>
              <w:t>Jakaitienė, Audronė</w:t>
            </w:r>
            <w:r>
              <w:rPr>
                <w:sz w:val="22"/>
                <w:szCs w:val="22"/>
              </w:rPr>
              <w:t>. Švietimo tikslų transformacija į rezultatų rodiklius Lietuvos ir tarptautinėje švietimo politikoje = Transformation educational goals into performance indicators in Lithuanian and international education policy // Acta paedagogica Vilnensia. Vilnius : Vilniaus universiteto leidykla. ISSN 1392-5016. eISSN 1648-665X. 2020, t. 44, p. 18-33. DOI: 10.15388/ActPaed.44.2.</w:t>
            </w:r>
          </w:p>
          <w:p w:rsidR="00EE33CE" w:rsidRDefault="0061278F">
            <w:pPr>
              <w:spacing w:after="60"/>
              <w:rPr>
                <w:b/>
                <w:sz w:val="20"/>
                <w:szCs w:val="20"/>
              </w:rPr>
            </w:pPr>
            <w:r>
              <w:rPr>
                <w:b/>
                <w:sz w:val="20"/>
                <w:szCs w:val="20"/>
              </w:rPr>
              <w:t>S5 - Straipsniai kituose recenzuojamuose leidiniuose</w:t>
            </w:r>
          </w:p>
          <w:p w:rsidR="00EE33CE" w:rsidRDefault="0061278F">
            <w:pPr>
              <w:numPr>
                <w:ilvl w:val="0"/>
                <w:numId w:val="4"/>
              </w:numPr>
              <w:rPr>
                <w:sz w:val="22"/>
                <w:szCs w:val="22"/>
              </w:rPr>
            </w:pPr>
            <w:r>
              <w:rPr>
                <w:sz w:val="22"/>
                <w:szCs w:val="22"/>
              </w:rPr>
              <w:t xml:space="preserve">Saulė, Ieva Marija; Mikolaitytė, Jurgita; Badarienė, Jolita; Zupkauskienė, Jūratė; </w:t>
            </w:r>
            <w:r>
              <w:rPr>
                <w:b/>
                <w:sz w:val="22"/>
                <w:szCs w:val="22"/>
              </w:rPr>
              <w:t>Puronaitė, Roma</w:t>
            </w:r>
            <w:r>
              <w:rPr>
                <w:sz w:val="22"/>
                <w:szCs w:val="22"/>
              </w:rPr>
              <w:t>; Čypienė, Alma; Laucevičius, Aleksandras. Association of high sensitivity C-reactive protein and metabolic syndrome components in middle-aged subjects without overt cardiovascular disease in LitHiR primary prevention programme // Seminars in cardiovascular medicine. Vilnius : Lietuvos širdies asociacija. eISSN 1822-7767. 2020, vol. 26, no. 1, p. 14-19. DOI: 10.2478/semcard-2020-0003.</w:t>
            </w:r>
          </w:p>
          <w:p w:rsidR="00EE33CE" w:rsidRDefault="0061278F">
            <w:pPr>
              <w:numPr>
                <w:ilvl w:val="0"/>
                <w:numId w:val="4"/>
              </w:numPr>
              <w:rPr>
                <w:sz w:val="22"/>
                <w:szCs w:val="22"/>
              </w:rPr>
            </w:pPr>
            <w:r>
              <w:rPr>
                <w:sz w:val="22"/>
                <w:szCs w:val="22"/>
              </w:rPr>
              <w:t xml:space="preserve">Sudmantaitė, Vaida; Mikolaitytė, Jurgita; Badarienė, Jolita; Čypienė, Alma; Jucevičienė, Agnė; Rutkauskienė, Irma; </w:t>
            </w:r>
            <w:r>
              <w:rPr>
                <w:b/>
                <w:sz w:val="22"/>
                <w:szCs w:val="22"/>
              </w:rPr>
              <w:t>Puronaitė, Roma</w:t>
            </w:r>
            <w:r>
              <w:rPr>
                <w:sz w:val="22"/>
                <w:szCs w:val="22"/>
              </w:rPr>
              <w:t>; Laucevičius, Aleksandras. Is the increase of uric acid associated with the components of the metabolic syndrome // Seminars in cardiovascular medicine. Warsaw : Sciendo. eISSN 1822-7767. 2020, vol. 26, p. 7-13. DOI: 10.2478/semcard-2020-0002.</w:t>
            </w:r>
          </w:p>
          <w:p w:rsidR="00EE33CE" w:rsidRDefault="0061278F">
            <w:pPr>
              <w:numPr>
                <w:ilvl w:val="0"/>
                <w:numId w:val="4"/>
              </w:numPr>
              <w:spacing w:after="60"/>
              <w:rPr>
                <w:sz w:val="22"/>
                <w:szCs w:val="22"/>
              </w:rPr>
            </w:pPr>
            <w:r>
              <w:rPr>
                <w:b/>
                <w:sz w:val="22"/>
                <w:szCs w:val="22"/>
              </w:rPr>
              <w:t>Želvys, Rimantas</w:t>
            </w:r>
            <w:r>
              <w:rPr>
                <w:sz w:val="22"/>
                <w:szCs w:val="22"/>
              </w:rPr>
              <w:t xml:space="preserve">; </w:t>
            </w:r>
            <w:r>
              <w:rPr>
                <w:b/>
                <w:sz w:val="22"/>
                <w:szCs w:val="22"/>
              </w:rPr>
              <w:t>Dukynaitė, Rita</w:t>
            </w:r>
            <w:r>
              <w:rPr>
                <w:sz w:val="22"/>
                <w:szCs w:val="22"/>
              </w:rPr>
              <w:t xml:space="preserve">; </w:t>
            </w:r>
            <w:r>
              <w:rPr>
                <w:b/>
                <w:sz w:val="22"/>
                <w:szCs w:val="22"/>
              </w:rPr>
              <w:t>Vaitekaitis, Jogaila</w:t>
            </w:r>
            <w:r>
              <w:rPr>
                <w:sz w:val="22"/>
                <w:szCs w:val="22"/>
              </w:rPr>
              <w:t xml:space="preserve">; </w:t>
            </w:r>
            <w:r>
              <w:rPr>
                <w:b/>
                <w:sz w:val="22"/>
                <w:szCs w:val="22"/>
              </w:rPr>
              <w:t>Jakaitienė, Audronė</w:t>
            </w:r>
            <w:r>
              <w:rPr>
                <w:sz w:val="22"/>
                <w:szCs w:val="22"/>
              </w:rPr>
              <w:t>. Švietimo tikslų transformacija į rezultatų rodiklius Lietuvos ir tarptautinėje švietimo politikoje = Transformation educational goals into performance indicators in Lithuanian and international education policy // Acta paedagogica Vilnensia. Vilnius : Vilniaus universiteto leidykla. ISSN 1392-5016. eISSN 1648-665X. 2020, t. 44, p. 18-33. DOI: 10.15388/ActPaed.44.2.</w:t>
            </w:r>
          </w:p>
          <w:p w:rsidR="00EE33CE" w:rsidRDefault="0061278F">
            <w:pPr>
              <w:spacing w:after="60"/>
              <w:rPr>
                <w:b/>
                <w:sz w:val="20"/>
                <w:szCs w:val="20"/>
              </w:rPr>
            </w:pPr>
            <w:r>
              <w:rPr>
                <w:b/>
                <w:sz w:val="20"/>
                <w:szCs w:val="20"/>
              </w:rPr>
              <w:t>Knygos dalis (skyrius)</w:t>
            </w:r>
          </w:p>
          <w:p w:rsidR="00EE33CE" w:rsidRDefault="0061278F">
            <w:pPr>
              <w:numPr>
                <w:ilvl w:val="0"/>
                <w:numId w:val="12"/>
              </w:numPr>
              <w:spacing w:after="60"/>
              <w:rPr>
                <w:sz w:val="22"/>
                <w:szCs w:val="22"/>
              </w:rPr>
            </w:pPr>
            <w:r>
              <w:rPr>
                <w:b/>
                <w:sz w:val="22"/>
                <w:szCs w:val="22"/>
              </w:rPr>
              <w:t>Dzemyda, Gintautas</w:t>
            </w:r>
            <w:r>
              <w:rPr>
                <w:sz w:val="22"/>
                <w:szCs w:val="22"/>
              </w:rPr>
              <w:t xml:space="preserve">; </w:t>
            </w:r>
            <w:r>
              <w:rPr>
                <w:b/>
                <w:sz w:val="22"/>
                <w:szCs w:val="22"/>
              </w:rPr>
              <w:t>Bernatavičienė, Jolita</w:t>
            </w:r>
            <w:r>
              <w:rPr>
                <w:sz w:val="22"/>
                <w:szCs w:val="22"/>
              </w:rPr>
              <w:t>; Kacprzyk, Janusz. Preface // Data science: new issues, challenges and applications / Dzemyda, Gintautas, Bernatavičienė, Jolita, Kacprzyk, Janusz (Eds.) : Springer, 2020. ISBN 9783030392499. eISBN 9783030392505. p. V-XII. (Studies in Computational Intelligence, ISSN 1860-949X, eISSN 1860-9503 ; vol. 869). Prieiga per internetą: &lt;https://link.springer.com/content/pdf/bfm%3A978-3-030-39250-5%2F1.pdf&gt;.</w:t>
            </w:r>
          </w:p>
          <w:p w:rsidR="00EE33CE" w:rsidRDefault="0061278F">
            <w:pPr>
              <w:spacing w:after="60"/>
              <w:rPr>
                <w:b/>
                <w:sz w:val="20"/>
                <w:szCs w:val="20"/>
              </w:rPr>
            </w:pPr>
            <w:r>
              <w:rPr>
                <w:b/>
                <w:sz w:val="20"/>
                <w:szCs w:val="20"/>
              </w:rPr>
              <w:t>Kiti straipsniai ir tezės konferencijų medžiagoje</w:t>
            </w:r>
          </w:p>
          <w:p w:rsidR="00EE33CE" w:rsidRDefault="0061278F">
            <w:pPr>
              <w:numPr>
                <w:ilvl w:val="0"/>
                <w:numId w:val="1"/>
              </w:numPr>
              <w:rPr>
                <w:sz w:val="22"/>
                <w:szCs w:val="22"/>
              </w:rPr>
            </w:pPr>
            <w:r>
              <w:rPr>
                <w:sz w:val="22"/>
                <w:szCs w:val="22"/>
              </w:rPr>
              <w:t xml:space="preserve">Jurevičienė, Elena; </w:t>
            </w:r>
            <w:r>
              <w:rPr>
                <w:b/>
                <w:sz w:val="22"/>
                <w:szCs w:val="22"/>
              </w:rPr>
              <w:t>Puronaitė, Roma</w:t>
            </w:r>
            <w:r>
              <w:rPr>
                <w:sz w:val="22"/>
                <w:szCs w:val="22"/>
              </w:rPr>
              <w:t>; Sudmantaitė, Vaida; Danila, Edvardas. The association of diuretics treatment with hospitalization rates of patients with chronic obstructive pulmonary disease and pulmonary hypertension: a population-based study // European respiratory journal. Sheffield : European Respiratory Society. ISSN 0903-1936. eISSN 1399-3003. 2020, vol. 56, suppl. 64, p. 301. DOI: 10.1183/13993003.congress-2020.301.</w:t>
            </w:r>
          </w:p>
          <w:p w:rsidR="00EE33CE" w:rsidRDefault="0061278F">
            <w:pPr>
              <w:numPr>
                <w:ilvl w:val="0"/>
                <w:numId w:val="1"/>
              </w:numPr>
              <w:rPr>
                <w:sz w:val="22"/>
                <w:szCs w:val="22"/>
              </w:rPr>
            </w:pPr>
            <w:r>
              <w:rPr>
                <w:sz w:val="22"/>
                <w:szCs w:val="22"/>
              </w:rPr>
              <w:lastRenderedPageBreak/>
              <w:t xml:space="preserve">Visockienė, Žydrūnė; </w:t>
            </w:r>
            <w:r>
              <w:rPr>
                <w:b/>
                <w:sz w:val="22"/>
                <w:szCs w:val="22"/>
              </w:rPr>
              <w:t>Puronaitė, Roma</w:t>
            </w:r>
            <w:r>
              <w:rPr>
                <w:sz w:val="22"/>
                <w:szCs w:val="22"/>
              </w:rPr>
              <w:t>; Navickas, Rokas; Jurevičienė, Elena; Kasiulevičius, Vytautas. Risk of hospitalization for cardiovascular events associated with diabetes therapies in type 2 diabetes patients in Lithuanian cohort // Endocrine abstracts: 22nd European Congress of Endocrinology, 5-9 September 2020. Bristol : BioScientifica. ISSN 1470-3947. eISSN 1479-6848. 2020, vol. 70, abstract no. EP189, p. [1]. DOI: 10.1530/endoabs.70.EP189.</w:t>
            </w:r>
          </w:p>
          <w:p w:rsidR="00EE33CE" w:rsidRDefault="0061278F">
            <w:pPr>
              <w:numPr>
                <w:ilvl w:val="0"/>
                <w:numId w:val="1"/>
              </w:numPr>
              <w:rPr>
                <w:sz w:val="22"/>
                <w:szCs w:val="22"/>
              </w:rPr>
            </w:pPr>
            <w:r>
              <w:rPr>
                <w:b/>
                <w:sz w:val="22"/>
                <w:szCs w:val="22"/>
              </w:rPr>
              <w:t>Dzemyda, Gintautas</w:t>
            </w:r>
            <w:r>
              <w:rPr>
                <w:sz w:val="22"/>
                <w:szCs w:val="22"/>
              </w:rPr>
              <w:t xml:space="preserve">; </w:t>
            </w:r>
            <w:r>
              <w:rPr>
                <w:b/>
                <w:sz w:val="22"/>
                <w:szCs w:val="22"/>
              </w:rPr>
              <w:t>Sabaliauskas, Martynas</w:t>
            </w:r>
            <w:r>
              <w:rPr>
                <w:sz w:val="22"/>
                <w:szCs w:val="22"/>
              </w:rPr>
              <w:t>. A novel geometric approach to the problem of multidimensional scaling // Numerical computations: theory and algorithms : third international conference, NUMTA 2019, Crotone, Italy, June 15–21, 2019, revised selected papers, Part II. Cham : Springer, 2020. ISBN 9783030406158. eISBN 9783030406165. p. 354-361. (Lecture notes in computer science, ISSN 0302-9743, eISSN 1611-3349 ; vol. 11974). DOI: 10.1007/978-3-030-40616-5_30.</w:t>
            </w:r>
          </w:p>
          <w:p w:rsidR="00EE33CE" w:rsidRDefault="0061278F">
            <w:pPr>
              <w:numPr>
                <w:ilvl w:val="0"/>
                <w:numId w:val="1"/>
              </w:numPr>
              <w:spacing w:after="60"/>
              <w:rPr>
                <w:sz w:val="22"/>
                <w:szCs w:val="22"/>
              </w:rPr>
            </w:pPr>
            <w:r>
              <w:rPr>
                <w:b/>
                <w:sz w:val="22"/>
                <w:szCs w:val="22"/>
              </w:rPr>
              <w:t>Jakaitienė, Audronė</w:t>
            </w:r>
            <w:r>
              <w:rPr>
                <w:sz w:val="22"/>
                <w:szCs w:val="22"/>
              </w:rPr>
              <w:t xml:space="preserve">; </w:t>
            </w:r>
            <w:r>
              <w:rPr>
                <w:b/>
                <w:sz w:val="22"/>
                <w:szCs w:val="22"/>
              </w:rPr>
              <w:t>Želvys, Rimantas</w:t>
            </w:r>
            <w:r>
              <w:rPr>
                <w:sz w:val="22"/>
                <w:szCs w:val="22"/>
              </w:rPr>
              <w:t xml:space="preserve">; </w:t>
            </w:r>
            <w:r>
              <w:rPr>
                <w:b/>
                <w:sz w:val="22"/>
                <w:szCs w:val="22"/>
              </w:rPr>
              <w:t>Vaitekaitis, Jogaila</w:t>
            </w:r>
            <w:r>
              <w:rPr>
                <w:sz w:val="22"/>
                <w:szCs w:val="22"/>
              </w:rPr>
              <w:t>; Lipkevičienė, Laura; Brazdeikis, Vaino. Evaluation of maturity examinations and 10th grade national assessment examinations in Lithuania // INTED 2020: 14th international technology, education and development conference, 2-4 March, 2020, Valencia, Spain : conference proceedings /edited by L. Gómez Chova, A. López Martínez, I. Candel Torres. Valencia : IATED Academy, 2020. ISBN 9788409179398. p. 3405. (INTED Proceedings, ISSN 2340-1079). DOI: 10.21125/inted.2020.0970.</w:t>
            </w:r>
          </w:p>
        </w:tc>
      </w:tr>
      <w:tr w:rsidR="00EE33CE" w:rsidTr="0061278F">
        <w:tc>
          <w:tcPr>
            <w:tcW w:w="9442" w:type="dxa"/>
            <w:gridSpan w:val="3"/>
            <w:tcBorders>
              <w:left w:val="single" w:sz="6" w:space="0" w:color="000000"/>
              <w:bottom w:val="single" w:sz="6" w:space="0" w:color="000000"/>
              <w:right w:val="single" w:sz="6" w:space="0" w:color="000000"/>
            </w:tcBorders>
          </w:tcPr>
          <w:p w:rsidR="00EE33CE" w:rsidRDefault="0061278F">
            <w:pPr>
              <w:rPr>
                <w:sz w:val="22"/>
                <w:szCs w:val="22"/>
              </w:rPr>
            </w:pPr>
            <w:r>
              <w:rPr>
                <w:i/>
              </w:rPr>
              <w:lastRenderedPageBreak/>
              <w:t>(Informaciją apie</w:t>
            </w:r>
            <w:r>
              <w:rPr>
                <w:b/>
                <w:i/>
              </w:rPr>
              <w:t xml:space="preserve"> 2020 m. įteiktas mokslines publikacijas </w:t>
            </w:r>
            <w:r>
              <w:rPr>
                <w:i/>
              </w:rPr>
              <w:t>paprašysime vėliau).</w:t>
            </w:r>
          </w:p>
        </w:tc>
      </w:tr>
      <w:tr w:rsidR="00EE33CE" w:rsidTr="0061278F">
        <w:tc>
          <w:tcPr>
            <w:tcW w:w="9442" w:type="dxa"/>
            <w:gridSpan w:val="3"/>
            <w:tcBorders>
              <w:left w:val="single" w:sz="6" w:space="0" w:color="000000"/>
              <w:right w:val="single" w:sz="6" w:space="0" w:color="000000"/>
            </w:tcBorders>
          </w:tcPr>
          <w:p w:rsidR="00EE33CE" w:rsidRDefault="0061278F">
            <w:pPr>
              <w:spacing w:after="40"/>
              <w:rPr>
                <w:sz w:val="16"/>
                <w:szCs w:val="16"/>
              </w:rPr>
            </w:pPr>
            <w:r>
              <w:rPr>
                <w:b/>
              </w:rPr>
              <w:t xml:space="preserve">2.6. </w:t>
            </w:r>
            <w:r>
              <w:t>Sukurtų ir eksploatuojamų institucijoje (grupėje)</w:t>
            </w:r>
            <w:r>
              <w:rPr>
                <w:b/>
              </w:rPr>
              <w:t xml:space="preserve"> duomenų bankų, informacinių fondų </w:t>
            </w:r>
            <w:r>
              <w:t xml:space="preserve">sąrašas </w:t>
            </w:r>
            <w:r>
              <w:rPr>
                <w:i/>
              </w:rPr>
              <w:t>[su trumpu apibūdinimu]</w:t>
            </w:r>
            <w:r>
              <w:rPr>
                <w:sz w:val="16"/>
                <w:szCs w:val="16"/>
              </w:rPr>
              <w:t xml:space="preserve"> </w:t>
            </w:r>
          </w:p>
        </w:tc>
      </w:tr>
      <w:tr w:rsidR="00EE33CE" w:rsidTr="0061278F">
        <w:tc>
          <w:tcPr>
            <w:tcW w:w="9442" w:type="dxa"/>
            <w:gridSpan w:val="3"/>
            <w:tcBorders>
              <w:left w:val="single" w:sz="6" w:space="0" w:color="000000"/>
              <w:bottom w:val="single" w:sz="6" w:space="0" w:color="000000"/>
              <w:right w:val="single" w:sz="6" w:space="0" w:color="000000"/>
            </w:tcBorders>
          </w:tcPr>
          <w:p w:rsidR="00EE33CE" w:rsidRDefault="00EE33CE">
            <w:pPr>
              <w:rPr>
                <w:sz w:val="22"/>
                <w:szCs w:val="22"/>
              </w:rPr>
            </w:pPr>
          </w:p>
        </w:tc>
      </w:tr>
      <w:tr w:rsidR="00EE33CE" w:rsidTr="0061278F">
        <w:tc>
          <w:tcPr>
            <w:tcW w:w="9442" w:type="dxa"/>
            <w:gridSpan w:val="3"/>
            <w:tcBorders>
              <w:left w:val="single" w:sz="6" w:space="0" w:color="000000"/>
              <w:right w:val="single" w:sz="6" w:space="0" w:color="000000"/>
            </w:tcBorders>
          </w:tcPr>
          <w:p w:rsidR="00EE33CE" w:rsidRDefault="0061278F">
            <w:pPr>
              <w:spacing w:after="40"/>
            </w:pPr>
            <w:r>
              <w:rPr>
                <w:b/>
              </w:rPr>
              <w:t xml:space="preserve">2.7. </w:t>
            </w:r>
            <w:r>
              <w:t>Visuomenei ar ūkio subjektams</w:t>
            </w:r>
            <w:r>
              <w:rPr>
                <w:b/>
              </w:rPr>
              <w:t xml:space="preserve"> suteiktų konsultacijų </w:t>
            </w:r>
            <w:r>
              <w:t>sąrašas</w:t>
            </w:r>
          </w:p>
          <w:p w:rsidR="00EE33CE" w:rsidRDefault="0061278F">
            <w:pPr>
              <w:spacing w:after="40"/>
            </w:pPr>
            <w:r>
              <w:t>Gintautas Dzemyda atliko 33 Mokslo, inovacijų ir technologijų agentūros projektų ir gautų paraiškų ekspertinį vertinimą</w:t>
            </w:r>
          </w:p>
        </w:tc>
      </w:tr>
      <w:tr w:rsidR="00EE33CE" w:rsidTr="0061278F">
        <w:tc>
          <w:tcPr>
            <w:tcW w:w="9442" w:type="dxa"/>
            <w:gridSpan w:val="3"/>
            <w:tcBorders>
              <w:left w:val="single" w:sz="6" w:space="0" w:color="000000"/>
              <w:bottom w:val="single" w:sz="6" w:space="0" w:color="000000"/>
              <w:right w:val="single" w:sz="6" w:space="0" w:color="000000"/>
            </w:tcBorders>
          </w:tcPr>
          <w:p w:rsidR="00EE33CE" w:rsidRDefault="0061278F">
            <w:pPr>
              <w:rPr>
                <w:sz w:val="22"/>
                <w:szCs w:val="22"/>
              </w:rPr>
            </w:pPr>
            <w:r>
              <w:rPr>
                <w:sz w:val="22"/>
                <w:szCs w:val="22"/>
              </w:rPr>
              <w:t xml:space="preserve">Olga Kurasova </w:t>
            </w:r>
            <w:r>
              <w:t xml:space="preserve">atliko dešimties  Mokslo, inovacijų ir technologijų agentūros projektų ir gautų paraiškų, Lietuvos verslo paramos agentūros paraiškų, Lietuvos mokslo tarybos projektų ekspertinį vertinimą </w:t>
            </w:r>
          </w:p>
        </w:tc>
      </w:tr>
      <w:tr w:rsidR="00EE33CE" w:rsidTr="0061278F">
        <w:tc>
          <w:tcPr>
            <w:tcW w:w="9442" w:type="dxa"/>
            <w:gridSpan w:val="3"/>
            <w:tcBorders>
              <w:top w:val="single" w:sz="4" w:space="0" w:color="000000"/>
              <w:left w:val="single" w:sz="6" w:space="0" w:color="000000"/>
              <w:right w:val="single" w:sz="6" w:space="0" w:color="000000"/>
            </w:tcBorders>
          </w:tcPr>
          <w:p w:rsidR="00EE33CE" w:rsidRDefault="0061278F">
            <w:pPr>
              <w:spacing w:after="40"/>
              <w:rPr>
                <w:b/>
              </w:rPr>
            </w:pPr>
            <w:r>
              <w:rPr>
                <w:b/>
              </w:rPr>
              <w:t xml:space="preserve">2.8. </w:t>
            </w:r>
            <w:r>
              <w:t>Siūlomos</w:t>
            </w:r>
            <w:r>
              <w:rPr>
                <w:b/>
              </w:rPr>
              <w:t xml:space="preserve"> mokslinės paslaugos, ekspertizės, gaminiai</w:t>
            </w:r>
          </w:p>
          <w:p w:rsidR="00EE33CE" w:rsidRDefault="0061278F">
            <w:pPr>
              <w:numPr>
                <w:ilvl w:val="0"/>
                <w:numId w:val="8"/>
              </w:numPr>
            </w:pPr>
            <w:r>
              <w:t>dirbtinių neuroninių tinklų taikymas vaizdų segmentavimo ir klasterizavimo uždaviniams spręsti,</w:t>
            </w:r>
          </w:p>
          <w:p w:rsidR="00EE33CE" w:rsidRDefault="0061278F">
            <w:pPr>
              <w:numPr>
                <w:ilvl w:val="0"/>
                <w:numId w:val="8"/>
              </w:numPr>
            </w:pPr>
            <w:r>
              <w:t>logistikos uždavinių optimizavimas,</w:t>
            </w:r>
          </w:p>
          <w:p w:rsidR="00EE33CE" w:rsidRDefault="0061278F">
            <w:pPr>
              <w:numPr>
                <w:ilvl w:val="0"/>
                <w:numId w:val="8"/>
              </w:numPr>
            </w:pPr>
            <w:r>
              <w:t>daugiakriterinių optimizavimo uždavinių sprendimas,</w:t>
            </w:r>
          </w:p>
          <w:p w:rsidR="00EE33CE" w:rsidRDefault="0061278F">
            <w:pPr>
              <w:numPr>
                <w:ilvl w:val="0"/>
                <w:numId w:val="8"/>
              </w:numPr>
              <w:spacing w:after="40"/>
            </w:pPr>
            <w:r>
              <w:t>(papildyti)</w:t>
            </w:r>
          </w:p>
        </w:tc>
      </w:tr>
      <w:tr w:rsidR="00EE33CE" w:rsidTr="0061278F">
        <w:tc>
          <w:tcPr>
            <w:tcW w:w="9442" w:type="dxa"/>
            <w:gridSpan w:val="3"/>
            <w:tcBorders>
              <w:left w:val="single" w:sz="6" w:space="0" w:color="000000"/>
              <w:right w:val="single" w:sz="6" w:space="0" w:color="000000"/>
            </w:tcBorders>
          </w:tcPr>
          <w:p w:rsidR="00EE33CE" w:rsidRDefault="00EE33CE">
            <w:pPr>
              <w:pBdr>
                <w:top w:val="nil"/>
                <w:left w:val="nil"/>
                <w:bottom w:val="nil"/>
                <w:right w:val="nil"/>
                <w:between w:val="nil"/>
              </w:pBdr>
              <w:tabs>
                <w:tab w:val="center" w:pos="4153"/>
                <w:tab w:val="right" w:pos="8306"/>
              </w:tabs>
              <w:rPr>
                <w:color w:val="000000"/>
                <w:sz w:val="22"/>
                <w:szCs w:val="22"/>
              </w:rPr>
            </w:pPr>
          </w:p>
        </w:tc>
      </w:tr>
      <w:tr w:rsidR="00EE33CE" w:rsidTr="0061278F">
        <w:tc>
          <w:tcPr>
            <w:tcW w:w="9442" w:type="dxa"/>
            <w:gridSpan w:val="3"/>
            <w:tcBorders>
              <w:top w:val="single" w:sz="4" w:space="0" w:color="000000"/>
              <w:left w:val="single" w:sz="6" w:space="0" w:color="000000"/>
              <w:right w:val="single" w:sz="6" w:space="0" w:color="000000"/>
            </w:tcBorders>
          </w:tcPr>
          <w:p w:rsidR="00EE33CE" w:rsidRDefault="0061278F">
            <w:pPr>
              <w:pBdr>
                <w:top w:val="nil"/>
                <w:left w:val="nil"/>
                <w:bottom w:val="nil"/>
                <w:right w:val="nil"/>
                <w:between w:val="nil"/>
              </w:pBdr>
              <w:tabs>
                <w:tab w:val="center" w:pos="4153"/>
                <w:tab w:val="right" w:pos="8306"/>
              </w:tabs>
              <w:rPr>
                <w:color w:val="000000"/>
              </w:rPr>
            </w:pPr>
            <w:r>
              <w:rPr>
                <w:b/>
                <w:color w:val="000000"/>
              </w:rPr>
              <w:t xml:space="preserve">2.9. Licencijos; </w:t>
            </w:r>
            <w:r>
              <w:rPr>
                <w:color w:val="000000"/>
              </w:rPr>
              <w:t xml:space="preserve">sukurtos ir panaudotos </w:t>
            </w:r>
            <w:r>
              <w:rPr>
                <w:b/>
                <w:color w:val="000000"/>
              </w:rPr>
              <w:t>naujos technologijos</w:t>
            </w:r>
          </w:p>
        </w:tc>
      </w:tr>
      <w:tr w:rsidR="00EE33CE" w:rsidTr="0061278F">
        <w:tc>
          <w:tcPr>
            <w:tcW w:w="3172" w:type="dxa"/>
            <w:tcBorders>
              <w:top w:val="single" w:sz="6" w:space="0" w:color="000000"/>
              <w:left w:val="single" w:sz="6" w:space="0" w:color="000000"/>
              <w:right w:val="single" w:sz="6" w:space="0" w:color="000000"/>
            </w:tcBorders>
            <w:shd w:val="clear" w:color="auto" w:fill="F2F2F2"/>
          </w:tcPr>
          <w:p w:rsidR="00EE33CE" w:rsidRDefault="0061278F">
            <w:pPr>
              <w:pBdr>
                <w:top w:val="nil"/>
                <w:left w:val="nil"/>
                <w:bottom w:val="nil"/>
                <w:right w:val="nil"/>
                <w:between w:val="nil"/>
              </w:pBdr>
              <w:tabs>
                <w:tab w:val="center" w:pos="4153"/>
                <w:tab w:val="right" w:pos="8306"/>
              </w:tabs>
              <w:jc w:val="center"/>
              <w:rPr>
                <w:color w:val="000000"/>
                <w:sz w:val="22"/>
                <w:szCs w:val="22"/>
              </w:rPr>
            </w:pPr>
            <w:r>
              <w:rPr>
                <w:color w:val="000000"/>
                <w:sz w:val="22"/>
                <w:szCs w:val="22"/>
              </w:rPr>
              <w:t>Pavadinimas</w:t>
            </w:r>
          </w:p>
        </w:tc>
        <w:tc>
          <w:tcPr>
            <w:tcW w:w="3608" w:type="dxa"/>
            <w:tcBorders>
              <w:top w:val="single" w:sz="6" w:space="0" w:color="000000"/>
              <w:right w:val="single" w:sz="6" w:space="0" w:color="000000"/>
            </w:tcBorders>
            <w:shd w:val="clear" w:color="auto" w:fill="F2F2F2"/>
          </w:tcPr>
          <w:p w:rsidR="00EE33CE" w:rsidRDefault="0061278F">
            <w:pPr>
              <w:pBdr>
                <w:top w:val="nil"/>
                <w:left w:val="nil"/>
                <w:bottom w:val="nil"/>
                <w:right w:val="nil"/>
                <w:between w:val="nil"/>
              </w:pBdr>
              <w:tabs>
                <w:tab w:val="center" w:pos="4153"/>
                <w:tab w:val="right" w:pos="8306"/>
              </w:tabs>
              <w:jc w:val="center"/>
              <w:rPr>
                <w:color w:val="000000"/>
                <w:sz w:val="22"/>
                <w:szCs w:val="22"/>
              </w:rPr>
            </w:pPr>
            <w:r>
              <w:rPr>
                <w:color w:val="000000"/>
                <w:sz w:val="22"/>
                <w:szCs w:val="22"/>
              </w:rPr>
              <w:t>Kam parduota</w:t>
            </w:r>
          </w:p>
        </w:tc>
        <w:tc>
          <w:tcPr>
            <w:tcW w:w="2662" w:type="dxa"/>
            <w:tcBorders>
              <w:top w:val="single" w:sz="6" w:space="0" w:color="000000"/>
              <w:bottom w:val="single" w:sz="6" w:space="0" w:color="000000"/>
              <w:right w:val="single" w:sz="6" w:space="0" w:color="000000"/>
            </w:tcBorders>
            <w:shd w:val="clear" w:color="auto" w:fill="F2F2F2"/>
          </w:tcPr>
          <w:p w:rsidR="00EE33CE" w:rsidRDefault="0061278F">
            <w:pPr>
              <w:pBdr>
                <w:top w:val="nil"/>
                <w:left w:val="nil"/>
                <w:bottom w:val="nil"/>
                <w:right w:val="nil"/>
                <w:between w:val="nil"/>
              </w:pBdr>
              <w:tabs>
                <w:tab w:val="center" w:pos="4153"/>
                <w:tab w:val="right" w:pos="8306"/>
              </w:tabs>
              <w:ind w:right="-84"/>
              <w:jc w:val="center"/>
              <w:rPr>
                <w:color w:val="000000"/>
                <w:sz w:val="22"/>
                <w:szCs w:val="22"/>
              </w:rPr>
            </w:pPr>
            <w:r>
              <w:rPr>
                <w:color w:val="000000"/>
                <w:sz w:val="22"/>
                <w:szCs w:val="22"/>
              </w:rPr>
              <w:t>Gauta lėšų (tūkst. Eur)</w:t>
            </w:r>
          </w:p>
        </w:tc>
      </w:tr>
      <w:tr w:rsidR="00EE33CE" w:rsidTr="0061278F">
        <w:trPr>
          <w:trHeight w:val="300"/>
        </w:trPr>
        <w:tc>
          <w:tcPr>
            <w:tcW w:w="3172" w:type="dxa"/>
            <w:tcBorders>
              <w:top w:val="single" w:sz="4" w:space="0" w:color="000000"/>
              <w:left w:val="single" w:sz="6" w:space="0" w:color="000000"/>
              <w:right w:val="single" w:sz="6" w:space="0" w:color="000000"/>
            </w:tcBorders>
          </w:tcPr>
          <w:p w:rsidR="00EE33CE" w:rsidRDefault="00EE33CE">
            <w:pPr>
              <w:pBdr>
                <w:top w:val="nil"/>
                <w:left w:val="nil"/>
                <w:bottom w:val="nil"/>
                <w:right w:val="nil"/>
                <w:between w:val="nil"/>
              </w:pBdr>
              <w:tabs>
                <w:tab w:val="center" w:pos="4153"/>
                <w:tab w:val="right" w:pos="8306"/>
              </w:tabs>
              <w:spacing w:before="40" w:after="40"/>
              <w:rPr>
                <w:color w:val="000000"/>
                <w:sz w:val="22"/>
                <w:szCs w:val="22"/>
              </w:rPr>
            </w:pPr>
          </w:p>
        </w:tc>
        <w:tc>
          <w:tcPr>
            <w:tcW w:w="3608" w:type="dxa"/>
            <w:tcBorders>
              <w:top w:val="single" w:sz="4" w:space="0" w:color="000000"/>
              <w:right w:val="single" w:sz="6" w:space="0" w:color="000000"/>
            </w:tcBorders>
          </w:tcPr>
          <w:p w:rsidR="00EE33CE" w:rsidRDefault="00EE33CE">
            <w:pPr>
              <w:pBdr>
                <w:top w:val="nil"/>
                <w:left w:val="nil"/>
                <w:bottom w:val="nil"/>
                <w:right w:val="nil"/>
                <w:between w:val="nil"/>
              </w:pBdr>
              <w:tabs>
                <w:tab w:val="center" w:pos="4153"/>
                <w:tab w:val="right" w:pos="8306"/>
              </w:tabs>
              <w:spacing w:before="40" w:after="40"/>
              <w:rPr>
                <w:color w:val="000000"/>
                <w:sz w:val="22"/>
                <w:szCs w:val="22"/>
              </w:rPr>
            </w:pPr>
          </w:p>
        </w:tc>
        <w:tc>
          <w:tcPr>
            <w:tcW w:w="2662" w:type="dxa"/>
            <w:tcBorders>
              <w:top w:val="single" w:sz="4" w:space="0" w:color="000000"/>
              <w:right w:val="single" w:sz="6" w:space="0" w:color="000000"/>
            </w:tcBorders>
          </w:tcPr>
          <w:p w:rsidR="00EE33CE" w:rsidRDefault="00EE33CE">
            <w:pPr>
              <w:pBdr>
                <w:top w:val="nil"/>
                <w:left w:val="nil"/>
                <w:bottom w:val="nil"/>
                <w:right w:val="nil"/>
                <w:between w:val="nil"/>
              </w:pBdr>
              <w:tabs>
                <w:tab w:val="center" w:pos="4153"/>
                <w:tab w:val="right" w:pos="8306"/>
              </w:tabs>
              <w:spacing w:before="40" w:after="40"/>
              <w:jc w:val="center"/>
              <w:rPr>
                <w:color w:val="000000"/>
                <w:sz w:val="22"/>
                <w:szCs w:val="22"/>
              </w:rPr>
            </w:pPr>
          </w:p>
        </w:tc>
      </w:tr>
      <w:tr w:rsidR="00EE33CE" w:rsidTr="0061278F">
        <w:tc>
          <w:tcPr>
            <w:tcW w:w="6780" w:type="dxa"/>
            <w:gridSpan w:val="2"/>
            <w:tcBorders>
              <w:top w:val="single" w:sz="6" w:space="0" w:color="000000"/>
              <w:left w:val="single" w:sz="6" w:space="0" w:color="000000"/>
              <w:bottom w:val="single" w:sz="4" w:space="0" w:color="000000"/>
              <w:right w:val="single" w:sz="6" w:space="0" w:color="000000"/>
            </w:tcBorders>
          </w:tcPr>
          <w:p w:rsidR="00EE33CE" w:rsidRDefault="0061278F">
            <w:pPr>
              <w:pBdr>
                <w:top w:val="nil"/>
                <w:left w:val="nil"/>
                <w:bottom w:val="nil"/>
                <w:right w:val="nil"/>
                <w:between w:val="nil"/>
              </w:pBdr>
              <w:tabs>
                <w:tab w:val="center" w:pos="4153"/>
                <w:tab w:val="right" w:pos="8306"/>
              </w:tabs>
              <w:spacing w:before="40" w:after="40"/>
              <w:jc w:val="right"/>
              <w:rPr>
                <w:color w:val="000000"/>
                <w:sz w:val="22"/>
                <w:szCs w:val="22"/>
              </w:rPr>
            </w:pPr>
            <w:r>
              <w:rPr>
                <w:color w:val="000000"/>
                <w:sz w:val="22"/>
                <w:szCs w:val="22"/>
              </w:rPr>
              <w:t>Iš viso:</w:t>
            </w:r>
          </w:p>
        </w:tc>
        <w:tc>
          <w:tcPr>
            <w:tcW w:w="2662" w:type="dxa"/>
            <w:tcBorders>
              <w:top w:val="single" w:sz="4" w:space="0" w:color="000000"/>
              <w:bottom w:val="single" w:sz="4" w:space="0" w:color="000000"/>
              <w:right w:val="single" w:sz="6" w:space="0" w:color="000000"/>
            </w:tcBorders>
          </w:tcPr>
          <w:p w:rsidR="00EE33CE" w:rsidRDefault="00EE33CE">
            <w:pPr>
              <w:pBdr>
                <w:top w:val="nil"/>
                <w:left w:val="nil"/>
                <w:bottom w:val="nil"/>
                <w:right w:val="nil"/>
                <w:between w:val="nil"/>
              </w:pBdr>
              <w:tabs>
                <w:tab w:val="center" w:pos="4153"/>
                <w:tab w:val="right" w:pos="8306"/>
              </w:tabs>
              <w:spacing w:before="40" w:after="40"/>
              <w:jc w:val="center"/>
              <w:rPr>
                <w:color w:val="000000"/>
                <w:sz w:val="22"/>
                <w:szCs w:val="22"/>
              </w:rPr>
            </w:pPr>
          </w:p>
        </w:tc>
      </w:tr>
      <w:tr w:rsidR="00EE33CE" w:rsidTr="0061278F">
        <w:tc>
          <w:tcPr>
            <w:tcW w:w="9442" w:type="dxa"/>
            <w:gridSpan w:val="3"/>
            <w:tcBorders>
              <w:top w:val="single" w:sz="6" w:space="0" w:color="000000"/>
              <w:left w:val="single" w:sz="6" w:space="0" w:color="000000"/>
              <w:right w:val="single" w:sz="6" w:space="0" w:color="000000"/>
            </w:tcBorders>
          </w:tcPr>
          <w:p w:rsidR="00EE33CE" w:rsidRDefault="0061278F">
            <w:pPr>
              <w:pBdr>
                <w:top w:val="nil"/>
                <w:left w:val="nil"/>
                <w:bottom w:val="nil"/>
                <w:right w:val="nil"/>
                <w:between w:val="nil"/>
              </w:pBdr>
              <w:tabs>
                <w:tab w:val="center" w:pos="4153"/>
                <w:tab w:val="right" w:pos="8306"/>
              </w:tabs>
              <w:rPr>
                <w:color w:val="000000"/>
              </w:rPr>
            </w:pPr>
            <w:r>
              <w:rPr>
                <w:b/>
                <w:color w:val="000000"/>
              </w:rPr>
              <w:t xml:space="preserve">2.10. Kiti </w:t>
            </w:r>
            <w:r>
              <w:rPr>
                <w:color w:val="000000"/>
              </w:rPr>
              <w:t>svarbūs veiklos</w:t>
            </w:r>
            <w:r>
              <w:rPr>
                <w:b/>
                <w:color w:val="000000"/>
              </w:rPr>
              <w:t xml:space="preserve"> rezultatai</w:t>
            </w:r>
          </w:p>
        </w:tc>
      </w:tr>
      <w:tr w:rsidR="00EE33CE" w:rsidTr="0061278F">
        <w:tc>
          <w:tcPr>
            <w:tcW w:w="9442" w:type="dxa"/>
            <w:gridSpan w:val="3"/>
            <w:tcBorders>
              <w:left w:val="single" w:sz="6" w:space="0" w:color="000000"/>
              <w:bottom w:val="single" w:sz="6" w:space="0" w:color="000000"/>
              <w:right w:val="single" w:sz="6" w:space="0" w:color="000000"/>
            </w:tcBorders>
          </w:tcPr>
          <w:p w:rsidR="00EE33CE" w:rsidRDefault="00EE33CE">
            <w:pPr>
              <w:pBdr>
                <w:top w:val="nil"/>
                <w:left w:val="nil"/>
                <w:bottom w:val="nil"/>
                <w:right w:val="nil"/>
                <w:between w:val="nil"/>
              </w:pBdr>
              <w:tabs>
                <w:tab w:val="center" w:pos="4153"/>
                <w:tab w:val="right" w:pos="8306"/>
              </w:tabs>
              <w:rPr>
                <w:color w:val="000000"/>
                <w:sz w:val="22"/>
                <w:szCs w:val="22"/>
              </w:rPr>
            </w:pPr>
          </w:p>
        </w:tc>
      </w:tr>
    </w:tbl>
    <w:p w:rsidR="00EE33CE" w:rsidRDefault="00EE33CE">
      <w:pPr>
        <w:pBdr>
          <w:top w:val="nil"/>
          <w:left w:val="nil"/>
          <w:bottom w:val="nil"/>
          <w:right w:val="nil"/>
          <w:between w:val="nil"/>
        </w:pBdr>
        <w:tabs>
          <w:tab w:val="center" w:pos="4153"/>
          <w:tab w:val="right" w:pos="8306"/>
        </w:tabs>
        <w:rPr>
          <w:color w:val="000000"/>
        </w:rPr>
      </w:pPr>
    </w:p>
    <w:p w:rsidR="00EE33CE" w:rsidRDefault="0061278F">
      <w:pPr>
        <w:spacing w:after="120"/>
      </w:pPr>
      <w:r>
        <w:rPr>
          <w:b/>
        </w:rPr>
        <w:t xml:space="preserve">3. Konferencijose perskaityti pranešimai        </w:t>
      </w:r>
      <w:r>
        <w:rPr>
          <w:b/>
          <w:i/>
        </w:rPr>
        <w:t>[</w:t>
      </w:r>
      <w:r>
        <w:rPr>
          <w:i/>
          <w:highlight w:val="yellow"/>
        </w:rPr>
        <w:t xml:space="preserve">prašome pateikti tik tuo atveju, kai </w:t>
      </w:r>
      <w:r>
        <w:rPr>
          <w:b/>
          <w:i/>
          <w:highlight w:val="yellow"/>
        </w:rPr>
        <w:t>lentelė netuščia</w:t>
      </w:r>
      <w:r>
        <w:rPr>
          <w:i/>
        </w:rPr>
        <w:t>]</w:t>
      </w:r>
    </w:p>
    <w:tbl>
      <w:tblPr>
        <w:tblStyle w:val="a6"/>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9"/>
        <w:gridCol w:w="2358"/>
        <w:gridCol w:w="3706"/>
        <w:gridCol w:w="1121"/>
        <w:gridCol w:w="1701"/>
      </w:tblGrid>
      <w:tr w:rsidR="00EE33CE" w:rsidTr="0061278F">
        <w:trPr>
          <w:trHeight w:val="360"/>
        </w:trPr>
        <w:tc>
          <w:tcPr>
            <w:tcW w:w="559" w:type="dxa"/>
            <w:tcBorders>
              <w:left w:val="single" w:sz="4" w:space="0" w:color="000000"/>
            </w:tcBorders>
            <w:shd w:val="clear" w:color="auto" w:fill="F2F2F2"/>
          </w:tcPr>
          <w:p w:rsidR="00EE33CE" w:rsidRDefault="0061278F">
            <w:pPr>
              <w:keepNext/>
              <w:rPr>
                <w:sz w:val="20"/>
                <w:szCs w:val="20"/>
              </w:rPr>
            </w:pPr>
            <w:r>
              <w:rPr>
                <w:b/>
                <w:sz w:val="20"/>
                <w:szCs w:val="20"/>
              </w:rPr>
              <w:t>Eil. Nr.</w:t>
            </w:r>
          </w:p>
        </w:tc>
        <w:tc>
          <w:tcPr>
            <w:tcW w:w="2358" w:type="dxa"/>
            <w:shd w:val="clear" w:color="auto" w:fill="F2F2F2"/>
          </w:tcPr>
          <w:p w:rsidR="00EE33CE" w:rsidRDefault="0061278F">
            <w:pPr>
              <w:keepNext/>
              <w:rPr>
                <w:sz w:val="20"/>
                <w:szCs w:val="20"/>
              </w:rPr>
            </w:pPr>
            <w:r>
              <w:rPr>
                <w:b/>
                <w:sz w:val="20"/>
                <w:szCs w:val="20"/>
              </w:rPr>
              <w:t xml:space="preserve">Autorius(-iai), Pranešimo pavadinimas </w:t>
            </w:r>
          </w:p>
        </w:tc>
        <w:tc>
          <w:tcPr>
            <w:tcW w:w="3706" w:type="dxa"/>
            <w:shd w:val="clear" w:color="auto" w:fill="F2F2F2"/>
          </w:tcPr>
          <w:p w:rsidR="00EE33CE" w:rsidRDefault="0061278F">
            <w:pPr>
              <w:keepNext/>
              <w:rPr>
                <w:sz w:val="20"/>
                <w:szCs w:val="20"/>
              </w:rPr>
            </w:pPr>
            <w:r>
              <w:rPr>
                <w:b/>
                <w:sz w:val="20"/>
                <w:szCs w:val="20"/>
              </w:rPr>
              <w:t>Konferencijos pavadinimas, vieta ir data</w:t>
            </w:r>
          </w:p>
        </w:tc>
        <w:tc>
          <w:tcPr>
            <w:tcW w:w="1121" w:type="dxa"/>
            <w:shd w:val="clear" w:color="auto" w:fill="F2F2F2"/>
          </w:tcPr>
          <w:p w:rsidR="00EE33CE" w:rsidRDefault="0061278F">
            <w:pPr>
              <w:keepNext/>
              <w:ind w:right="-51"/>
              <w:rPr>
                <w:sz w:val="20"/>
                <w:szCs w:val="20"/>
              </w:rPr>
            </w:pPr>
            <w:r>
              <w:rPr>
                <w:b/>
                <w:sz w:val="20"/>
                <w:szCs w:val="20"/>
              </w:rPr>
              <w:t>Pranešimo, konf. tipas</w:t>
            </w:r>
          </w:p>
        </w:tc>
        <w:tc>
          <w:tcPr>
            <w:tcW w:w="1701" w:type="dxa"/>
            <w:tcBorders>
              <w:right w:val="single" w:sz="4" w:space="0" w:color="000000"/>
            </w:tcBorders>
            <w:shd w:val="clear" w:color="auto" w:fill="F2F2F2"/>
          </w:tcPr>
          <w:p w:rsidR="00EE33CE" w:rsidRDefault="0061278F">
            <w:pPr>
              <w:keepNext/>
              <w:rPr>
                <w:sz w:val="20"/>
                <w:szCs w:val="20"/>
              </w:rPr>
            </w:pPr>
            <w:r>
              <w:rPr>
                <w:b/>
                <w:sz w:val="20"/>
                <w:szCs w:val="20"/>
              </w:rPr>
              <w:t>Instituto dalis</w:t>
            </w:r>
          </w:p>
        </w:tc>
      </w:tr>
      <w:tr w:rsidR="00EE33CE" w:rsidTr="0061278F">
        <w:trPr>
          <w:trHeight w:val="160"/>
        </w:trPr>
        <w:tc>
          <w:tcPr>
            <w:tcW w:w="559" w:type="dxa"/>
            <w:tcBorders>
              <w:left w:val="single" w:sz="4" w:space="0" w:color="000000"/>
              <w:bottom w:val="single" w:sz="4" w:space="0" w:color="000000"/>
            </w:tcBorders>
          </w:tcPr>
          <w:p w:rsidR="00EE33CE" w:rsidRDefault="00EE33CE">
            <w:pPr>
              <w:rPr>
                <w:sz w:val="20"/>
                <w:szCs w:val="20"/>
              </w:rPr>
            </w:pPr>
          </w:p>
        </w:tc>
        <w:tc>
          <w:tcPr>
            <w:tcW w:w="2358" w:type="dxa"/>
            <w:tcBorders>
              <w:bottom w:val="single" w:sz="4" w:space="0" w:color="000000"/>
            </w:tcBorders>
          </w:tcPr>
          <w:p w:rsidR="00EE33CE" w:rsidRDefault="00EE33CE">
            <w:pPr>
              <w:rPr>
                <w:sz w:val="20"/>
                <w:szCs w:val="20"/>
              </w:rPr>
            </w:pPr>
          </w:p>
        </w:tc>
        <w:tc>
          <w:tcPr>
            <w:tcW w:w="3706" w:type="dxa"/>
            <w:tcBorders>
              <w:bottom w:val="single" w:sz="4" w:space="0" w:color="000000"/>
            </w:tcBorders>
          </w:tcPr>
          <w:p w:rsidR="00EE33CE" w:rsidRDefault="00EE33CE">
            <w:pPr>
              <w:keepNext/>
              <w:rPr>
                <w:sz w:val="22"/>
                <w:szCs w:val="22"/>
              </w:rPr>
            </w:pPr>
          </w:p>
        </w:tc>
        <w:tc>
          <w:tcPr>
            <w:tcW w:w="1121" w:type="dxa"/>
            <w:tcBorders>
              <w:bottom w:val="single" w:sz="4" w:space="0" w:color="000000"/>
            </w:tcBorders>
          </w:tcPr>
          <w:p w:rsidR="00EE33CE" w:rsidRDefault="00EE33CE">
            <w:pPr>
              <w:rPr>
                <w:sz w:val="20"/>
                <w:szCs w:val="20"/>
              </w:rPr>
            </w:pPr>
          </w:p>
        </w:tc>
        <w:tc>
          <w:tcPr>
            <w:tcW w:w="1701" w:type="dxa"/>
            <w:tcBorders>
              <w:bottom w:val="single" w:sz="4" w:space="0" w:color="000000"/>
              <w:right w:val="single" w:sz="4" w:space="0" w:color="000000"/>
            </w:tcBorders>
          </w:tcPr>
          <w:p w:rsidR="00EE33CE" w:rsidRDefault="00EE33CE">
            <w:pPr>
              <w:rPr>
                <w:sz w:val="20"/>
                <w:szCs w:val="20"/>
              </w:rPr>
            </w:pPr>
          </w:p>
        </w:tc>
      </w:tr>
      <w:tr w:rsidR="00EE33CE" w:rsidTr="0061278F">
        <w:trPr>
          <w:trHeight w:val="160"/>
        </w:trPr>
        <w:tc>
          <w:tcPr>
            <w:tcW w:w="559" w:type="dxa"/>
            <w:tcBorders>
              <w:left w:val="single" w:sz="4" w:space="0" w:color="000000"/>
              <w:bottom w:val="single" w:sz="4" w:space="0" w:color="000000"/>
            </w:tcBorders>
          </w:tcPr>
          <w:p w:rsidR="00EE33CE" w:rsidRDefault="0061278F">
            <w:pPr>
              <w:rPr>
                <w:sz w:val="20"/>
                <w:szCs w:val="20"/>
              </w:rPr>
            </w:pPr>
            <w:r>
              <w:rPr>
                <w:sz w:val="20"/>
                <w:szCs w:val="20"/>
              </w:rPr>
              <w:t>1.</w:t>
            </w:r>
          </w:p>
        </w:tc>
        <w:tc>
          <w:tcPr>
            <w:tcW w:w="2358" w:type="dxa"/>
            <w:tcBorders>
              <w:bottom w:val="single" w:sz="4" w:space="0" w:color="000000"/>
            </w:tcBorders>
          </w:tcPr>
          <w:p w:rsidR="00EE33CE" w:rsidRDefault="0061278F">
            <w:pPr>
              <w:pBdr>
                <w:top w:val="nil"/>
                <w:left w:val="nil"/>
                <w:bottom w:val="nil"/>
                <w:right w:val="nil"/>
                <w:between w:val="nil"/>
              </w:pBdr>
              <w:rPr>
                <w:sz w:val="20"/>
                <w:szCs w:val="20"/>
              </w:rPr>
            </w:pPr>
            <w:r>
              <w:rPr>
                <w:sz w:val="20"/>
                <w:szCs w:val="20"/>
              </w:rPr>
              <w:t>R. Želvys , J. Vaitekaitis, V. Brazdeikis, L. Lipkevičienė, A. Jakaitienė. “Evaluation of Maturity Examinations and 10th Grade National Assessment Examinations in Lithuania”</w:t>
            </w:r>
          </w:p>
        </w:tc>
        <w:tc>
          <w:tcPr>
            <w:tcW w:w="3706" w:type="dxa"/>
            <w:tcBorders>
              <w:bottom w:val="single" w:sz="4" w:space="0" w:color="000000"/>
            </w:tcBorders>
          </w:tcPr>
          <w:p w:rsidR="00EE33CE" w:rsidRDefault="0061278F">
            <w:pPr>
              <w:pBdr>
                <w:top w:val="nil"/>
                <w:left w:val="nil"/>
                <w:bottom w:val="nil"/>
                <w:right w:val="nil"/>
                <w:between w:val="nil"/>
              </w:pBdr>
              <w:rPr>
                <w:sz w:val="20"/>
                <w:szCs w:val="20"/>
              </w:rPr>
            </w:pPr>
            <w:hyperlink r:id="rId10">
              <w:r>
                <w:rPr>
                  <w:sz w:val="20"/>
                  <w:szCs w:val="20"/>
                </w:rPr>
                <w:t>INTED 2020 Sharing the Passion for Learning</w:t>
              </w:r>
            </w:hyperlink>
            <w:r>
              <w:rPr>
                <w:sz w:val="20"/>
                <w:szCs w:val="20"/>
              </w:rPr>
              <w:t>, 2020 m. kovo 2-4 d., Valencija, Ispanija.</w:t>
            </w:r>
          </w:p>
        </w:tc>
        <w:tc>
          <w:tcPr>
            <w:tcW w:w="1121" w:type="dxa"/>
            <w:tcBorders>
              <w:bottom w:val="single" w:sz="4" w:space="0" w:color="000000"/>
            </w:tcBorders>
          </w:tcPr>
          <w:p w:rsidR="00EE33CE" w:rsidRDefault="0061278F">
            <w:pPr>
              <w:rPr>
                <w:sz w:val="20"/>
                <w:szCs w:val="20"/>
              </w:rPr>
            </w:pPr>
            <w:r>
              <w:rPr>
                <w:sz w:val="20"/>
                <w:szCs w:val="20"/>
              </w:rPr>
              <w:t>T</w:t>
            </w:r>
          </w:p>
        </w:tc>
        <w:tc>
          <w:tcPr>
            <w:tcW w:w="1701" w:type="dxa"/>
            <w:tcBorders>
              <w:bottom w:val="single" w:sz="4" w:space="0" w:color="000000"/>
              <w:right w:val="single" w:sz="4" w:space="0" w:color="000000"/>
            </w:tcBorders>
          </w:tcPr>
          <w:p w:rsidR="00EE33CE" w:rsidRDefault="0061278F">
            <w:pPr>
              <w:rPr>
                <w:sz w:val="20"/>
                <w:szCs w:val="20"/>
              </w:rPr>
            </w:pPr>
            <w:r>
              <w:rPr>
                <w:sz w:val="20"/>
                <w:szCs w:val="20"/>
              </w:rPr>
              <w:t>3/5</w:t>
            </w:r>
          </w:p>
        </w:tc>
      </w:tr>
      <w:tr w:rsidR="00EE33CE" w:rsidTr="0061278F">
        <w:trPr>
          <w:trHeight w:val="160"/>
        </w:trPr>
        <w:tc>
          <w:tcPr>
            <w:tcW w:w="559" w:type="dxa"/>
            <w:tcBorders>
              <w:left w:val="single" w:sz="4" w:space="0" w:color="000000"/>
              <w:bottom w:val="single" w:sz="4" w:space="0" w:color="000000"/>
            </w:tcBorders>
          </w:tcPr>
          <w:p w:rsidR="00EE33CE" w:rsidRDefault="0061278F">
            <w:pPr>
              <w:rPr>
                <w:sz w:val="20"/>
                <w:szCs w:val="20"/>
              </w:rPr>
            </w:pPr>
            <w:r>
              <w:rPr>
                <w:sz w:val="20"/>
                <w:szCs w:val="20"/>
              </w:rPr>
              <w:t>2.</w:t>
            </w:r>
          </w:p>
        </w:tc>
        <w:tc>
          <w:tcPr>
            <w:tcW w:w="2358" w:type="dxa"/>
            <w:tcBorders>
              <w:bottom w:val="single" w:sz="4" w:space="0" w:color="000000"/>
            </w:tcBorders>
          </w:tcPr>
          <w:p w:rsidR="00EE33CE" w:rsidRDefault="0061278F">
            <w:pPr>
              <w:pBdr>
                <w:top w:val="nil"/>
                <w:left w:val="nil"/>
                <w:bottom w:val="nil"/>
                <w:right w:val="nil"/>
                <w:between w:val="nil"/>
              </w:pBdr>
              <w:rPr>
                <w:sz w:val="20"/>
                <w:szCs w:val="20"/>
              </w:rPr>
            </w:pPr>
            <w:r>
              <w:rPr>
                <w:sz w:val="20"/>
                <w:szCs w:val="20"/>
              </w:rPr>
              <w:t>A. Jakaitienė, A. S. Camanho, F. Barbosa, D. Stumbrienė. “A Longitudinal Analysis of European Countries’ Education Systems in the Light of Europe 2020 Strategy”</w:t>
            </w:r>
          </w:p>
        </w:tc>
        <w:tc>
          <w:tcPr>
            <w:tcW w:w="3706" w:type="dxa"/>
            <w:tcBorders>
              <w:bottom w:val="single" w:sz="4" w:space="0" w:color="000000"/>
            </w:tcBorders>
          </w:tcPr>
          <w:p w:rsidR="00EE33CE" w:rsidRDefault="0061278F">
            <w:pPr>
              <w:pBdr>
                <w:top w:val="nil"/>
                <w:left w:val="nil"/>
                <w:bottom w:val="nil"/>
                <w:right w:val="nil"/>
                <w:between w:val="nil"/>
              </w:pBdr>
              <w:rPr>
                <w:sz w:val="20"/>
                <w:szCs w:val="20"/>
              </w:rPr>
            </w:pPr>
            <w:hyperlink r:id="rId11">
              <w:r>
                <w:rPr>
                  <w:sz w:val="20"/>
                  <w:szCs w:val="20"/>
                </w:rPr>
                <w:t>North American Productivity Workshop XI (NAPW XI)</w:t>
              </w:r>
            </w:hyperlink>
            <w:r>
              <w:rPr>
                <w:sz w:val="20"/>
                <w:szCs w:val="20"/>
              </w:rPr>
              <w:t>, 2020 m. birželio 8-12 d., Majamis, Florida, JAV. Virtuali</w:t>
            </w:r>
          </w:p>
        </w:tc>
        <w:tc>
          <w:tcPr>
            <w:tcW w:w="1121" w:type="dxa"/>
            <w:tcBorders>
              <w:bottom w:val="single" w:sz="4" w:space="0" w:color="000000"/>
            </w:tcBorders>
          </w:tcPr>
          <w:p w:rsidR="00EE33CE" w:rsidRDefault="0061278F">
            <w:pPr>
              <w:rPr>
                <w:sz w:val="20"/>
                <w:szCs w:val="20"/>
              </w:rPr>
            </w:pPr>
            <w:r>
              <w:rPr>
                <w:sz w:val="20"/>
                <w:szCs w:val="20"/>
              </w:rPr>
              <w:t>T</w:t>
            </w:r>
          </w:p>
        </w:tc>
        <w:tc>
          <w:tcPr>
            <w:tcW w:w="1701" w:type="dxa"/>
            <w:tcBorders>
              <w:bottom w:val="single" w:sz="4" w:space="0" w:color="000000"/>
              <w:right w:val="single" w:sz="4" w:space="0" w:color="000000"/>
            </w:tcBorders>
          </w:tcPr>
          <w:p w:rsidR="00EE33CE" w:rsidRDefault="0061278F">
            <w:pPr>
              <w:rPr>
                <w:sz w:val="20"/>
                <w:szCs w:val="20"/>
              </w:rPr>
            </w:pPr>
            <w:r>
              <w:rPr>
                <w:sz w:val="20"/>
                <w:szCs w:val="20"/>
              </w:rPr>
              <w:t>1/2</w:t>
            </w:r>
          </w:p>
        </w:tc>
      </w:tr>
      <w:tr w:rsidR="00EE33CE" w:rsidTr="0061278F">
        <w:trPr>
          <w:trHeight w:val="160"/>
        </w:trPr>
        <w:tc>
          <w:tcPr>
            <w:tcW w:w="559" w:type="dxa"/>
            <w:tcBorders>
              <w:left w:val="single" w:sz="4" w:space="0" w:color="000000"/>
              <w:bottom w:val="single" w:sz="4" w:space="0" w:color="000000"/>
            </w:tcBorders>
          </w:tcPr>
          <w:p w:rsidR="00EE33CE" w:rsidRDefault="0061278F">
            <w:pPr>
              <w:rPr>
                <w:sz w:val="20"/>
                <w:szCs w:val="20"/>
              </w:rPr>
            </w:pPr>
            <w:r>
              <w:rPr>
                <w:sz w:val="20"/>
                <w:szCs w:val="20"/>
              </w:rPr>
              <w:t>3.</w:t>
            </w:r>
          </w:p>
        </w:tc>
        <w:tc>
          <w:tcPr>
            <w:tcW w:w="2358" w:type="dxa"/>
            <w:tcBorders>
              <w:bottom w:val="single" w:sz="4" w:space="0" w:color="000000"/>
            </w:tcBorders>
          </w:tcPr>
          <w:p w:rsidR="00EE33CE" w:rsidRDefault="0061278F">
            <w:pPr>
              <w:pBdr>
                <w:top w:val="nil"/>
                <w:left w:val="nil"/>
                <w:bottom w:val="nil"/>
                <w:right w:val="nil"/>
                <w:between w:val="nil"/>
              </w:pBdr>
              <w:rPr>
                <w:sz w:val="20"/>
                <w:szCs w:val="20"/>
              </w:rPr>
            </w:pPr>
            <w:r>
              <w:rPr>
                <w:sz w:val="20"/>
                <w:szCs w:val="20"/>
              </w:rPr>
              <w:t>R. Želvys , R. Dukynaitė, D. Stumbrienė, A. Jakaitienė. “NE tik kokybiškas, bet ir teisingas: ES šalių švietimo sistemų efektyvumas ir našumas prieinamumo ir nešališkumo požiūriu”</w:t>
            </w:r>
          </w:p>
        </w:tc>
        <w:tc>
          <w:tcPr>
            <w:tcW w:w="3706" w:type="dxa"/>
            <w:tcBorders>
              <w:bottom w:val="single" w:sz="4" w:space="0" w:color="000000"/>
            </w:tcBorders>
          </w:tcPr>
          <w:p w:rsidR="00EE33CE" w:rsidRDefault="0061278F">
            <w:pPr>
              <w:pBdr>
                <w:top w:val="nil"/>
                <w:left w:val="nil"/>
                <w:bottom w:val="nil"/>
                <w:right w:val="nil"/>
                <w:between w:val="nil"/>
              </w:pBdr>
              <w:rPr>
                <w:sz w:val="20"/>
                <w:szCs w:val="20"/>
              </w:rPr>
            </w:pPr>
            <w:hyperlink r:id="rId12">
              <w:r>
                <w:rPr>
                  <w:sz w:val="20"/>
                  <w:szCs w:val="20"/>
                </w:rPr>
                <w:t>IV-oji Lietuvos edukacinių tyrimų asociacijos (LETA) konferencija</w:t>
              </w:r>
            </w:hyperlink>
            <w:r>
              <w:rPr>
                <w:sz w:val="20"/>
                <w:szCs w:val="20"/>
              </w:rPr>
              <w:t>, 2020 m. spalio 9 d., Vilnius, Lietuva. Virtuali</w:t>
            </w:r>
          </w:p>
        </w:tc>
        <w:tc>
          <w:tcPr>
            <w:tcW w:w="1121" w:type="dxa"/>
            <w:tcBorders>
              <w:bottom w:val="single" w:sz="4" w:space="0" w:color="000000"/>
            </w:tcBorders>
          </w:tcPr>
          <w:p w:rsidR="00EE33CE" w:rsidRDefault="0061278F">
            <w:pPr>
              <w:rPr>
                <w:sz w:val="20"/>
                <w:szCs w:val="20"/>
              </w:rPr>
            </w:pPr>
            <w:r>
              <w:rPr>
                <w:sz w:val="20"/>
                <w:szCs w:val="20"/>
              </w:rPr>
              <w:t>PL</w:t>
            </w:r>
          </w:p>
        </w:tc>
        <w:tc>
          <w:tcPr>
            <w:tcW w:w="1701" w:type="dxa"/>
            <w:tcBorders>
              <w:bottom w:val="single" w:sz="4" w:space="0" w:color="000000"/>
              <w:right w:val="single" w:sz="4" w:space="0" w:color="000000"/>
            </w:tcBorders>
          </w:tcPr>
          <w:p w:rsidR="00EE33CE" w:rsidRDefault="0061278F">
            <w:pPr>
              <w:rPr>
                <w:sz w:val="20"/>
                <w:szCs w:val="20"/>
              </w:rPr>
            </w:pPr>
            <w:r>
              <w:rPr>
                <w:sz w:val="20"/>
                <w:szCs w:val="20"/>
              </w:rPr>
              <w:t>1</w:t>
            </w:r>
          </w:p>
        </w:tc>
      </w:tr>
      <w:tr w:rsidR="00EE33CE" w:rsidTr="0061278F">
        <w:trPr>
          <w:trHeight w:val="160"/>
        </w:trPr>
        <w:tc>
          <w:tcPr>
            <w:tcW w:w="559" w:type="dxa"/>
            <w:tcBorders>
              <w:left w:val="single" w:sz="4" w:space="0" w:color="000000"/>
              <w:bottom w:val="single" w:sz="4" w:space="0" w:color="000000"/>
            </w:tcBorders>
          </w:tcPr>
          <w:p w:rsidR="00EE33CE" w:rsidRDefault="0061278F">
            <w:pPr>
              <w:rPr>
                <w:sz w:val="20"/>
                <w:szCs w:val="20"/>
              </w:rPr>
            </w:pPr>
            <w:r>
              <w:rPr>
                <w:sz w:val="20"/>
                <w:szCs w:val="20"/>
              </w:rPr>
              <w:lastRenderedPageBreak/>
              <w:t>4.</w:t>
            </w:r>
          </w:p>
        </w:tc>
        <w:tc>
          <w:tcPr>
            <w:tcW w:w="2358" w:type="dxa"/>
            <w:tcBorders>
              <w:bottom w:val="single" w:sz="4" w:space="0" w:color="000000"/>
            </w:tcBorders>
          </w:tcPr>
          <w:p w:rsidR="00EE33CE" w:rsidRDefault="0061278F">
            <w:pPr>
              <w:pBdr>
                <w:top w:val="nil"/>
                <w:left w:val="nil"/>
                <w:bottom w:val="nil"/>
                <w:right w:val="nil"/>
                <w:between w:val="nil"/>
              </w:pBdr>
              <w:rPr>
                <w:sz w:val="20"/>
                <w:szCs w:val="20"/>
              </w:rPr>
            </w:pPr>
            <w:r>
              <w:rPr>
                <w:sz w:val="20"/>
                <w:szCs w:val="20"/>
              </w:rPr>
              <w:t>S. Raižienė , A. Jakaitienė, L. Ringienė. “The Relations Between Perceived Environment Competitiveness and Adaptive Education Outcomes Across EU Countries: The Mediating Role of Students’ Attitudes Towards Learning”</w:t>
            </w:r>
          </w:p>
        </w:tc>
        <w:tc>
          <w:tcPr>
            <w:tcW w:w="3706" w:type="dxa"/>
            <w:tcBorders>
              <w:bottom w:val="single" w:sz="4" w:space="0" w:color="000000"/>
            </w:tcBorders>
          </w:tcPr>
          <w:p w:rsidR="00EE33CE" w:rsidRDefault="0061278F">
            <w:pPr>
              <w:pBdr>
                <w:top w:val="nil"/>
                <w:left w:val="nil"/>
                <w:bottom w:val="nil"/>
                <w:right w:val="nil"/>
                <w:between w:val="nil"/>
              </w:pBdr>
              <w:rPr>
                <w:sz w:val="20"/>
                <w:szCs w:val="20"/>
              </w:rPr>
            </w:pPr>
            <w:hyperlink r:id="rId13">
              <w:r>
                <w:rPr>
                  <w:sz w:val="20"/>
                  <w:szCs w:val="20"/>
                </w:rPr>
                <w:t>ICERI2020: 13th annual International Conference of Education, Research and Innovation</w:t>
              </w:r>
            </w:hyperlink>
            <w:r>
              <w:rPr>
                <w:sz w:val="20"/>
                <w:szCs w:val="20"/>
              </w:rPr>
              <w:t>, 2020 m. lapkričio 9-11 d., Sevilija, Ispanija. Virtuali</w:t>
            </w:r>
          </w:p>
        </w:tc>
        <w:tc>
          <w:tcPr>
            <w:tcW w:w="1121" w:type="dxa"/>
            <w:tcBorders>
              <w:bottom w:val="single" w:sz="4" w:space="0" w:color="000000"/>
            </w:tcBorders>
          </w:tcPr>
          <w:p w:rsidR="00EE33CE" w:rsidRDefault="0061278F">
            <w:pPr>
              <w:rPr>
                <w:sz w:val="20"/>
                <w:szCs w:val="20"/>
              </w:rPr>
            </w:pPr>
            <w:r>
              <w:rPr>
                <w:sz w:val="20"/>
                <w:szCs w:val="20"/>
              </w:rPr>
              <w:t>T</w:t>
            </w:r>
          </w:p>
        </w:tc>
        <w:tc>
          <w:tcPr>
            <w:tcW w:w="1701" w:type="dxa"/>
            <w:tcBorders>
              <w:bottom w:val="single" w:sz="4" w:space="0" w:color="000000"/>
              <w:right w:val="single" w:sz="4" w:space="0" w:color="000000"/>
            </w:tcBorders>
          </w:tcPr>
          <w:p w:rsidR="00EE33CE" w:rsidRDefault="0061278F">
            <w:pPr>
              <w:rPr>
                <w:sz w:val="20"/>
                <w:szCs w:val="20"/>
              </w:rPr>
            </w:pPr>
            <w:r>
              <w:rPr>
                <w:sz w:val="20"/>
                <w:szCs w:val="20"/>
              </w:rPr>
              <w:t>1</w:t>
            </w:r>
          </w:p>
        </w:tc>
      </w:tr>
      <w:tr w:rsidR="00EE33CE" w:rsidTr="0061278F">
        <w:trPr>
          <w:trHeight w:val="160"/>
        </w:trPr>
        <w:tc>
          <w:tcPr>
            <w:tcW w:w="559" w:type="dxa"/>
            <w:tcBorders>
              <w:left w:val="single" w:sz="4" w:space="0" w:color="000000"/>
              <w:bottom w:val="single" w:sz="4" w:space="0" w:color="000000"/>
            </w:tcBorders>
          </w:tcPr>
          <w:p w:rsidR="00EE33CE" w:rsidRDefault="0061278F">
            <w:pPr>
              <w:rPr>
                <w:sz w:val="20"/>
                <w:szCs w:val="20"/>
              </w:rPr>
            </w:pPr>
            <w:r>
              <w:rPr>
                <w:sz w:val="20"/>
                <w:szCs w:val="20"/>
              </w:rPr>
              <w:t>5.</w:t>
            </w:r>
          </w:p>
        </w:tc>
        <w:tc>
          <w:tcPr>
            <w:tcW w:w="2358" w:type="dxa"/>
            <w:tcBorders>
              <w:bottom w:val="single" w:sz="4" w:space="0" w:color="000000"/>
            </w:tcBorders>
          </w:tcPr>
          <w:p w:rsidR="00EE33CE" w:rsidRDefault="0061278F">
            <w:pPr>
              <w:pBdr>
                <w:top w:val="nil"/>
                <w:left w:val="nil"/>
                <w:bottom w:val="nil"/>
                <w:right w:val="nil"/>
                <w:between w:val="nil"/>
              </w:pBdr>
              <w:rPr>
                <w:sz w:val="20"/>
                <w:szCs w:val="20"/>
              </w:rPr>
            </w:pPr>
            <w:r>
              <w:rPr>
                <w:sz w:val="20"/>
                <w:szCs w:val="20"/>
              </w:rPr>
              <w:t>A. Jakaitienė , R. Želvys, R. Dukynaitė, J. Vaitekaitis. “School Location and Student Achievement: Results of Lithuanian Maturity Examinations in Mathematics”</w:t>
            </w:r>
          </w:p>
        </w:tc>
        <w:tc>
          <w:tcPr>
            <w:tcW w:w="3706" w:type="dxa"/>
            <w:tcBorders>
              <w:bottom w:val="single" w:sz="4" w:space="0" w:color="000000"/>
            </w:tcBorders>
          </w:tcPr>
          <w:p w:rsidR="00EE33CE" w:rsidRDefault="0061278F">
            <w:pPr>
              <w:pBdr>
                <w:top w:val="nil"/>
                <w:left w:val="nil"/>
                <w:bottom w:val="nil"/>
                <w:right w:val="nil"/>
                <w:between w:val="nil"/>
              </w:pBdr>
              <w:rPr>
                <w:sz w:val="20"/>
                <w:szCs w:val="20"/>
              </w:rPr>
            </w:pPr>
            <w:hyperlink r:id="rId14">
              <w:r>
                <w:rPr>
                  <w:sz w:val="20"/>
                  <w:szCs w:val="20"/>
                </w:rPr>
                <w:t>ICERI2020: 13th annual International Conference of Education, Research and Innovation</w:t>
              </w:r>
            </w:hyperlink>
            <w:r>
              <w:rPr>
                <w:sz w:val="20"/>
                <w:szCs w:val="20"/>
              </w:rPr>
              <w:t>, 2020 m. lapkričio 9-11 d., Sevilija, Ispanija. Virtuali</w:t>
            </w:r>
          </w:p>
        </w:tc>
        <w:tc>
          <w:tcPr>
            <w:tcW w:w="1121" w:type="dxa"/>
            <w:tcBorders>
              <w:bottom w:val="single" w:sz="4" w:space="0" w:color="000000"/>
            </w:tcBorders>
          </w:tcPr>
          <w:p w:rsidR="00EE33CE" w:rsidRDefault="0061278F">
            <w:pPr>
              <w:rPr>
                <w:sz w:val="20"/>
                <w:szCs w:val="20"/>
              </w:rPr>
            </w:pPr>
            <w:r>
              <w:rPr>
                <w:sz w:val="20"/>
                <w:szCs w:val="20"/>
              </w:rPr>
              <w:t>T</w:t>
            </w:r>
          </w:p>
        </w:tc>
        <w:tc>
          <w:tcPr>
            <w:tcW w:w="1701" w:type="dxa"/>
            <w:tcBorders>
              <w:bottom w:val="single" w:sz="4" w:space="0" w:color="000000"/>
              <w:right w:val="single" w:sz="4" w:space="0" w:color="000000"/>
            </w:tcBorders>
          </w:tcPr>
          <w:p w:rsidR="00EE33CE" w:rsidRDefault="0061278F">
            <w:pPr>
              <w:rPr>
                <w:sz w:val="20"/>
                <w:szCs w:val="20"/>
              </w:rPr>
            </w:pPr>
            <w:r>
              <w:rPr>
                <w:sz w:val="20"/>
                <w:szCs w:val="20"/>
              </w:rPr>
              <w:t>1</w:t>
            </w:r>
          </w:p>
        </w:tc>
      </w:tr>
      <w:tr w:rsidR="00EE33CE" w:rsidTr="0061278F">
        <w:trPr>
          <w:trHeight w:val="160"/>
        </w:trPr>
        <w:tc>
          <w:tcPr>
            <w:tcW w:w="559" w:type="dxa"/>
            <w:tcBorders>
              <w:left w:val="single" w:sz="4" w:space="0" w:color="000000"/>
              <w:bottom w:val="single" w:sz="4" w:space="0" w:color="000000"/>
            </w:tcBorders>
          </w:tcPr>
          <w:p w:rsidR="00EE33CE" w:rsidRDefault="0061278F">
            <w:pPr>
              <w:rPr>
                <w:sz w:val="20"/>
                <w:szCs w:val="20"/>
              </w:rPr>
            </w:pPr>
            <w:r>
              <w:rPr>
                <w:sz w:val="20"/>
                <w:szCs w:val="20"/>
              </w:rPr>
              <w:t>6.</w:t>
            </w:r>
          </w:p>
        </w:tc>
        <w:tc>
          <w:tcPr>
            <w:tcW w:w="2358" w:type="dxa"/>
            <w:tcBorders>
              <w:bottom w:val="single" w:sz="4" w:space="0" w:color="000000"/>
            </w:tcBorders>
          </w:tcPr>
          <w:p w:rsidR="00EE33CE" w:rsidRDefault="0061278F">
            <w:pPr>
              <w:rPr>
                <w:sz w:val="20"/>
                <w:szCs w:val="20"/>
              </w:rPr>
            </w:pPr>
            <w:r>
              <w:rPr>
                <w:sz w:val="20"/>
                <w:szCs w:val="20"/>
              </w:rPr>
              <w:t>M.Sabaliauskas, G.Dzemyda. “Visual analysis of multidimensional scaling using GeoGebra”</w:t>
            </w:r>
          </w:p>
        </w:tc>
        <w:tc>
          <w:tcPr>
            <w:tcW w:w="3706" w:type="dxa"/>
            <w:tcBorders>
              <w:bottom w:val="single" w:sz="4" w:space="0" w:color="000000"/>
            </w:tcBorders>
          </w:tcPr>
          <w:p w:rsidR="00EE33CE" w:rsidRDefault="0061278F">
            <w:pPr>
              <w:keepNext/>
              <w:rPr>
                <w:sz w:val="22"/>
                <w:szCs w:val="22"/>
              </w:rPr>
            </w:pPr>
            <w:r>
              <w:rPr>
                <w:sz w:val="22"/>
                <w:szCs w:val="22"/>
              </w:rPr>
              <w:t>8th International Conference on Computers Communications and Control (ICCCC), Agora University of Oradea, Oradea, Romania, May 11-15, 2020. Virtuali</w:t>
            </w:r>
          </w:p>
        </w:tc>
        <w:tc>
          <w:tcPr>
            <w:tcW w:w="1121" w:type="dxa"/>
            <w:tcBorders>
              <w:bottom w:val="single" w:sz="4" w:space="0" w:color="000000"/>
            </w:tcBorders>
          </w:tcPr>
          <w:p w:rsidR="00EE33CE" w:rsidRDefault="0061278F">
            <w:pPr>
              <w:rPr>
                <w:sz w:val="20"/>
                <w:szCs w:val="20"/>
              </w:rPr>
            </w:pPr>
            <w:r>
              <w:rPr>
                <w:sz w:val="20"/>
                <w:szCs w:val="20"/>
              </w:rPr>
              <w:t>T</w:t>
            </w:r>
          </w:p>
        </w:tc>
        <w:tc>
          <w:tcPr>
            <w:tcW w:w="1701" w:type="dxa"/>
            <w:tcBorders>
              <w:bottom w:val="single" w:sz="4" w:space="0" w:color="000000"/>
              <w:right w:val="single" w:sz="4" w:space="0" w:color="000000"/>
            </w:tcBorders>
          </w:tcPr>
          <w:p w:rsidR="00EE33CE" w:rsidRDefault="0061278F">
            <w:pPr>
              <w:rPr>
                <w:sz w:val="20"/>
                <w:szCs w:val="20"/>
              </w:rPr>
            </w:pPr>
            <w:r>
              <w:rPr>
                <w:sz w:val="20"/>
                <w:szCs w:val="20"/>
              </w:rPr>
              <w:t>1</w:t>
            </w:r>
          </w:p>
        </w:tc>
      </w:tr>
      <w:tr w:rsidR="00EE33CE" w:rsidTr="0061278F">
        <w:trPr>
          <w:trHeight w:val="160"/>
        </w:trPr>
        <w:tc>
          <w:tcPr>
            <w:tcW w:w="559" w:type="dxa"/>
            <w:tcBorders>
              <w:left w:val="single" w:sz="4" w:space="0" w:color="000000"/>
              <w:bottom w:val="single" w:sz="4" w:space="0" w:color="000000"/>
            </w:tcBorders>
          </w:tcPr>
          <w:p w:rsidR="00EE33CE" w:rsidRDefault="0061278F">
            <w:pPr>
              <w:rPr>
                <w:sz w:val="20"/>
                <w:szCs w:val="20"/>
              </w:rPr>
            </w:pPr>
            <w:r>
              <w:rPr>
                <w:sz w:val="20"/>
                <w:szCs w:val="20"/>
              </w:rPr>
              <w:t>7.</w:t>
            </w:r>
          </w:p>
        </w:tc>
        <w:tc>
          <w:tcPr>
            <w:tcW w:w="2358" w:type="dxa"/>
            <w:tcBorders>
              <w:bottom w:val="single" w:sz="4" w:space="0" w:color="000000"/>
            </w:tcBorders>
          </w:tcPr>
          <w:p w:rsidR="00EE33CE" w:rsidRDefault="0061278F">
            <w:pPr>
              <w:rPr>
                <w:sz w:val="20"/>
                <w:szCs w:val="20"/>
              </w:rPr>
            </w:pPr>
            <w:r>
              <w:rPr>
                <w:sz w:val="20"/>
                <w:szCs w:val="20"/>
              </w:rPr>
              <w:t>G.Dzemyda. “Recent advances in data dimensionality reduction using multidimensional scaling”</w:t>
            </w:r>
          </w:p>
        </w:tc>
        <w:tc>
          <w:tcPr>
            <w:tcW w:w="3706" w:type="dxa"/>
            <w:tcBorders>
              <w:bottom w:val="single" w:sz="4" w:space="0" w:color="000000"/>
            </w:tcBorders>
          </w:tcPr>
          <w:p w:rsidR="00EE33CE" w:rsidRDefault="0061278F">
            <w:pPr>
              <w:keepNext/>
              <w:rPr>
                <w:sz w:val="22"/>
                <w:szCs w:val="22"/>
              </w:rPr>
            </w:pPr>
            <w:r>
              <w:rPr>
                <w:sz w:val="22"/>
                <w:szCs w:val="22"/>
              </w:rPr>
              <w:t>8th International Conference on Computers Communications and Control (ICCCC), Agora University of Oradea, Oradea, Romania, May 11-15, 2020. Virtuali</w:t>
            </w:r>
          </w:p>
        </w:tc>
        <w:tc>
          <w:tcPr>
            <w:tcW w:w="1121" w:type="dxa"/>
            <w:tcBorders>
              <w:bottom w:val="single" w:sz="4" w:space="0" w:color="000000"/>
            </w:tcBorders>
          </w:tcPr>
          <w:p w:rsidR="00EE33CE" w:rsidRDefault="0061278F">
            <w:pPr>
              <w:rPr>
                <w:sz w:val="20"/>
                <w:szCs w:val="20"/>
              </w:rPr>
            </w:pPr>
            <w:r>
              <w:rPr>
                <w:sz w:val="20"/>
                <w:szCs w:val="20"/>
              </w:rPr>
              <w:t>U</w:t>
            </w:r>
          </w:p>
        </w:tc>
        <w:tc>
          <w:tcPr>
            <w:tcW w:w="1701" w:type="dxa"/>
            <w:tcBorders>
              <w:bottom w:val="single" w:sz="4" w:space="0" w:color="000000"/>
              <w:right w:val="single" w:sz="4" w:space="0" w:color="000000"/>
            </w:tcBorders>
          </w:tcPr>
          <w:p w:rsidR="00EE33CE" w:rsidRDefault="0061278F">
            <w:pPr>
              <w:rPr>
                <w:sz w:val="20"/>
                <w:szCs w:val="20"/>
              </w:rPr>
            </w:pPr>
            <w:r>
              <w:rPr>
                <w:sz w:val="20"/>
                <w:szCs w:val="20"/>
              </w:rPr>
              <w:t>1</w:t>
            </w:r>
          </w:p>
        </w:tc>
      </w:tr>
    </w:tbl>
    <w:p w:rsidR="00EE33CE" w:rsidRDefault="0061278F">
      <w:pPr>
        <w:spacing w:before="60"/>
        <w:ind w:right="-113"/>
        <w:rPr>
          <w:sz w:val="20"/>
          <w:szCs w:val="20"/>
        </w:rPr>
      </w:pPr>
      <w:r>
        <w:rPr>
          <w:b/>
          <w:sz w:val="20"/>
          <w:szCs w:val="20"/>
        </w:rPr>
        <w:t xml:space="preserve">Pranešimo ir konferencijos tipas: </w:t>
      </w:r>
      <w:r>
        <w:rPr>
          <w:sz w:val="20"/>
          <w:szCs w:val="20"/>
        </w:rPr>
        <w:t>užsakomasis (U), plenarinis (P); Tarptautinė (T), Lietuvoje (L).</w:t>
      </w:r>
    </w:p>
    <w:p w:rsidR="00EE33CE" w:rsidRDefault="0061278F">
      <w:pPr>
        <w:ind w:right="-113"/>
        <w:rPr>
          <w:sz w:val="18"/>
          <w:szCs w:val="18"/>
        </w:rPr>
      </w:pPr>
      <w:r>
        <w:rPr>
          <w:sz w:val="18"/>
          <w:szCs w:val="18"/>
        </w:rPr>
        <w:t xml:space="preserve">Konferencija, įvykusi Lietuvoje, laikoma tarptautine, jeigu joje su pranešimais dalyvavo daugiau kaip pusė užsienio mokslininkų ir/arba ją organizavo tarptautinė mokslo organizacija. </w:t>
      </w:r>
      <w:r>
        <w:rPr>
          <w:b/>
          <w:sz w:val="18"/>
          <w:szCs w:val="18"/>
        </w:rPr>
        <w:t>Institutui  tenkanti dalis</w:t>
      </w:r>
      <w:r>
        <w:rPr>
          <w:sz w:val="18"/>
          <w:szCs w:val="18"/>
        </w:rPr>
        <w:t xml:space="preserve"> skaičiuojama lygiai taip, kaip ir  mokslinės publikacijos dalis.</w:t>
      </w:r>
    </w:p>
    <w:p w:rsidR="00EE33CE" w:rsidRDefault="00EE33CE">
      <w:pPr>
        <w:spacing w:after="120"/>
      </w:pPr>
    </w:p>
    <w:p w:rsidR="00EE33CE" w:rsidRDefault="0061278F">
      <w:pPr>
        <w:spacing w:after="120"/>
        <w:ind w:right="-115"/>
      </w:pPr>
      <w:r>
        <w:rPr>
          <w:b/>
        </w:rPr>
        <w:t xml:space="preserve">4. Mokslininkų rengimas ir kvalifikacijos kėlimas </w:t>
      </w:r>
      <w:r>
        <w:rPr>
          <w:b/>
          <w:i/>
        </w:rPr>
        <w:t>[</w:t>
      </w:r>
      <w:r>
        <w:rPr>
          <w:i/>
          <w:highlight w:val="yellow"/>
        </w:rPr>
        <w:t>pateikite tik tuo atveju,</w:t>
      </w:r>
      <w:r>
        <w:rPr>
          <w:b/>
          <w:i/>
          <w:highlight w:val="yellow"/>
        </w:rPr>
        <w:t xml:space="preserve"> </w:t>
      </w:r>
      <w:r>
        <w:rPr>
          <w:i/>
          <w:highlight w:val="yellow"/>
        </w:rPr>
        <w:t>kai</w:t>
      </w:r>
      <w:r>
        <w:rPr>
          <w:b/>
          <w:i/>
          <w:highlight w:val="yellow"/>
        </w:rPr>
        <w:t xml:space="preserve"> lentelės netuščios</w:t>
      </w:r>
      <w:r>
        <w:rPr>
          <w:b/>
          <w:i/>
        </w:rPr>
        <w:t>]</w:t>
      </w:r>
    </w:p>
    <w:tbl>
      <w:tblPr>
        <w:tblStyle w:val="a7"/>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4"/>
        <w:gridCol w:w="2103"/>
        <w:gridCol w:w="887"/>
        <w:gridCol w:w="1329"/>
        <w:gridCol w:w="997"/>
        <w:gridCol w:w="444"/>
        <w:gridCol w:w="1219"/>
        <w:gridCol w:w="2362"/>
      </w:tblGrid>
      <w:tr w:rsidR="00EE33CE" w:rsidTr="00FD16F4">
        <w:trPr>
          <w:trHeight w:val="180"/>
        </w:trPr>
        <w:tc>
          <w:tcPr>
            <w:tcW w:w="9895" w:type="dxa"/>
            <w:gridSpan w:val="8"/>
            <w:tcBorders>
              <w:top w:val="single" w:sz="4" w:space="0" w:color="000000"/>
              <w:left w:val="single" w:sz="4" w:space="0" w:color="000000"/>
              <w:right w:val="single" w:sz="4" w:space="0" w:color="000000"/>
            </w:tcBorders>
          </w:tcPr>
          <w:p w:rsidR="00EE33CE" w:rsidRDefault="0061278F">
            <w:pPr>
              <w:keepNext/>
              <w:spacing w:after="40"/>
              <w:rPr>
                <w:sz w:val="22"/>
                <w:szCs w:val="22"/>
              </w:rPr>
            </w:pPr>
            <w:r>
              <w:rPr>
                <w:b/>
                <w:sz w:val="22"/>
                <w:szCs w:val="22"/>
              </w:rPr>
              <w:t>4.1. Vadovavimas doktorantams 2020 m.</w:t>
            </w:r>
          </w:p>
        </w:tc>
      </w:tr>
      <w:tr w:rsidR="00EE33CE" w:rsidTr="00FD16F4">
        <w:trPr>
          <w:trHeight w:val="480"/>
        </w:trPr>
        <w:tc>
          <w:tcPr>
            <w:tcW w:w="554" w:type="dxa"/>
            <w:tcBorders>
              <w:top w:val="single" w:sz="4" w:space="0" w:color="000000"/>
              <w:left w:val="single" w:sz="4" w:space="0" w:color="000000"/>
              <w:bottom w:val="single" w:sz="4" w:space="0" w:color="000000"/>
            </w:tcBorders>
            <w:shd w:val="clear" w:color="auto" w:fill="F2F2F2"/>
          </w:tcPr>
          <w:p w:rsidR="00EE33CE" w:rsidRDefault="0061278F">
            <w:pPr>
              <w:rPr>
                <w:sz w:val="20"/>
                <w:szCs w:val="20"/>
              </w:rPr>
            </w:pPr>
            <w:r>
              <w:rPr>
                <w:b/>
                <w:sz w:val="20"/>
                <w:szCs w:val="20"/>
              </w:rPr>
              <w:t>Eil. Nr.</w:t>
            </w:r>
          </w:p>
        </w:tc>
        <w:tc>
          <w:tcPr>
            <w:tcW w:w="2103" w:type="dxa"/>
            <w:tcBorders>
              <w:top w:val="single" w:sz="4" w:space="0" w:color="000000"/>
              <w:bottom w:val="single" w:sz="4" w:space="0" w:color="000000"/>
            </w:tcBorders>
            <w:shd w:val="clear" w:color="auto" w:fill="F2F2F2"/>
          </w:tcPr>
          <w:p w:rsidR="00EE33CE" w:rsidRDefault="0061278F">
            <w:pPr>
              <w:pBdr>
                <w:top w:val="nil"/>
                <w:left w:val="nil"/>
                <w:bottom w:val="nil"/>
                <w:right w:val="nil"/>
                <w:between w:val="nil"/>
              </w:pBdr>
              <w:tabs>
                <w:tab w:val="center" w:pos="4153"/>
                <w:tab w:val="right" w:pos="8306"/>
              </w:tabs>
              <w:rPr>
                <w:color w:val="000000"/>
                <w:sz w:val="20"/>
                <w:szCs w:val="20"/>
              </w:rPr>
            </w:pPr>
            <w:r>
              <w:rPr>
                <w:b/>
                <w:color w:val="000000"/>
                <w:sz w:val="20"/>
                <w:szCs w:val="20"/>
              </w:rPr>
              <w:t>Mokslinis vadovas</w:t>
            </w:r>
          </w:p>
        </w:tc>
        <w:tc>
          <w:tcPr>
            <w:tcW w:w="2216" w:type="dxa"/>
            <w:gridSpan w:val="2"/>
            <w:tcBorders>
              <w:top w:val="single" w:sz="4" w:space="0" w:color="000000"/>
              <w:bottom w:val="single" w:sz="4" w:space="0" w:color="000000"/>
            </w:tcBorders>
            <w:shd w:val="clear" w:color="auto" w:fill="F2F2F2"/>
          </w:tcPr>
          <w:p w:rsidR="00EE33CE" w:rsidRDefault="0061278F">
            <w:pPr>
              <w:rPr>
                <w:sz w:val="20"/>
                <w:szCs w:val="20"/>
              </w:rPr>
            </w:pPr>
            <w:r>
              <w:rPr>
                <w:b/>
                <w:sz w:val="20"/>
                <w:szCs w:val="20"/>
              </w:rPr>
              <w:t>Doktoranto vardas, pavardė</w:t>
            </w:r>
          </w:p>
        </w:tc>
        <w:tc>
          <w:tcPr>
            <w:tcW w:w="1441" w:type="dxa"/>
            <w:gridSpan w:val="2"/>
            <w:tcBorders>
              <w:top w:val="single" w:sz="4" w:space="0" w:color="000000"/>
              <w:bottom w:val="single" w:sz="4" w:space="0" w:color="000000"/>
            </w:tcBorders>
            <w:shd w:val="clear" w:color="auto" w:fill="F2F2F2"/>
          </w:tcPr>
          <w:p w:rsidR="00EE33CE" w:rsidRDefault="0061278F">
            <w:pPr>
              <w:ind w:left="44" w:right="-51" w:hanging="44"/>
              <w:rPr>
                <w:sz w:val="20"/>
                <w:szCs w:val="20"/>
              </w:rPr>
            </w:pPr>
            <w:r>
              <w:rPr>
                <w:b/>
                <w:sz w:val="20"/>
                <w:szCs w:val="20"/>
              </w:rPr>
              <w:t>Studijų vieta (institucija)</w:t>
            </w:r>
          </w:p>
        </w:tc>
        <w:tc>
          <w:tcPr>
            <w:tcW w:w="1219" w:type="dxa"/>
            <w:tcBorders>
              <w:top w:val="single" w:sz="4" w:space="0" w:color="000000"/>
              <w:bottom w:val="single" w:sz="4" w:space="0" w:color="000000"/>
            </w:tcBorders>
            <w:shd w:val="clear" w:color="auto" w:fill="F2F2F2"/>
          </w:tcPr>
          <w:p w:rsidR="00EE33CE" w:rsidRDefault="0061278F">
            <w:pPr>
              <w:ind w:right="-108"/>
              <w:rPr>
                <w:sz w:val="20"/>
                <w:szCs w:val="20"/>
              </w:rPr>
            </w:pPr>
            <w:r>
              <w:rPr>
                <w:b/>
                <w:sz w:val="20"/>
                <w:szCs w:val="20"/>
              </w:rPr>
              <w:t xml:space="preserve">Doktorantūros mokslo kryptis </w:t>
            </w:r>
          </w:p>
        </w:tc>
        <w:tc>
          <w:tcPr>
            <w:tcW w:w="2362" w:type="dxa"/>
            <w:tcBorders>
              <w:top w:val="single" w:sz="4" w:space="0" w:color="000000"/>
              <w:bottom w:val="single" w:sz="4" w:space="0" w:color="000000"/>
              <w:right w:val="single" w:sz="4" w:space="0" w:color="000000"/>
            </w:tcBorders>
            <w:shd w:val="clear" w:color="auto" w:fill="F2F2F2"/>
          </w:tcPr>
          <w:p w:rsidR="00EE33CE" w:rsidRDefault="0061278F">
            <w:pPr>
              <w:ind w:left="6"/>
              <w:rPr>
                <w:sz w:val="20"/>
                <w:szCs w:val="20"/>
              </w:rPr>
            </w:pPr>
            <w:r>
              <w:rPr>
                <w:b/>
                <w:sz w:val="20"/>
                <w:szCs w:val="20"/>
              </w:rPr>
              <w:t>Dokt. forma (D/N)</w:t>
            </w:r>
          </w:p>
        </w:tc>
      </w:tr>
      <w:tr w:rsidR="00EE33CE" w:rsidTr="00FD16F4">
        <w:trPr>
          <w:trHeight w:val="260"/>
        </w:trPr>
        <w:tc>
          <w:tcPr>
            <w:tcW w:w="554" w:type="dxa"/>
            <w:tcBorders>
              <w:top w:val="single" w:sz="4" w:space="0" w:color="000000"/>
              <w:left w:val="single" w:sz="4" w:space="0" w:color="000000"/>
            </w:tcBorders>
          </w:tcPr>
          <w:p w:rsidR="00EE33CE" w:rsidRDefault="00EE33CE">
            <w:pPr>
              <w:numPr>
                <w:ilvl w:val="0"/>
                <w:numId w:val="2"/>
              </w:numPr>
              <w:rPr>
                <w:sz w:val="22"/>
                <w:szCs w:val="22"/>
              </w:rPr>
            </w:pPr>
          </w:p>
        </w:tc>
        <w:tc>
          <w:tcPr>
            <w:tcW w:w="2103" w:type="dxa"/>
            <w:tcBorders>
              <w:top w:val="single" w:sz="4" w:space="0" w:color="000000"/>
            </w:tcBorders>
          </w:tcPr>
          <w:p w:rsidR="00EE33CE" w:rsidRDefault="0061278F">
            <w:pPr>
              <w:rPr>
                <w:sz w:val="22"/>
                <w:szCs w:val="22"/>
              </w:rPr>
            </w:pPr>
            <w:r>
              <w:rPr>
                <w:sz w:val="22"/>
                <w:szCs w:val="22"/>
              </w:rPr>
              <w:t>DUČINSKAS Kęstutis</w:t>
            </w:r>
          </w:p>
        </w:tc>
        <w:tc>
          <w:tcPr>
            <w:tcW w:w="2216" w:type="dxa"/>
            <w:gridSpan w:val="2"/>
            <w:tcBorders>
              <w:top w:val="single" w:sz="4" w:space="0" w:color="000000"/>
            </w:tcBorders>
          </w:tcPr>
          <w:p w:rsidR="00EE33CE" w:rsidRDefault="0061278F">
            <w:pPr>
              <w:rPr>
                <w:sz w:val="22"/>
                <w:szCs w:val="22"/>
              </w:rPr>
            </w:pPr>
            <w:r>
              <w:rPr>
                <w:sz w:val="22"/>
                <w:szCs w:val="22"/>
              </w:rPr>
              <w:t>KARALIUTĖ Marta</w:t>
            </w:r>
          </w:p>
        </w:tc>
        <w:tc>
          <w:tcPr>
            <w:tcW w:w="1441" w:type="dxa"/>
            <w:gridSpan w:val="2"/>
            <w:tcBorders>
              <w:top w:val="single" w:sz="4" w:space="0" w:color="000000"/>
            </w:tcBorders>
          </w:tcPr>
          <w:p w:rsidR="00EE33CE" w:rsidRDefault="0061278F">
            <w:pPr>
              <w:ind w:left="6"/>
              <w:rPr>
                <w:sz w:val="22"/>
                <w:szCs w:val="22"/>
              </w:rPr>
            </w:pPr>
            <w:r>
              <w:rPr>
                <w:sz w:val="22"/>
                <w:szCs w:val="22"/>
              </w:rPr>
              <w:t>VU MIF DMSTI</w:t>
            </w:r>
          </w:p>
        </w:tc>
        <w:tc>
          <w:tcPr>
            <w:tcW w:w="1219" w:type="dxa"/>
            <w:tcBorders>
              <w:top w:val="single" w:sz="4" w:space="0" w:color="000000"/>
            </w:tcBorders>
          </w:tcPr>
          <w:p w:rsidR="00EE33CE" w:rsidRDefault="0061278F">
            <w:pPr>
              <w:rPr>
                <w:sz w:val="22"/>
                <w:szCs w:val="22"/>
              </w:rPr>
            </w:pPr>
            <w:r>
              <w:rPr>
                <w:sz w:val="22"/>
                <w:szCs w:val="22"/>
              </w:rPr>
              <w:t>N 009</w:t>
            </w:r>
          </w:p>
        </w:tc>
        <w:tc>
          <w:tcPr>
            <w:tcW w:w="2362" w:type="dxa"/>
            <w:tcBorders>
              <w:top w:val="single" w:sz="4" w:space="0" w:color="000000"/>
              <w:right w:val="single" w:sz="4" w:space="0" w:color="000000"/>
            </w:tcBorders>
          </w:tcPr>
          <w:p w:rsidR="00EE33CE" w:rsidRDefault="0061278F">
            <w:pPr>
              <w:ind w:left="6"/>
              <w:rPr>
                <w:sz w:val="22"/>
                <w:szCs w:val="22"/>
              </w:rPr>
            </w:pPr>
            <w:r>
              <w:rPr>
                <w:sz w:val="22"/>
                <w:szCs w:val="22"/>
              </w:rPr>
              <w:t>D</w:t>
            </w:r>
          </w:p>
        </w:tc>
      </w:tr>
      <w:tr w:rsidR="00EE33CE" w:rsidTr="00FD16F4">
        <w:trPr>
          <w:trHeight w:val="260"/>
        </w:trPr>
        <w:tc>
          <w:tcPr>
            <w:tcW w:w="554" w:type="dxa"/>
            <w:tcBorders>
              <w:top w:val="single" w:sz="4" w:space="0" w:color="000000"/>
              <w:left w:val="single" w:sz="4" w:space="0" w:color="000000"/>
            </w:tcBorders>
          </w:tcPr>
          <w:p w:rsidR="00EE33CE" w:rsidRDefault="00EE33CE">
            <w:pPr>
              <w:numPr>
                <w:ilvl w:val="0"/>
                <w:numId w:val="2"/>
              </w:numPr>
              <w:rPr>
                <w:sz w:val="22"/>
                <w:szCs w:val="22"/>
              </w:rPr>
            </w:pPr>
          </w:p>
        </w:tc>
        <w:tc>
          <w:tcPr>
            <w:tcW w:w="2103" w:type="dxa"/>
            <w:tcBorders>
              <w:top w:val="single" w:sz="4" w:space="0" w:color="000000"/>
            </w:tcBorders>
          </w:tcPr>
          <w:p w:rsidR="00EE33CE" w:rsidRDefault="0061278F">
            <w:pPr>
              <w:rPr>
                <w:sz w:val="22"/>
                <w:szCs w:val="22"/>
              </w:rPr>
            </w:pPr>
            <w:r>
              <w:rPr>
                <w:sz w:val="22"/>
                <w:szCs w:val="22"/>
              </w:rPr>
              <w:t>DUČINSKAS Kęstutis</w:t>
            </w:r>
          </w:p>
        </w:tc>
        <w:tc>
          <w:tcPr>
            <w:tcW w:w="2216" w:type="dxa"/>
            <w:gridSpan w:val="2"/>
            <w:tcBorders>
              <w:top w:val="single" w:sz="4" w:space="0" w:color="000000"/>
            </w:tcBorders>
          </w:tcPr>
          <w:p w:rsidR="00EE33CE" w:rsidRDefault="0061278F">
            <w:pPr>
              <w:rPr>
                <w:sz w:val="22"/>
                <w:szCs w:val="22"/>
              </w:rPr>
            </w:pPr>
            <w:r>
              <w:rPr>
                <w:sz w:val="22"/>
                <w:szCs w:val="22"/>
              </w:rPr>
              <w:t>ZIKARIENĖ Eglė</w:t>
            </w:r>
          </w:p>
        </w:tc>
        <w:tc>
          <w:tcPr>
            <w:tcW w:w="1441" w:type="dxa"/>
            <w:gridSpan w:val="2"/>
            <w:tcBorders>
              <w:top w:val="single" w:sz="4" w:space="0" w:color="000000"/>
            </w:tcBorders>
          </w:tcPr>
          <w:p w:rsidR="00EE33CE" w:rsidRDefault="0061278F">
            <w:pPr>
              <w:ind w:left="6"/>
              <w:rPr>
                <w:sz w:val="22"/>
                <w:szCs w:val="22"/>
              </w:rPr>
            </w:pPr>
            <w:r>
              <w:rPr>
                <w:sz w:val="22"/>
                <w:szCs w:val="22"/>
              </w:rPr>
              <w:t>VU MIF DMSTI</w:t>
            </w:r>
          </w:p>
        </w:tc>
        <w:tc>
          <w:tcPr>
            <w:tcW w:w="1219" w:type="dxa"/>
            <w:tcBorders>
              <w:top w:val="single" w:sz="4" w:space="0" w:color="000000"/>
            </w:tcBorders>
          </w:tcPr>
          <w:p w:rsidR="00EE33CE" w:rsidRDefault="0061278F">
            <w:pPr>
              <w:rPr>
                <w:sz w:val="22"/>
                <w:szCs w:val="22"/>
              </w:rPr>
            </w:pPr>
            <w:r>
              <w:rPr>
                <w:sz w:val="22"/>
                <w:szCs w:val="22"/>
              </w:rPr>
              <w:t>N 009</w:t>
            </w:r>
          </w:p>
        </w:tc>
        <w:tc>
          <w:tcPr>
            <w:tcW w:w="2362" w:type="dxa"/>
            <w:tcBorders>
              <w:top w:val="single" w:sz="4" w:space="0" w:color="000000"/>
              <w:right w:val="single" w:sz="4" w:space="0" w:color="000000"/>
            </w:tcBorders>
          </w:tcPr>
          <w:p w:rsidR="00EE33CE" w:rsidRDefault="0061278F">
            <w:pPr>
              <w:ind w:left="6"/>
              <w:rPr>
                <w:sz w:val="22"/>
                <w:szCs w:val="22"/>
              </w:rPr>
            </w:pPr>
            <w:r>
              <w:rPr>
                <w:sz w:val="22"/>
                <w:szCs w:val="22"/>
              </w:rPr>
              <w:t>D</w:t>
            </w:r>
          </w:p>
        </w:tc>
      </w:tr>
      <w:tr w:rsidR="00EE33CE" w:rsidTr="00FD16F4">
        <w:trPr>
          <w:trHeight w:val="260"/>
        </w:trPr>
        <w:tc>
          <w:tcPr>
            <w:tcW w:w="554" w:type="dxa"/>
            <w:tcBorders>
              <w:top w:val="single" w:sz="4" w:space="0" w:color="000000"/>
              <w:left w:val="single" w:sz="4" w:space="0" w:color="000000"/>
            </w:tcBorders>
          </w:tcPr>
          <w:p w:rsidR="00EE33CE" w:rsidRDefault="00EE33CE">
            <w:pPr>
              <w:numPr>
                <w:ilvl w:val="0"/>
                <w:numId w:val="2"/>
              </w:numPr>
              <w:rPr>
                <w:sz w:val="22"/>
                <w:szCs w:val="22"/>
              </w:rPr>
            </w:pPr>
          </w:p>
        </w:tc>
        <w:tc>
          <w:tcPr>
            <w:tcW w:w="2103" w:type="dxa"/>
            <w:tcBorders>
              <w:top w:val="single" w:sz="4" w:space="0" w:color="000000"/>
            </w:tcBorders>
          </w:tcPr>
          <w:p w:rsidR="00EE33CE" w:rsidRDefault="0061278F">
            <w:pPr>
              <w:rPr>
                <w:sz w:val="22"/>
                <w:szCs w:val="22"/>
              </w:rPr>
            </w:pPr>
            <w:r>
              <w:rPr>
                <w:sz w:val="22"/>
                <w:szCs w:val="22"/>
              </w:rPr>
              <w:t>DZEMYDA Gintautas</w:t>
            </w:r>
          </w:p>
        </w:tc>
        <w:tc>
          <w:tcPr>
            <w:tcW w:w="2216" w:type="dxa"/>
            <w:gridSpan w:val="2"/>
            <w:tcBorders>
              <w:top w:val="single" w:sz="4" w:space="0" w:color="000000"/>
            </w:tcBorders>
          </w:tcPr>
          <w:p w:rsidR="00EE33CE" w:rsidRDefault="0061278F">
            <w:pPr>
              <w:rPr>
                <w:sz w:val="22"/>
                <w:szCs w:val="22"/>
              </w:rPr>
            </w:pPr>
            <w:r>
              <w:rPr>
                <w:sz w:val="22"/>
                <w:szCs w:val="22"/>
              </w:rPr>
              <w:t>BULAVAS Viktoras</w:t>
            </w:r>
          </w:p>
        </w:tc>
        <w:tc>
          <w:tcPr>
            <w:tcW w:w="1441" w:type="dxa"/>
            <w:gridSpan w:val="2"/>
            <w:tcBorders>
              <w:top w:val="single" w:sz="4" w:space="0" w:color="000000"/>
            </w:tcBorders>
          </w:tcPr>
          <w:p w:rsidR="00EE33CE" w:rsidRDefault="0061278F">
            <w:pPr>
              <w:ind w:left="6"/>
              <w:rPr>
                <w:sz w:val="22"/>
                <w:szCs w:val="22"/>
              </w:rPr>
            </w:pPr>
            <w:r>
              <w:rPr>
                <w:sz w:val="22"/>
                <w:szCs w:val="22"/>
              </w:rPr>
              <w:t>VU MIF DMSTI</w:t>
            </w:r>
          </w:p>
        </w:tc>
        <w:tc>
          <w:tcPr>
            <w:tcW w:w="1219" w:type="dxa"/>
            <w:tcBorders>
              <w:top w:val="single" w:sz="4" w:space="0" w:color="000000"/>
            </w:tcBorders>
          </w:tcPr>
          <w:p w:rsidR="00EE33CE" w:rsidRDefault="0061278F">
            <w:pPr>
              <w:rPr>
                <w:sz w:val="22"/>
                <w:szCs w:val="22"/>
              </w:rPr>
            </w:pPr>
            <w:r>
              <w:rPr>
                <w:sz w:val="22"/>
                <w:szCs w:val="22"/>
              </w:rPr>
              <w:t>N 009</w:t>
            </w:r>
          </w:p>
        </w:tc>
        <w:tc>
          <w:tcPr>
            <w:tcW w:w="2362" w:type="dxa"/>
            <w:tcBorders>
              <w:top w:val="single" w:sz="4" w:space="0" w:color="000000"/>
              <w:right w:val="single" w:sz="4" w:space="0" w:color="000000"/>
            </w:tcBorders>
          </w:tcPr>
          <w:p w:rsidR="00EE33CE" w:rsidRDefault="0061278F">
            <w:pPr>
              <w:ind w:left="6"/>
              <w:rPr>
                <w:sz w:val="22"/>
                <w:szCs w:val="22"/>
              </w:rPr>
            </w:pPr>
            <w:r>
              <w:rPr>
                <w:sz w:val="22"/>
                <w:szCs w:val="22"/>
              </w:rPr>
              <w:t>D</w:t>
            </w:r>
          </w:p>
        </w:tc>
      </w:tr>
      <w:tr w:rsidR="00EE33CE" w:rsidTr="00FD16F4">
        <w:trPr>
          <w:trHeight w:val="240"/>
        </w:trPr>
        <w:tc>
          <w:tcPr>
            <w:tcW w:w="554" w:type="dxa"/>
            <w:tcBorders>
              <w:top w:val="single" w:sz="4" w:space="0" w:color="000000"/>
              <w:left w:val="single" w:sz="4" w:space="0" w:color="000000"/>
            </w:tcBorders>
          </w:tcPr>
          <w:p w:rsidR="00EE33CE" w:rsidRDefault="00EE33CE">
            <w:pPr>
              <w:numPr>
                <w:ilvl w:val="0"/>
                <w:numId w:val="2"/>
              </w:numPr>
              <w:rPr>
                <w:sz w:val="22"/>
                <w:szCs w:val="22"/>
              </w:rPr>
            </w:pPr>
          </w:p>
        </w:tc>
        <w:tc>
          <w:tcPr>
            <w:tcW w:w="2103" w:type="dxa"/>
            <w:tcBorders>
              <w:top w:val="single" w:sz="4" w:space="0" w:color="000000"/>
            </w:tcBorders>
          </w:tcPr>
          <w:p w:rsidR="00EE33CE" w:rsidRDefault="0061278F">
            <w:pPr>
              <w:rPr>
                <w:sz w:val="22"/>
                <w:szCs w:val="22"/>
              </w:rPr>
            </w:pPr>
            <w:r>
              <w:rPr>
                <w:sz w:val="22"/>
                <w:szCs w:val="22"/>
              </w:rPr>
              <w:t>DZEMYDA Gintautas</w:t>
            </w:r>
          </w:p>
        </w:tc>
        <w:tc>
          <w:tcPr>
            <w:tcW w:w="2216" w:type="dxa"/>
            <w:gridSpan w:val="2"/>
            <w:tcBorders>
              <w:top w:val="single" w:sz="4" w:space="0" w:color="000000"/>
            </w:tcBorders>
          </w:tcPr>
          <w:p w:rsidR="00EE33CE" w:rsidRDefault="0061278F">
            <w:pPr>
              <w:rPr>
                <w:sz w:val="22"/>
                <w:szCs w:val="22"/>
              </w:rPr>
            </w:pPr>
            <w:r>
              <w:rPr>
                <w:sz w:val="22"/>
                <w:szCs w:val="22"/>
              </w:rPr>
              <w:t>POCĖ Ingrida</w:t>
            </w:r>
          </w:p>
        </w:tc>
        <w:tc>
          <w:tcPr>
            <w:tcW w:w="1441" w:type="dxa"/>
            <w:gridSpan w:val="2"/>
            <w:tcBorders>
              <w:top w:val="single" w:sz="4" w:space="0" w:color="000000"/>
            </w:tcBorders>
          </w:tcPr>
          <w:p w:rsidR="00EE33CE" w:rsidRDefault="0061278F">
            <w:pPr>
              <w:ind w:left="6"/>
              <w:rPr>
                <w:sz w:val="22"/>
                <w:szCs w:val="22"/>
              </w:rPr>
            </w:pPr>
            <w:r>
              <w:rPr>
                <w:sz w:val="22"/>
                <w:szCs w:val="22"/>
              </w:rPr>
              <w:t>VU MIF DMSTI</w:t>
            </w:r>
          </w:p>
        </w:tc>
        <w:tc>
          <w:tcPr>
            <w:tcW w:w="1219" w:type="dxa"/>
            <w:tcBorders>
              <w:top w:val="single" w:sz="4" w:space="0" w:color="000000"/>
            </w:tcBorders>
          </w:tcPr>
          <w:p w:rsidR="00EE33CE" w:rsidRDefault="0061278F">
            <w:pPr>
              <w:rPr>
                <w:sz w:val="22"/>
                <w:szCs w:val="22"/>
              </w:rPr>
            </w:pPr>
            <w:r>
              <w:rPr>
                <w:sz w:val="22"/>
                <w:szCs w:val="22"/>
              </w:rPr>
              <w:t>N 009</w:t>
            </w:r>
          </w:p>
        </w:tc>
        <w:tc>
          <w:tcPr>
            <w:tcW w:w="2362" w:type="dxa"/>
            <w:tcBorders>
              <w:top w:val="single" w:sz="4" w:space="0" w:color="000000"/>
              <w:right w:val="single" w:sz="4" w:space="0" w:color="000000"/>
            </w:tcBorders>
          </w:tcPr>
          <w:p w:rsidR="00EE33CE" w:rsidRDefault="0061278F">
            <w:pPr>
              <w:ind w:left="6"/>
              <w:rPr>
                <w:sz w:val="22"/>
                <w:szCs w:val="22"/>
              </w:rPr>
            </w:pPr>
            <w:r>
              <w:rPr>
                <w:sz w:val="22"/>
                <w:szCs w:val="22"/>
              </w:rPr>
              <w:t>D</w:t>
            </w:r>
          </w:p>
        </w:tc>
      </w:tr>
      <w:tr w:rsidR="00EE33CE" w:rsidTr="00FD16F4">
        <w:tc>
          <w:tcPr>
            <w:tcW w:w="554" w:type="dxa"/>
            <w:tcBorders>
              <w:top w:val="single" w:sz="4" w:space="0" w:color="000000"/>
              <w:left w:val="single" w:sz="4" w:space="0" w:color="000000"/>
            </w:tcBorders>
          </w:tcPr>
          <w:p w:rsidR="00EE33CE" w:rsidRDefault="00EE33CE">
            <w:pPr>
              <w:numPr>
                <w:ilvl w:val="0"/>
                <w:numId w:val="2"/>
              </w:numPr>
              <w:rPr>
                <w:sz w:val="22"/>
                <w:szCs w:val="22"/>
              </w:rPr>
            </w:pPr>
          </w:p>
        </w:tc>
        <w:tc>
          <w:tcPr>
            <w:tcW w:w="2103" w:type="dxa"/>
            <w:tcBorders>
              <w:top w:val="single" w:sz="4" w:space="0" w:color="000000"/>
            </w:tcBorders>
          </w:tcPr>
          <w:p w:rsidR="00EE33CE" w:rsidRDefault="0061278F">
            <w:pPr>
              <w:rPr>
                <w:sz w:val="22"/>
                <w:szCs w:val="22"/>
              </w:rPr>
            </w:pPr>
            <w:r>
              <w:rPr>
                <w:sz w:val="22"/>
                <w:szCs w:val="22"/>
              </w:rPr>
              <w:t>KURASOVA Olga</w:t>
            </w:r>
          </w:p>
        </w:tc>
        <w:tc>
          <w:tcPr>
            <w:tcW w:w="2216" w:type="dxa"/>
            <w:gridSpan w:val="2"/>
            <w:tcBorders>
              <w:top w:val="single" w:sz="4" w:space="0" w:color="000000"/>
            </w:tcBorders>
          </w:tcPr>
          <w:p w:rsidR="00EE33CE" w:rsidRDefault="0061278F">
            <w:pPr>
              <w:rPr>
                <w:sz w:val="22"/>
                <w:szCs w:val="22"/>
              </w:rPr>
            </w:pPr>
            <w:r>
              <w:rPr>
                <w:sz w:val="22"/>
                <w:szCs w:val="22"/>
              </w:rPr>
              <w:t>GIPIŠKIS Rokas</w:t>
            </w:r>
          </w:p>
        </w:tc>
        <w:tc>
          <w:tcPr>
            <w:tcW w:w="1441" w:type="dxa"/>
            <w:gridSpan w:val="2"/>
            <w:tcBorders>
              <w:top w:val="single" w:sz="4" w:space="0" w:color="000000"/>
            </w:tcBorders>
          </w:tcPr>
          <w:p w:rsidR="00EE33CE" w:rsidRDefault="0061278F">
            <w:pPr>
              <w:ind w:left="6"/>
              <w:rPr>
                <w:sz w:val="22"/>
                <w:szCs w:val="22"/>
              </w:rPr>
            </w:pPr>
            <w:r>
              <w:rPr>
                <w:sz w:val="22"/>
                <w:szCs w:val="22"/>
              </w:rPr>
              <w:t>VU MIF DMSTI</w:t>
            </w:r>
          </w:p>
        </w:tc>
        <w:tc>
          <w:tcPr>
            <w:tcW w:w="1219" w:type="dxa"/>
            <w:tcBorders>
              <w:top w:val="single" w:sz="4" w:space="0" w:color="000000"/>
            </w:tcBorders>
          </w:tcPr>
          <w:p w:rsidR="00EE33CE" w:rsidRDefault="0061278F">
            <w:pPr>
              <w:rPr>
                <w:sz w:val="22"/>
                <w:szCs w:val="22"/>
              </w:rPr>
            </w:pPr>
            <w:r>
              <w:rPr>
                <w:sz w:val="22"/>
                <w:szCs w:val="22"/>
              </w:rPr>
              <w:t>N 009</w:t>
            </w:r>
          </w:p>
        </w:tc>
        <w:tc>
          <w:tcPr>
            <w:tcW w:w="2362" w:type="dxa"/>
            <w:tcBorders>
              <w:top w:val="single" w:sz="4" w:space="0" w:color="000000"/>
              <w:right w:val="single" w:sz="4" w:space="0" w:color="000000"/>
            </w:tcBorders>
          </w:tcPr>
          <w:p w:rsidR="00EE33CE" w:rsidRDefault="0061278F">
            <w:pPr>
              <w:ind w:left="6"/>
              <w:rPr>
                <w:sz w:val="22"/>
                <w:szCs w:val="22"/>
              </w:rPr>
            </w:pPr>
            <w:r>
              <w:rPr>
                <w:sz w:val="22"/>
                <w:szCs w:val="22"/>
              </w:rPr>
              <w:t>D</w:t>
            </w:r>
          </w:p>
        </w:tc>
      </w:tr>
      <w:tr w:rsidR="00EE33CE" w:rsidTr="00FD16F4">
        <w:trPr>
          <w:trHeight w:val="260"/>
        </w:trPr>
        <w:tc>
          <w:tcPr>
            <w:tcW w:w="554" w:type="dxa"/>
            <w:tcBorders>
              <w:top w:val="single" w:sz="4" w:space="0" w:color="000000"/>
              <w:left w:val="single" w:sz="4" w:space="0" w:color="000000"/>
            </w:tcBorders>
          </w:tcPr>
          <w:p w:rsidR="00EE33CE" w:rsidRDefault="00EE33CE">
            <w:pPr>
              <w:numPr>
                <w:ilvl w:val="0"/>
                <w:numId w:val="2"/>
              </w:numPr>
              <w:rPr>
                <w:sz w:val="22"/>
                <w:szCs w:val="22"/>
              </w:rPr>
            </w:pPr>
          </w:p>
        </w:tc>
        <w:tc>
          <w:tcPr>
            <w:tcW w:w="2103" w:type="dxa"/>
            <w:tcBorders>
              <w:top w:val="single" w:sz="4" w:space="0" w:color="000000"/>
            </w:tcBorders>
          </w:tcPr>
          <w:p w:rsidR="00EE33CE" w:rsidRDefault="0061278F">
            <w:pPr>
              <w:rPr>
                <w:sz w:val="22"/>
                <w:szCs w:val="22"/>
              </w:rPr>
            </w:pPr>
            <w:r>
              <w:rPr>
                <w:sz w:val="22"/>
                <w:szCs w:val="22"/>
              </w:rPr>
              <w:t>KURASOVA Olga</w:t>
            </w:r>
          </w:p>
        </w:tc>
        <w:tc>
          <w:tcPr>
            <w:tcW w:w="2216" w:type="dxa"/>
            <w:gridSpan w:val="2"/>
            <w:tcBorders>
              <w:top w:val="single" w:sz="4" w:space="0" w:color="000000"/>
            </w:tcBorders>
          </w:tcPr>
          <w:p w:rsidR="00EE33CE" w:rsidRDefault="0061278F">
            <w:pPr>
              <w:rPr>
                <w:sz w:val="22"/>
                <w:szCs w:val="22"/>
              </w:rPr>
            </w:pPr>
            <w:r>
              <w:rPr>
                <w:sz w:val="22"/>
                <w:szCs w:val="22"/>
              </w:rPr>
              <w:t>GUDŽIUS Povilas</w:t>
            </w:r>
          </w:p>
        </w:tc>
        <w:tc>
          <w:tcPr>
            <w:tcW w:w="1441" w:type="dxa"/>
            <w:gridSpan w:val="2"/>
            <w:tcBorders>
              <w:top w:val="single" w:sz="4" w:space="0" w:color="000000"/>
            </w:tcBorders>
          </w:tcPr>
          <w:p w:rsidR="00EE33CE" w:rsidRDefault="0061278F">
            <w:pPr>
              <w:ind w:left="6"/>
              <w:rPr>
                <w:sz w:val="22"/>
                <w:szCs w:val="22"/>
              </w:rPr>
            </w:pPr>
            <w:r>
              <w:rPr>
                <w:sz w:val="22"/>
                <w:szCs w:val="22"/>
              </w:rPr>
              <w:t>VU MIF DMSTI</w:t>
            </w:r>
          </w:p>
        </w:tc>
        <w:tc>
          <w:tcPr>
            <w:tcW w:w="1219" w:type="dxa"/>
            <w:tcBorders>
              <w:top w:val="single" w:sz="4" w:space="0" w:color="000000"/>
            </w:tcBorders>
          </w:tcPr>
          <w:p w:rsidR="00EE33CE" w:rsidRDefault="0061278F">
            <w:pPr>
              <w:rPr>
                <w:sz w:val="22"/>
                <w:szCs w:val="22"/>
              </w:rPr>
            </w:pPr>
            <w:r>
              <w:rPr>
                <w:sz w:val="22"/>
                <w:szCs w:val="22"/>
              </w:rPr>
              <w:t>N 009</w:t>
            </w:r>
          </w:p>
        </w:tc>
        <w:tc>
          <w:tcPr>
            <w:tcW w:w="2362" w:type="dxa"/>
            <w:tcBorders>
              <w:top w:val="single" w:sz="4" w:space="0" w:color="000000"/>
              <w:right w:val="single" w:sz="4" w:space="0" w:color="000000"/>
            </w:tcBorders>
          </w:tcPr>
          <w:p w:rsidR="00EE33CE" w:rsidRDefault="0061278F">
            <w:pPr>
              <w:ind w:left="6"/>
              <w:rPr>
                <w:sz w:val="22"/>
                <w:szCs w:val="22"/>
              </w:rPr>
            </w:pPr>
            <w:r>
              <w:rPr>
                <w:sz w:val="22"/>
                <w:szCs w:val="22"/>
              </w:rPr>
              <w:t>D</w:t>
            </w:r>
          </w:p>
        </w:tc>
      </w:tr>
      <w:tr w:rsidR="00EE33CE" w:rsidTr="00FD16F4">
        <w:trPr>
          <w:trHeight w:val="260"/>
        </w:trPr>
        <w:tc>
          <w:tcPr>
            <w:tcW w:w="554" w:type="dxa"/>
            <w:tcBorders>
              <w:top w:val="single" w:sz="4" w:space="0" w:color="000000"/>
              <w:left w:val="single" w:sz="4" w:space="0" w:color="000000"/>
            </w:tcBorders>
          </w:tcPr>
          <w:p w:rsidR="00EE33CE" w:rsidRDefault="00EE33CE">
            <w:pPr>
              <w:numPr>
                <w:ilvl w:val="0"/>
                <w:numId w:val="2"/>
              </w:numPr>
              <w:rPr>
                <w:sz w:val="22"/>
                <w:szCs w:val="22"/>
              </w:rPr>
            </w:pPr>
          </w:p>
        </w:tc>
        <w:tc>
          <w:tcPr>
            <w:tcW w:w="2103" w:type="dxa"/>
            <w:tcBorders>
              <w:top w:val="single" w:sz="4" w:space="0" w:color="000000"/>
            </w:tcBorders>
          </w:tcPr>
          <w:p w:rsidR="00EE33CE" w:rsidRDefault="0061278F">
            <w:pPr>
              <w:rPr>
                <w:sz w:val="22"/>
                <w:szCs w:val="22"/>
              </w:rPr>
            </w:pPr>
            <w:r>
              <w:rPr>
                <w:sz w:val="22"/>
                <w:szCs w:val="22"/>
              </w:rPr>
              <w:t>KURASOVA Olga</w:t>
            </w:r>
          </w:p>
        </w:tc>
        <w:tc>
          <w:tcPr>
            <w:tcW w:w="2216" w:type="dxa"/>
            <w:gridSpan w:val="2"/>
            <w:tcBorders>
              <w:top w:val="single" w:sz="4" w:space="0" w:color="000000"/>
            </w:tcBorders>
          </w:tcPr>
          <w:p w:rsidR="00EE33CE" w:rsidRDefault="0061278F">
            <w:pPr>
              <w:rPr>
                <w:sz w:val="22"/>
                <w:szCs w:val="22"/>
              </w:rPr>
            </w:pPr>
            <w:r>
              <w:rPr>
                <w:sz w:val="22"/>
                <w:szCs w:val="22"/>
              </w:rPr>
              <w:t>KONDRAT Nikolaj</w:t>
            </w:r>
          </w:p>
        </w:tc>
        <w:tc>
          <w:tcPr>
            <w:tcW w:w="1441" w:type="dxa"/>
            <w:gridSpan w:val="2"/>
            <w:tcBorders>
              <w:top w:val="single" w:sz="4" w:space="0" w:color="000000"/>
            </w:tcBorders>
          </w:tcPr>
          <w:p w:rsidR="00EE33CE" w:rsidRDefault="0061278F">
            <w:pPr>
              <w:ind w:left="6"/>
              <w:rPr>
                <w:sz w:val="22"/>
                <w:szCs w:val="22"/>
              </w:rPr>
            </w:pPr>
            <w:r>
              <w:rPr>
                <w:sz w:val="22"/>
                <w:szCs w:val="22"/>
              </w:rPr>
              <w:t>VU MIF DMSTI</w:t>
            </w:r>
          </w:p>
        </w:tc>
        <w:tc>
          <w:tcPr>
            <w:tcW w:w="1219" w:type="dxa"/>
            <w:tcBorders>
              <w:top w:val="single" w:sz="4" w:space="0" w:color="000000"/>
            </w:tcBorders>
          </w:tcPr>
          <w:p w:rsidR="00EE33CE" w:rsidRDefault="0061278F">
            <w:pPr>
              <w:rPr>
                <w:sz w:val="22"/>
                <w:szCs w:val="22"/>
              </w:rPr>
            </w:pPr>
            <w:r>
              <w:rPr>
                <w:sz w:val="22"/>
                <w:szCs w:val="22"/>
              </w:rPr>
              <w:t>N 009</w:t>
            </w:r>
          </w:p>
        </w:tc>
        <w:tc>
          <w:tcPr>
            <w:tcW w:w="2362" w:type="dxa"/>
            <w:tcBorders>
              <w:top w:val="single" w:sz="4" w:space="0" w:color="000000"/>
              <w:right w:val="single" w:sz="4" w:space="0" w:color="000000"/>
            </w:tcBorders>
          </w:tcPr>
          <w:p w:rsidR="00EE33CE" w:rsidRDefault="0061278F">
            <w:pPr>
              <w:ind w:left="6"/>
              <w:rPr>
                <w:sz w:val="22"/>
                <w:szCs w:val="22"/>
              </w:rPr>
            </w:pPr>
            <w:r>
              <w:rPr>
                <w:sz w:val="22"/>
                <w:szCs w:val="22"/>
              </w:rPr>
              <w:t>D</w:t>
            </w:r>
          </w:p>
        </w:tc>
      </w:tr>
      <w:tr w:rsidR="00EE33CE" w:rsidTr="00FD16F4">
        <w:trPr>
          <w:trHeight w:val="260"/>
        </w:trPr>
        <w:tc>
          <w:tcPr>
            <w:tcW w:w="554" w:type="dxa"/>
            <w:tcBorders>
              <w:top w:val="single" w:sz="4" w:space="0" w:color="000000"/>
              <w:left w:val="single" w:sz="4" w:space="0" w:color="000000"/>
            </w:tcBorders>
          </w:tcPr>
          <w:p w:rsidR="00EE33CE" w:rsidRDefault="00EE33CE">
            <w:pPr>
              <w:numPr>
                <w:ilvl w:val="0"/>
                <w:numId w:val="2"/>
              </w:numPr>
              <w:rPr>
                <w:sz w:val="22"/>
                <w:szCs w:val="22"/>
              </w:rPr>
            </w:pPr>
          </w:p>
        </w:tc>
        <w:tc>
          <w:tcPr>
            <w:tcW w:w="2103" w:type="dxa"/>
            <w:tcBorders>
              <w:top w:val="single" w:sz="4" w:space="0" w:color="000000"/>
            </w:tcBorders>
          </w:tcPr>
          <w:p w:rsidR="00EE33CE" w:rsidRDefault="0061278F">
            <w:pPr>
              <w:rPr>
                <w:sz w:val="22"/>
                <w:szCs w:val="22"/>
              </w:rPr>
            </w:pPr>
            <w:r>
              <w:rPr>
                <w:sz w:val="22"/>
                <w:szCs w:val="22"/>
              </w:rPr>
              <w:t>KURASOVA Olga</w:t>
            </w:r>
          </w:p>
        </w:tc>
        <w:tc>
          <w:tcPr>
            <w:tcW w:w="2216" w:type="dxa"/>
            <w:gridSpan w:val="2"/>
            <w:tcBorders>
              <w:top w:val="single" w:sz="4" w:space="0" w:color="000000"/>
            </w:tcBorders>
          </w:tcPr>
          <w:p w:rsidR="00EE33CE" w:rsidRDefault="0061278F">
            <w:pPr>
              <w:rPr>
                <w:sz w:val="22"/>
                <w:szCs w:val="22"/>
              </w:rPr>
            </w:pPr>
            <w:r>
              <w:rPr>
                <w:sz w:val="22"/>
                <w:szCs w:val="22"/>
              </w:rPr>
              <w:t>TOLIUŠIS Ričardas</w:t>
            </w:r>
          </w:p>
        </w:tc>
        <w:tc>
          <w:tcPr>
            <w:tcW w:w="1441" w:type="dxa"/>
            <w:gridSpan w:val="2"/>
            <w:tcBorders>
              <w:top w:val="single" w:sz="4" w:space="0" w:color="000000"/>
            </w:tcBorders>
          </w:tcPr>
          <w:p w:rsidR="00EE33CE" w:rsidRDefault="0061278F">
            <w:pPr>
              <w:ind w:left="6"/>
              <w:rPr>
                <w:sz w:val="22"/>
                <w:szCs w:val="22"/>
              </w:rPr>
            </w:pPr>
            <w:r>
              <w:rPr>
                <w:sz w:val="22"/>
                <w:szCs w:val="22"/>
              </w:rPr>
              <w:t>VU MIF DMSTI</w:t>
            </w:r>
          </w:p>
        </w:tc>
        <w:tc>
          <w:tcPr>
            <w:tcW w:w="1219" w:type="dxa"/>
            <w:tcBorders>
              <w:top w:val="single" w:sz="4" w:space="0" w:color="000000"/>
            </w:tcBorders>
          </w:tcPr>
          <w:p w:rsidR="00EE33CE" w:rsidRDefault="0061278F">
            <w:pPr>
              <w:rPr>
                <w:sz w:val="22"/>
                <w:szCs w:val="22"/>
              </w:rPr>
            </w:pPr>
            <w:r>
              <w:rPr>
                <w:sz w:val="22"/>
                <w:szCs w:val="22"/>
              </w:rPr>
              <w:t>T 007</w:t>
            </w:r>
          </w:p>
        </w:tc>
        <w:tc>
          <w:tcPr>
            <w:tcW w:w="2362" w:type="dxa"/>
            <w:tcBorders>
              <w:top w:val="single" w:sz="4" w:space="0" w:color="000000"/>
              <w:right w:val="single" w:sz="4" w:space="0" w:color="000000"/>
            </w:tcBorders>
          </w:tcPr>
          <w:p w:rsidR="00EE33CE" w:rsidRDefault="0061278F">
            <w:pPr>
              <w:ind w:left="6"/>
              <w:rPr>
                <w:sz w:val="22"/>
                <w:szCs w:val="22"/>
              </w:rPr>
            </w:pPr>
            <w:r>
              <w:rPr>
                <w:sz w:val="22"/>
                <w:szCs w:val="22"/>
              </w:rPr>
              <w:t>D</w:t>
            </w:r>
          </w:p>
        </w:tc>
      </w:tr>
      <w:tr w:rsidR="00EE33CE" w:rsidTr="00FD16F4">
        <w:trPr>
          <w:trHeight w:val="260"/>
        </w:trPr>
        <w:tc>
          <w:tcPr>
            <w:tcW w:w="554" w:type="dxa"/>
            <w:tcBorders>
              <w:top w:val="single" w:sz="4" w:space="0" w:color="000000"/>
              <w:left w:val="single" w:sz="4" w:space="0" w:color="000000"/>
            </w:tcBorders>
          </w:tcPr>
          <w:p w:rsidR="00EE33CE" w:rsidRDefault="00EE33CE">
            <w:pPr>
              <w:numPr>
                <w:ilvl w:val="0"/>
                <w:numId w:val="2"/>
              </w:numPr>
              <w:rPr>
                <w:sz w:val="22"/>
                <w:szCs w:val="22"/>
              </w:rPr>
            </w:pPr>
          </w:p>
        </w:tc>
        <w:tc>
          <w:tcPr>
            <w:tcW w:w="2103" w:type="dxa"/>
            <w:tcBorders>
              <w:top w:val="single" w:sz="4" w:space="0" w:color="000000"/>
            </w:tcBorders>
          </w:tcPr>
          <w:p w:rsidR="00EE33CE" w:rsidRDefault="0061278F">
            <w:pPr>
              <w:rPr>
                <w:sz w:val="22"/>
                <w:szCs w:val="22"/>
              </w:rPr>
            </w:pPr>
            <w:r>
              <w:rPr>
                <w:sz w:val="22"/>
                <w:szCs w:val="22"/>
              </w:rPr>
              <w:t>KURASOVA Olga</w:t>
            </w:r>
          </w:p>
        </w:tc>
        <w:tc>
          <w:tcPr>
            <w:tcW w:w="2216" w:type="dxa"/>
            <w:gridSpan w:val="2"/>
            <w:tcBorders>
              <w:top w:val="single" w:sz="4" w:space="0" w:color="000000"/>
            </w:tcBorders>
          </w:tcPr>
          <w:p w:rsidR="00EE33CE" w:rsidRDefault="0061278F">
            <w:pPr>
              <w:rPr>
                <w:sz w:val="22"/>
                <w:szCs w:val="22"/>
              </w:rPr>
            </w:pPr>
            <w:r>
              <w:rPr>
                <w:sz w:val="22"/>
                <w:szCs w:val="22"/>
              </w:rPr>
              <w:t>VAIŠNORAS Žydrūnas</w:t>
            </w:r>
          </w:p>
        </w:tc>
        <w:tc>
          <w:tcPr>
            <w:tcW w:w="1441" w:type="dxa"/>
            <w:gridSpan w:val="2"/>
            <w:tcBorders>
              <w:top w:val="single" w:sz="4" w:space="0" w:color="000000"/>
            </w:tcBorders>
          </w:tcPr>
          <w:p w:rsidR="00EE33CE" w:rsidRDefault="0061278F">
            <w:pPr>
              <w:ind w:left="6"/>
              <w:rPr>
                <w:sz w:val="22"/>
                <w:szCs w:val="22"/>
              </w:rPr>
            </w:pPr>
            <w:r>
              <w:rPr>
                <w:sz w:val="22"/>
                <w:szCs w:val="22"/>
              </w:rPr>
              <w:t>VU MIF DMSTI</w:t>
            </w:r>
          </w:p>
        </w:tc>
        <w:tc>
          <w:tcPr>
            <w:tcW w:w="1219" w:type="dxa"/>
            <w:tcBorders>
              <w:top w:val="single" w:sz="4" w:space="0" w:color="000000"/>
            </w:tcBorders>
          </w:tcPr>
          <w:p w:rsidR="00EE33CE" w:rsidRDefault="0061278F">
            <w:pPr>
              <w:rPr>
                <w:sz w:val="22"/>
                <w:szCs w:val="22"/>
              </w:rPr>
            </w:pPr>
            <w:r>
              <w:rPr>
                <w:sz w:val="22"/>
                <w:szCs w:val="22"/>
              </w:rPr>
              <w:t>N 009</w:t>
            </w:r>
          </w:p>
        </w:tc>
        <w:tc>
          <w:tcPr>
            <w:tcW w:w="2362" w:type="dxa"/>
            <w:tcBorders>
              <w:top w:val="single" w:sz="4" w:space="0" w:color="000000"/>
              <w:right w:val="single" w:sz="4" w:space="0" w:color="000000"/>
            </w:tcBorders>
          </w:tcPr>
          <w:p w:rsidR="00EE33CE" w:rsidRDefault="0061278F">
            <w:pPr>
              <w:ind w:left="6"/>
              <w:rPr>
                <w:sz w:val="22"/>
                <w:szCs w:val="22"/>
              </w:rPr>
            </w:pPr>
            <w:r>
              <w:rPr>
                <w:sz w:val="22"/>
                <w:szCs w:val="22"/>
              </w:rPr>
              <w:t>D</w:t>
            </w:r>
          </w:p>
        </w:tc>
      </w:tr>
      <w:tr w:rsidR="00EE33CE" w:rsidTr="00FD16F4">
        <w:trPr>
          <w:trHeight w:val="260"/>
        </w:trPr>
        <w:tc>
          <w:tcPr>
            <w:tcW w:w="554" w:type="dxa"/>
            <w:tcBorders>
              <w:top w:val="single" w:sz="4" w:space="0" w:color="000000"/>
              <w:left w:val="single" w:sz="4" w:space="0" w:color="000000"/>
            </w:tcBorders>
          </w:tcPr>
          <w:p w:rsidR="00EE33CE" w:rsidRDefault="00EE33CE">
            <w:pPr>
              <w:numPr>
                <w:ilvl w:val="0"/>
                <w:numId w:val="2"/>
              </w:numPr>
              <w:rPr>
                <w:sz w:val="22"/>
                <w:szCs w:val="22"/>
              </w:rPr>
            </w:pPr>
          </w:p>
        </w:tc>
        <w:tc>
          <w:tcPr>
            <w:tcW w:w="2103" w:type="dxa"/>
            <w:tcBorders>
              <w:top w:val="single" w:sz="4" w:space="0" w:color="000000"/>
            </w:tcBorders>
          </w:tcPr>
          <w:p w:rsidR="00EE33CE" w:rsidRDefault="0061278F">
            <w:pPr>
              <w:rPr>
                <w:sz w:val="22"/>
                <w:szCs w:val="22"/>
              </w:rPr>
            </w:pPr>
            <w:r>
              <w:rPr>
                <w:sz w:val="22"/>
                <w:szCs w:val="22"/>
              </w:rPr>
              <w:t>JAKAITIENĖ Audronė</w:t>
            </w:r>
          </w:p>
        </w:tc>
        <w:tc>
          <w:tcPr>
            <w:tcW w:w="2216" w:type="dxa"/>
            <w:gridSpan w:val="2"/>
            <w:tcBorders>
              <w:top w:val="single" w:sz="4" w:space="0" w:color="000000"/>
            </w:tcBorders>
          </w:tcPr>
          <w:p w:rsidR="00EE33CE" w:rsidRDefault="0061278F">
            <w:pPr>
              <w:rPr>
                <w:sz w:val="22"/>
                <w:szCs w:val="22"/>
              </w:rPr>
            </w:pPr>
            <w:r>
              <w:rPr>
                <w:sz w:val="22"/>
                <w:szCs w:val="22"/>
              </w:rPr>
              <w:t>PURONAITĖ Roma</w:t>
            </w:r>
          </w:p>
        </w:tc>
        <w:tc>
          <w:tcPr>
            <w:tcW w:w="1441" w:type="dxa"/>
            <w:gridSpan w:val="2"/>
            <w:tcBorders>
              <w:top w:val="single" w:sz="4" w:space="0" w:color="000000"/>
            </w:tcBorders>
          </w:tcPr>
          <w:p w:rsidR="00EE33CE" w:rsidRDefault="0061278F">
            <w:pPr>
              <w:ind w:left="6"/>
              <w:rPr>
                <w:sz w:val="22"/>
                <w:szCs w:val="22"/>
              </w:rPr>
            </w:pPr>
            <w:r>
              <w:rPr>
                <w:sz w:val="22"/>
                <w:szCs w:val="22"/>
              </w:rPr>
              <w:t>VU MIF DMSTI</w:t>
            </w:r>
          </w:p>
        </w:tc>
        <w:tc>
          <w:tcPr>
            <w:tcW w:w="1219" w:type="dxa"/>
            <w:tcBorders>
              <w:top w:val="single" w:sz="4" w:space="0" w:color="000000"/>
            </w:tcBorders>
          </w:tcPr>
          <w:p w:rsidR="00EE33CE" w:rsidRDefault="0061278F">
            <w:pPr>
              <w:rPr>
                <w:sz w:val="22"/>
                <w:szCs w:val="22"/>
              </w:rPr>
            </w:pPr>
            <w:r>
              <w:rPr>
                <w:sz w:val="22"/>
                <w:szCs w:val="22"/>
              </w:rPr>
              <w:t>N 009</w:t>
            </w:r>
          </w:p>
        </w:tc>
        <w:tc>
          <w:tcPr>
            <w:tcW w:w="2362" w:type="dxa"/>
            <w:tcBorders>
              <w:top w:val="single" w:sz="4" w:space="0" w:color="000000"/>
              <w:right w:val="single" w:sz="4" w:space="0" w:color="000000"/>
            </w:tcBorders>
          </w:tcPr>
          <w:p w:rsidR="00EE33CE" w:rsidRDefault="0061278F">
            <w:pPr>
              <w:ind w:left="6"/>
              <w:rPr>
                <w:sz w:val="22"/>
                <w:szCs w:val="22"/>
              </w:rPr>
            </w:pPr>
            <w:r>
              <w:rPr>
                <w:sz w:val="22"/>
                <w:szCs w:val="22"/>
              </w:rPr>
              <w:t>D</w:t>
            </w:r>
          </w:p>
        </w:tc>
      </w:tr>
      <w:tr w:rsidR="00EE33CE" w:rsidTr="00FD16F4">
        <w:trPr>
          <w:trHeight w:val="260"/>
        </w:trPr>
        <w:tc>
          <w:tcPr>
            <w:tcW w:w="554" w:type="dxa"/>
            <w:tcBorders>
              <w:top w:val="single" w:sz="4" w:space="0" w:color="000000"/>
              <w:left w:val="single" w:sz="4" w:space="0" w:color="000000"/>
            </w:tcBorders>
          </w:tcPr>
          <w:p w:rsidR="00EE33CE" w:rsidRDefault="0061278F">
            <w:pPr>
              <w:ind w:left="720" w:hanging="360"/>
              <w:rPr>
                <w:sz w:val="22"/>
                <w:szCs w:val="22"/>
              </w:rPr>
            </w:pPr>
            <w:r>
              <w:rPr>
                <w:sz w:val="22"/>
                <w:szCs w:val="22"/>
              </w:rPr>
              <w:t>11.</w:t>
            </w:r>
          </w:p>
        </w:tc>
        <w:tc>
          <w:tcPr>
            <w:tcW w:w="2103" w:type="dxa"/>
            <w:tcBorders>
              <w:top w:val="single" w:sz="4" w:space="0" w:color="000000"/>
            </w:tcBorders>
          </w:tcPr>
          <w:p w:rsidR="00EE33CE" w:rsidRDefault="0061278F">
            <w:pPr>
              <w:rPr>
                <w:sz w:val="22"/>
                <w:szCs w:val="22"/>
              </w:rPr>
            </w:pPr>
            <w:r>
              <w:rPr>
                <w:sz w:val="22"/>
                <w:szCs w:val="22"/>
              </w:rPr>
              <w:t>JAKAITIENĖ Audronė</w:t>
            </w:r>
          </w:p>
        </w:tc>
        <w:tc>
          <w:tcPr>
            <w:tcW w:w="2216" w:type="dxa"/>
            <w:gridSpan w:val="2"/>
            <w:tcBorders>
              <w:top w:val="single" w:sz="4" w:space="0" w:color="000000"/>
            </w:tcBorders>
          </w:tcPr>
          <w:p w:rsidR="00EE33CE" w:rsidRDefault="0061278F">
            <w:pPr>
              <w:rPr>
                <w:sz w:val="22"/>
                <w:szCs w:val="22"/>
              </w:rPr>
            </w:pPr>
            <w:r>
              <w:rPr>
                <w:sz w:val="22"/>
                <w:szCs w:val="22"/>
              </w:rPr>
              <w:t>VAIŠNORĖ Ramunė</w:t>
            </w:r>
          </w:p>
        </w:tc>
        <w:tc>
          <w:tcPr>
            <w:tcW w:w="1441" w:type="dxa"/>
            <w:gridSpan w:val="2"/>
            <w:tcBorders>
              <w:top w:val="single" w:sz="4" w:space="0" w:color="000000"/>
            </w:tcBorders>
          </w:tcPr>
          <w:p w:rsidR="00EE33CE" w:rsidRDefault="0061278F">
            <w:pPr>
              <w:ind w:left="6"/>
              <w:rPr>
                <w:sz w:val="22"/>
                <w:szCs w:val="22"/>
              </w:rPr>
            </w:pPr>
            <w:r>
              <w:rPr>
                <w:sz w:val="22"/>
                <w:szCs w:val="22"/>
              </w:rPr>
              <w:t>VU MIF DMSTI</w:t>
            </w:r>
          </w:p>
        </w:tc>
        <w:tc>
          <w:tcPr>
            <w:tcW w:w="1219" w:type="dxa"/>
            <w:tcBorders>
              <w:top w:val="single" w:sz="4" w:space="0" w:color="000000"/>
            </w:tcBorders>
          </w:tcPr>
          <w:p w:rsidR="00EE33CE" w:rsidRDefault="0061278F">
            <w:pPr>
              <w:rPr>
                <w:sz w:val="22"/>
                <w:szCs w:val="22"/>
              </w:rPr>
            </w:pPr>
            <w:r>
              <w:rPr>
                <w:sz w:val="22"/>
                <w:szCs w:val="22"/>
              </w:rPr>
              <w:t>T 009</w:t>
            </w:r>
          </w:p>
        </w:tc>
        <w:tc>
          <w:tcPr>
            <w:tcW w:w="2362" w:type="dxa"/>
            <w:tcBorders>
              <w:top w:val="single" w:sz="4" w:space="0" w:color="000000"/>
              <w:right w:val="single" w:sz="4" w:space="0" w:color="000000"/>
            </w:tcBorders>
          </w:tcPr>
          <w:p w:rsidR="00EE33CE" w:rsidRDefault="0061278F">
            <w:pPr>
              <w:ind w:left="6"/>
              <w:rPr>
                <w:sz w:val="22"/>
                <w:szCs w:val="22"/>
              </w:rPr>
            </w:pPr>
            <w:r>
              <w:rPr>
                <w:sz w:val="22"/>
                <w:szCs w:val="22"/>
              </w:rPr>
              <w:t>D</w:t>
            </w:r>
          </w:p>
        </w:tc>
      </w:tr>
      <w:tr w:rsidR="00EE33CE" w:rsidTr="00FD16F4">
        <w:trPr>
          <w:trHeight w:val="180"/>
        </w:trPr>
        <w:tc>
          <w:tcPr>
            <w:tcW w:w="9895" w:type="dxa"/>
            <w:gridSpan w:val="8"/>
            <w:tcBorders>
              <w:top w:val="single" w:sz="4" w:space="0" w:color="000000"/>
              <w:left w:val="single" w:sz="4" w:space="0" w:color="000000"/>
              <w:bottom w:val="single" w:sz="4" w:space="0" w:color="000000"/>
              <w:right w:val="single" w:sz="4" w:space="0" w:color="000000"/>
            </w:tcBorders>
          </w:tcPr>
          <w:p w:rsidR="00EE33CE" w:rsidRDefault="0061278F">
            <w:pPr>
              <w:keepNext/>
              <w:spacing w:after="40"/>
              <w:rPr>
                <w:sz w:val="22"/>
                <w:szCs w:val="22"/>
              </w:rPr>
            </w:pPr>
            <w:r>
              <w:rPr>
                <w:b/>
                <w:sz w:val="22"/>
                <w:szCs w:val="22"/>
              </w:rPr>
              <w:t xml:space="preserve">4.2. Įgijo mokslo laipsnį </w:t>
            </w:r>
          </w:p>
        </w:tc>
      </w:tr>
      <w:tr w:rsidR="00EE33CE" w:rsidTr="00FD16F4">
        <w:trPr>
          <w:trHeight w:val="360"/>
        </w:trPr>
        <w:tc>
          <w:tcPr>
            <w:tcW w:w="554" w:type="dxa"/>
            <w:tcBorders>
              <w:top w:val="single" w:sz="4" w:space="0" w:color="000000"/>
              <w:left w:val="single" w:sz="4" w:space="0" w:color="000000"/>
            </w:tcBorders>
            <w:shd w:val="clear" w:color="auto" w:fill="F2F2F2"/>
          </w:tcPr>
          <w:p w:rsidR="00EE33CE" w:rsidRDefault="0061278F">
            <w:pPr>
              <w:rPr>
                <w:sz w:val="20"/>
                <w:szCs w:val="20"/>
              </w:rPr>
            </w:pPr>
            <w:r>
              <w:rPr>
                <w:b/>
                <w:sz w:val="20"/>
                <w:szCs w:val="20"/>
              </w:rPr>
              <w:t>Eil. Nr.</w:t>
            </w:r>
          </w:p>
        </w:tc>
        <w:tc>
          <w:tcPr>
            <w:tcW w:w="2990" w:type="dxa"/>
            <w:gridSpan w:val="2"/>
            <w:tcBorders>
              <w:top w:val="single" w:sz="4" w:space="0" w:color="000000"/>
            </w:tcBorders>
            <w:shd w:val="clear" w:color="auto" w:fill="F2F2F2"/>
          </w:tcPr>
          <w:p w:rsidR="00EE33CE" w:rsidRDefault="0061278F">
            <w:pPr>
              <w:pBdr>
                <w:top w:val="nil"/>
                <w:left w:val="nil"/>
                <w:bottom w:val="nil"/>
                <w:right w:val="nil"/>
                <w:between w:val="nil"/>
              </w:pBdr>
              <w:ind w:firstLine="57"/>
              <w:jc w:val="both"/>
              <w:rPr>
                <w:b/>
                <w:color w:val="000000"/>
                <w:sz w:val="20"/>
                <w:szCs w:val="20"/>
              </w:rPr>
            </w:pPr>
            <w:r>
              <w:rPr>
                <w:b/>
                <w:color w:val="000000"/>
                <w:sz w:val="20"/>
                <w:szCs w:val="20"/>
              </w:rPr>
              <w:t xml:space="preserve">Mokslininko </w:t>
            </w:r>
            <w:r>
              <w:rPr>
                <w:b/>
                <w:color w:val="000000"/>
                <w:sz w:val="20"/>
                <w:szCs w:val="20"/>
              </w:rPr>
              <w:br/>
              <w:t xml:space="preserve">vardas, pavardė </w:t>
            </w:r>
          </w:p>
        </w:tc>
        <w:tc>
          <w:tcPr>
            <w:tcW w:w="1329" w:type="dxa"/>
            <w:tcBorders>
              <w:top w:val="single" w:sz="4" w:space="0" w:color="000000"/>
            </w:tcBorders>
            <w:shd w:val="clear" w:color="auto" w:fill="F2F2F2"/>
          </w:tcPr>
          <w:p w:rsidR="00EE33CE" w:rsidRDefault="0061278F">
            <w:pPr>
              <w:pBdr>
                <w:top w:val="nil"/>
                <w:left w:val="nil"/>
                <w:bottom w:val="nil"/>
                <w:right w:val="nil"/>
                <w:between w:val="nil"/>
              </w:pBdr>
              <w:ind w:firstLine="57"/>
              <w:rPr>
                <w:b/>
                <w:color w:val="000000"/>
                <w:sz w:val="20"/>
                <w:szCs w:val="20"/>
              </w:rPr>
            </w:pPr>
            <w:r>
              <w:rPr>
                <w:b/>
                <w:color w:val="000000"/>
                <w:sz w:val="20"/>
                <w:szCs w:val="20"/>
              </w:rPr>
              <w:t xml:space="preserve">Mokslo laipsnis </w:t>
            </w:r>
          </w:p>
        </w:tc>
        <w:tc>
          <w:tcPr>
            <w:tcW w:w="997" w:type="dxa"/>
            <w:tcBorders>
              <w:top w:val="single" w:sz="4" w:space="0" w:color="000000"/>
            </w:tcBorders>
            <w:shd w:val="clear" w:color="auto" w:fill="F2F2F2"/>
          </w:tcPr>
          <w:p w:rsidR="00EE33CE" w:rsidRDefault="0061278F">
            <w:pPr>
              <w:pBdr>
                <w:top w:val="nil"/>
                <w:left w:val="nil"/>
                <w:bottom w:val="nil"/>
                <w:right w:val="nil"/>
                <w:between w:val="nil"/>
              </w:pBdr>
              <w:ind w:hanging="3"/>
              <w:rPr>
                <w:b/>
                <w:color w:val="000000"/>
                <w:sz w:val="20"/>
                <w:szCs w:val="20"/>
              </w:rPr>
            </w:pPr>
            <w:r>
              <w:rPr>
                <w:b/>
                <w:color w:val="000000"/>
                <w:sz w:val="20"/>
                <w:szCs w:val="20"/>
              </w:rPr>
              <w:t>Mokslo kryptis</w:t>
            </w:r>
          </w:p>
        </w:tc>
        <w:tc>
          <w:tcPr>
            <w:tcW w:w="4025" w:type="dxa"/>
            <w:gridSpan w:val="3"/>
            <w:tcBorders>
              <w:top w:val="single" w:sz="4" w:space="0" w:color="000000"/>
              <w:right w:val="single" w:sz="4" w:space="0" w:color="000000"/>
            </w:tcBorders>
            <w:shd w:val="clear" w:color="auto" w:fill="F2F2F2"/>
          </w:tcPr>
          <w:p w:rsidR="00EE33CE" w:rsidRDefault="0061278F">
            <w:pPr>
              <w:pBdr>
                <w:top w:val="nil"/>
                <w:left w:val="nil"/>
                <w:bottom w:val="nil"/>
                <w:right w:val="nil"/>
                <w:between w:val="nil"/>
              </w:pBdr>
              <w:ind w:firstLine="3"/>
              <w:rPr>
                <w:b/>
                <w:color w:val="000000"/>
                <w:sz w:val="20"/>
                <w:szCs w:val="20"/>
              </w:rPr>
            </w:pPr>
            <w:r>
              <w:rPr>
                <w:b/>
                <w:color w:val="000000"/>
                <w:sz w:val="20"/>
                <w:szCs w:val="20"/>
              </w:rPr>
              <w:t>Laipsnį suteikusi institucija</w:t>
            </w:r>
          </w:p>
        </w:tc>
      </w:tr>
      <w:tr w:rsidR="00EE33CE" w:rsidTr="00FD16F4">
        <w:trPr>
          <w:trHeight w:val="260"/>
        </w:trPr>
        <w:tc>
          <w:tcPr>
            <w:tcW w:w="554" w:type="dxa"/>
            <w:tcBorders>
              <w:left w:val="single" w:sz="4" w:space="0" w:color="000000"/>
            </w:tcBorders>
          </w:tcPr>
          <w:p w:rsidR="00EE33CE" w:rsidRDefault="00EE33CE">
            <w:pPr>
              <w:rPr>
                <w:sz w:val="22"/>
                <w:szCs w:val="22"/>
              </w:rPr>
            </w:pPr>
          </w:p>
        </w:tc>
        <w:tc>
          <w:tcPr>
            <w:tcW w:w="2990" w:type="dxa"/>
            <w:gridSpan w:val="2"/>
          </w:tcPr>
          <w:p w:rsidR="00EE33CE" w:rsidRDefault="00EE33CE">
            <w:pPr>
              <w:pBdr>
                <w:top w:val="nil"/>
                <w:left w:val="nil"/>
                <w:bottom w:val="nil"/>
                <w:right w:val="nil"/>
                <w:between w:val="nil"/>
              </w:pBdr>
              <w:ind w:left="-37"/>
              <w:jc w:val="both"/>
              <w:rPr>
                <w:color w:val="000000"/>
                <w:sz w:val="22"/>
                <w:szCs w:val="22"/>
              </w:rPr>
            </w:pPr>
          </w:p>
        </w:tc>
        <w:tc>
          <w:tcPr>
            <w:tcW w:w="1329" w:type="dxa"/>
          </w:tcPr>
          <w:p w:rsidR="00EE33CE" w:rsidRDefault="00EE33CE">
            <w:pPr>
              <w:pBdr>
                <w:top w:val="nil"/>
                <w:left w:val="nil"/>
                <w:bottom w:val="nil"/>
                <w:right w:val="nil"/>
                <w:between w:val="nil"/>
              </w:pBdr>
              <w:ind w:left="171" w:hanging="228"/>
              <w:jc w:val="both"/>
              <w:rPr>
                <w:color w:val="000000"/>
                <w:sz w:val="22"/>
                <w:szCs w:val="22"/>
              </w:rPr>
            </w:pPr>
          </w:p>
        </w:tc>
        <w:tc>
          <w:tcPr>
            <w:tcW w:w="997" w:type="dxa"/>
          </w:tcPr>
          <w:p w:rsidR="00EE33CE" w:rsidRDefault="00EE33CE">
            <w:pPr>
              <w:pBdr>
                <w:top w:val="nil"/>
                <w:left w:val="nil"/>
                <w:bottom w:val="nil"/>
                <w:right w:val="nil"/>
                <w:between w:val="nil"/>
              </w:pBdr>
              <w:ind w:left="171" w:hanging="228"/>
              <w:jc w:val="both"/>
              <w:rPr>
                <w:color w:val="000000"/>
                <w:sz w:val="22"/>
                <w:szCs w:val="22"/>
              </w:rPr>
            </w:pPr>
          </w:p>
        </w:tc>
        <w:tc>
          <w:tcPr>
            <w:tcW w:w="4025" w:type="dxa"/>
            <w:gridSpan w:val="3"/>
            <w:tcBorders>
              <w:right w:val="single" w:sz="4" w:space="0" w:color="000000"/>
            </w:tcBorders>
          </w:tcPr>
          <w:p w:rsidR="00EE33CE" w:rsidRDefault="00EE33CE">
            <w:pPr>
              <w:pBdr>
                <w:top w:val="nil"/>
                <w:left w:val="nil"/>
                <w:bottom w:val="nil"/>
                <w:right w:val="nil"/>
                <w:between w:val="nil"/>
              </w:pBdr>
              <w:ind w:left="171" w:hanging="228"/>
              <w:jc w:val="both"/>
              <w:rPr>
                <w:color w:val="000000"/>
                <w:sz w:val="22"/>
                <w:szCs w:val="22"/>
              </w:rPr>
            </w:pPr>
          </w:p>
        </w:tc>
      </w:tr>
      <w:tr w:rsidR="00EE33CE" w:rsidTr="00FD16F4">
        <w:trPr>
          <w:trHeight w:val="260"/>
        </w:trPr>
        <w:tc>
          <w:tcPr>
            <w:tcW w:w="554" w:type="dxa"/>
            <w:tcBorders>
              <w:left w:val="single" w:sz="4" w:space="0" w:color="000000"/>
            </w:tcBorders>
          </w:tcPr>
          <w:p w:rsidR="00EE33CE" w:rsidRDefault="00EE33CE">
            <w:pPr>
              <w:rPr>
                <w:sz w:val="22"/>
                <w:szCs w:val="22"/>
              </w:rPr>
            </w:pPr>
          </w:p>
        </w:tc>
        <w:tc>
          <w:tcPr>
            <w:tcW w:w="2990" w:type="dxa"/>
            <w:gridSpan w:val="2"/>
          </w:tcPr>
          <w:p w:rsidR="00EE33CE" w:rsidRDefault="00EE33CE">
            <w:pPr>
              <w:pBdr>
                <w:top w:val="nil"/>
                <w:left w:val="nil"/>
                <w:bottom w:val="nil"/>
                <w:right w:val="nil"/>
                <w:between w:val="nil"/>
              </w:pBdr>
              <w:ind w:left="-37"/>
              <w:jc w:val="both"/>
              <w:rPr>
                <w:color w:val="000000"/>
                <w:sz w:val="22"/>
                <w:szCs w:val="22"/>
              </w:rPr>
            </w:pPr>
          </w:p>
        </w:tc>
        <w:tc>
          <w:tcPr>
            <w:tcW w:w="1329" w:type="dxa"/>
          </w:tcPr>
          <w:p w:rsidR="00EE33CE" w:rsidRDefault="00EE33CE">
            <w:pPr>
              <w:ind w:left="171" w:hanging="228"/>
              <w:jc w:val="both"/>
              <w:rPr>
                <w:sz w:val="22"/>
                <w:szCs w:val="22"/>
              </w:rPr>
            </w:pPr>
          </w:p>
        </w:tc>
        <w:tc>
          <w:tcPr>
            <w:tcW w:w="997" w:type="dxa"/>
          </w:tcPr>
          <w:p w:rsidR="00EE33CE" w:rsidRDefault="00EE33CE">
            <w:pPr>
              <w:ind w:left="171" w:hanging="228"/>
              <w:jc w:val="both"/>
              <w:rPr>
                <w:sz w:val="22"/>
                <w:szCs w:val="22"/>
              </w:rPr>
            </w:pPr>
          </w:p>
        </w:tc>
        <w:tc>
          <w:tcPr>
            <w:tcW w:w="4025" w:type="dxa"/>
            <w:gridSpan w:val="3"/>
            <w:tcBorders>
              <w:right w:val="single" w:sz="4" w:space="0" w:color="000000"/>
            </w:tcBorders>
          </w:tcPr>
          <w:p w:rsidR="00EE33CE" w:rsidRDefault="00EE33CE">
            <w:pPr>
              <w:ind w:left="171" w:hanging="228"/>
              <w:jc w:val="both"/>
              <w:rPr>
                <w:sz w:val="22"/>
                <w:szCs w:val="22"/>
              </w:rPr>
            </w:pPr>
          </w:p>
        </w:tc>
      </w:tr>
      <w:tr w:rsidR="00EE33CE" w:rsidTr="00FD16F4">
        <w:trPr>
          <w:trHeight w:val="180"/>
        </w:trPr>
        <w:tc>
          <w:tcPr>
            <w:tcW w:w="9895" w:type="dxa"/>
            <w:gridSpan w:val="8"/>
            <w:tcBorders>
              <w:top w:val="single" w:sz="4" w:space="0" w:color="000000"/>
              <w:left w:val="single" w:sz="4" w:space="0" w:color="000000"/>
              <w:bottom w:val="single" w:sz="4" w:space="0" w:color="000000"/>
              <w:right w:val="single" w:sz="4" w:space="0" w:color="000000"/>
            </w:tcBorders>
          </w:tcPr>
          <w:p w:rsidR="00EE33CE" w:rsidRDefault="0061278F">
            <w:pPr>
              <w:keepNext/>
              <w:spacing w:after="40"/>
              <w:rPr>
                <w:sz w:val="22"/>
                <w:szCs w:val="22"/>
              </w:rPr>
            </w:pPr>
            <w:r>
              <w:rPr>
                <w:b/>
                <w:sz w:val="22"/>
                <w:szCs w:val="22"/>
              </w:rPr>
              <w:t>4.3. Įgijo pedagoginį mokslo vardą</w:t>
            </w:r>
          </w:p>
        </w:tc>
      </w:tr>
      <w:tr w:rsidR="00EE33CE" w:rsidTr="00FD16F4">
        <w:trPr>
          <w:trHeight w:val="360"/>
        </w:trPr>
        <w:tc>
          <w:tcPr>
            <w:tcW w:w="554" w:type="dxa"/>
            <w:tcBorders>
              <w:top w:val="single" w:sz="4" w:space="0" w:color="000000"/>
              <w:left w:val="single" w:sz="4" w:space="0" w:color="000000"/>
              <w:bottom w:val="single" w:sz="4" w:space="0" w:color="000000"/>
            </w:tcBorders>
            <w:shd w:val="clear" w:color="auto" w:fill="F2F2F2"/>
          </w:tcPr>
          <w:p w:rsidR="00EE33CE" w:rsidRDefault="0061278F">
            <w:pPr>
              <w:rPr>
                <w:sz w:val="20"/>
                <w:szCs w:val="20"/>
              </w:rPr>
            </w:pPr>
            <w:r>
              <w:rPr>
                <w:b/>
                <w:sz w:val="20"/>
                <w:szCs w:val="20"/>
              </w:rPr>
              <w:t>Eil. Nr.</w:t>
            </w:r>
          </w:p>
        </w:tc>
        <w:tc>
          <w:tcPr>
            <w:tcW w:w="2990" w:type="dxa"/>
            <w:gridSpan w:val="2"/>
            <w:tcBorders>
              <w:top w:val="single" w:sz="4" w:space="0" w:color="000000"/>
              <w:bottom w:val="single" w:sz="4" w:space="0" w:color="000000"/>
            </w:tcBorders>
            <w:shd w:val="clear" w:color="auto" w:fill="F2F2F2"/>
          </w:tcPr>
          <w:p w:rsidR="00EE33CE" w:rsidRDefault="0061278F">
            <w:pPr>
              <w:pBdr>
                <w:top w:val="nil"/>
                <w:left w:val="nil"/>
                <w:bottom w:val="nil"/>
                <w:right w:val="nil"/>
                <w:between w:val="nil"/>
              </w:pBdr>
              <w:ind w:firstLine="57"/>
              <w:jc w:val="both"/>
              <w:rPr>
                <w:b/>
                <w:color w:val="000000"/>
                <w:sz w:val="20"/>
                <w:szCs w:val="20"/>
              </w:rPr>
            </w:pPr>
            <w:r>
              <w:rPr>
                <w:b/>
                <w:color w:val="000000"/>
                <w:sz w:val="20"/>
                <w:szCs w:val="20"/>
              </w:rPr>
              <w:t xml:space="preserve">Mokslininko </w:t>
            </w:r>
            <w:r>
              <w:rPr>
                <w:b/>
                <w:color w:val="000000"/>
                <w:sz w:val="20"/>
                <w:szCs w:val="20"/>
              </w:rPr>
              <w:br/>
              <w:t xml:space="preserve">vardas, pavardė </w:t>
            </w:r>
          </w:p>
        </w:tc>
        <w:tc>
          <w:tcPr>
            <w:tcW w:w="1329" w:type="dxa"/>
            <w:tcBorders>
              <w:top w:val="single" w:sz="4" w:space="0" w:color="000000"/>
              <w:bottom w:val="single" w:sz="4" w:space="0" w:color="000000"/>
            </w:tcBorders>
            <w:shd w:val="clear" w:color="auto" w:fill="F2F2F2"/>
          </w:tcPr>
          <w:p w:rsidR="00EE33CE" w:rsidRDefault="0061278F">
            <w:pPr>
              <w:pBdr>
                <w:top w:val="nil"/>
                <w:left w:val="nil"/>
                <w:bottom w:val="nil"/>
                <w:right w:val="nil"/>
                <w:between w:val="nil"/>
              </w:pBdr>
              <w:ind w:left="171" w:hanging="171"/>
              <w:jc w:val="both"/>
              <w:rPr>
                <w:b/>
                <w:color w:val="000000"/>
                <w:sz w:val="20"/>
                <w:szCs w:val="20"/>
              </w:rPr>
            </w:pPr>
            <w:r>
              <w:rPr>
                <w:b/>
                <w:color w:val="000000"/>
                <w:sz w:val="20"/>
                <w:szCs w:val="20"/>
              </w:rPr>
              <w:t>Mokslo vardas</w:t>
            </w:r>
          </w:p>
        </w:tc>
        <w:tc>
          <w:tcPr>
            <w:tcW w:w="997" w:type="dxa"/>
            <w:tcBorders>
              <w:top w:val="single" w:sz="4" w:space="0" w:color="000000"/>
              <w:bottom w:val="single" w:sz="4" w:space="0" w:color="000000"/>
            </w:tcBorders>
            <w:shd w:val="clear" w:color="auto" w:fill="F2F2F2"/>
          </w:tcPr>
          <w:p w:rsidR="00EE33CE" w:rsidRDefault="0061278F">
            <w:pPr>
              <w:pBdr>
                <w:top w:val="nil"/>
                <w:left w:val="nil"/>
                <w:bottom w:val="nil"/>
                <w:right w:val="nil"/>
                <w:between w:val="nil"/>
              </w:pBdr>
              <w:ind w:left="6" w:hanging="3"/>
              <w:rPr>
                <w:b/>
                <w:color w:val="000000"/>
                <w:sz w:val="20"/>
                <w:szCs w:val="20"/>
              </w:rPr>
            </w:pPr>
            <w:r>
              <w:rPr>
                <w:b/>
                <w:color w:val="000000"/>
                <w:sz w:val="20"/>
                <w:szCs w:val="20"/>
              </w:rPr>
              <w:t>Mokslo kryptis</w:t>
            </w:r>
          </w:p>
        </w:tc>
        <w:tc>
          <w:tcPr>
            <w:tcW w:w="4025" w:type="dxa"/>
            <w:gridSpan w:val="3"/>
            <w:tcBorders>
              <w:top w:val="single" w:sz="4" w:space="0" w:color="000000"/>
              <w:bottom w:val="single" w:sz="4" w:space="0" w:color="000000"/>
              <w:right w:val="single" w:sz="4" w:space="0" w:color="000000"/>
            </w:tcBorders>
            <w:shd w:val="clear" w:color="auto" w:fill="F2F2F2"/>
          </w:tcPr>
          <w:p w:rsidR="00EE33CE" w:rsidRDefault="0061278F">
            <w:pPr>
              <w:pBdr>
                <w:top w:val="nil"/>
                <w:left w:val="nil"/>
                <w:bottom w:val="nil"/>
                <w:right w:val="nil"/>
                <w:between w:val="nil"/>
              </w:pBdr>
              <w:ind w:right="-108" w:firstLine="3"/>
              <w:rPr>
                <w:b/>
                <w:color w:val="000000"/>
                <w:sz w:val="20"/>
                <w:szCs w:val="20"/>
              </w:rPr>
            </w:pPr>
            <w:r>
              <w:rPr>
                <w:b/>
                <w:color w:val="000000"/>
                <w:sz w:val="20"/>
                <w:szCs w:val="20"/>
              </w:rPr>
              <w:t>Vardą suteikusi institucija</w:t>
            </w:r>
          </w:p>
        </w:tc>
      </w:tr>
      <w:tr w:rsidR="00EE33CE" w:rsidTr="00FD16F4">
        <w:trPr>
          <w:trHeight w:val="140"/>
        </w:trPr>
        <w:tc>
          <w:tcPr>
            <w:tcW w:w="554" w:type="dxa"/>
            <w:tcBorders>
              <w:left w:val="single" w:sz="4" w:space="0" w:color="000000"/>
              <w:bottom w:val="single" w:sz="4" w:space="0" w:color="000000"/>
            </w:tcBorders>
          </w:tcPr>
          <w:p w:rsidR="00EE33CE" w:rsidRDefault="00EE33CE">
            <w:pPr>
              <w:pBdr>
                <w:top w:val="nil"/>
                <w:left w:val="nil"/>
                <w:bottom w:val="nil"/>
                <w:right w:val="nil"/>
                <w:between w:val="nil"/>
              </w:pBdr>
              <w:ind w:left="171" w:hanging="228"/>
              <w:jc w:val="both"/>
              <w:rPr>
                <w:color w:val="000000"/>
                <w:sz w:val="22"/>
                <w:szCs w:val="22"/>
              </w:rPr>
            </w:pPr>
          </w:p>
        </w:tc>
        <w:tc>
          <w:tcPr>
            <w:tcW w:w="2990" w:type="dxa"/>
            <w:gridSpan w:val="2"/>
            <w:tcBorders>
              <w:bottom w:val="single" w:sz="4" w:space="0" w:color="000000"/>
            </w:tcBorders>
          </w:tcPr>
          <w:p w:rsidR="00EE33CE" w:rsidRDefault="00EE33CE">
            <w:pPr>
              <w:pBdr>
                <w:top w:val="nil"/>
                <w:left w:val="nil"/>
                <w:bottom w:val="nil"/>
                <w:right w:val="nil"/>
                <w:between w:val="nil"/>
              </w:pBdr>
              <w:ind w:left="171" w:hanging="228"/>
              <w:jc w:val="both"/>
              <w:rPr>
                <w:color w:val="000000"/>
                <w:sz w:val="22"/>
                <w:szCs w:val="22"/>
              </w:rPr>
            </w:pPr>
          </w:p>
        </w:tc>
        <w:tc>
          <w:tcPr>
            <w:tcW w:w="1329" w:type="dxa"/>
            <w:tcBorders>
              <w:bottom w:val="single" w:sz="4" w:space="0" w:color="000000"/>
            </w:tcBorders>
          </w:tcPr>
          <w:p w:rsidR="00EE33CE" w:rsidRDefault="00EE33CE">
            <w:pPr>
              <w:pBdr>
                <w:top w:val="nil"/>
                <w:left w:val="nil"/>
                <w:bottom w:val="nil"/>
                <w:right w:val="nil"/>
                <w:between w:val="nil"/>
              </w:pBdr>
              <w:ind w:left="171" w:hanging="228"/>
              <w:jc w:val="both"/>
              <w:rPr>
                <w:color w:val="000000"/>
                <w:sz w:val="22"/>
                <w:szCs w:val="22"/>
              </w:rPr>
            </w:pPr>
          </w:p>
        </w:tc>
        <w:tc>
          <w:tcPr>
            <w:tcW w:w="997" w:type="dxa"/>
            <w:tcBorders>
              <w:bottom w:val="single" w:sz="4" w:space="0" w:color="000000"/>
            </w:tcBorders>
          </w:tcPr>
          <w:p w:rsidR="00EE33CE" w:rsidRDefault="00EE33CE">
            <w:pPr>
              <w:pBdr>
                <w:top w:val="nil"/>
                <w:left w:val="nil"/>
                <w:bottom w:val="nil"/>
                <w:right w:val="nil"/>
                <w:between w:val="nil"/>
              </w:pBdr>
              <w:ind w:left="171" w:hanging="228"/>
              <w:jc w:val="both"/>
              <w:rPr>
                <w:color w:val="000000"/>
                <w:sz w:val="22"/>
                <w:szCs w:val="22"/>
              </w:rPr>
            </w:pPr>
          </w:p>
        </w:tc>
        <w:tc>
          <w:tcPr>
            <w:tcW w:w="4025" w:type="dxa"/>
            <w:gridSpan w:val="3"/>
            <w:tcBorders>
              <w:bottom w:val="single" w:sz="4" w:space="0" w:color="000000"/>
              <w:right w:val="single" w:sz="4" w:space="0" w:color="000000"/>
            </w:tcBorders>
          </w:tcPr>
          <w:p w:rsidR="00EE33CE" w:rsidRDefault="00EE33CE">
            <w:pPr>
              <w:pBdr>
                <w:top w:val="nil"/>
                <w:left w:val="nil"/>
                <w:bottom w:val="nil"/>
                <w:right w:val="nil"/>
                <w:between w:val="nil"/>
              </w:pBdr>
              <w:ind w:left="171" w:hanging="228"/>
              <w:jc w:val="both"/>
              <w:rPr>
                <w:color w:val="000000"/>
                <w:sz w:val="22"/>
                <w:szCs w:val="22"/>
              </w:rPr>
            </w:pPr>
          </w:p>
        </w:tc>
      </w:tr>
      <w:tr w:rsidR="00EE33CE" w:rsidTr="00FD16F4">
        <w:trPr>
          <w:trHeight w:val="140"/>
        </w:trPr>
        <w:tc>
          <w:tcPr>
            <w:tcW w:w="554" w:type="dxa"/>
            <w:tcBorders>
              <w:left w:val="single" w:sz="4" w:space="0" w:color="000000"/>
              <w:bottom w:val="single" w:sz="4" w:space="0" w:color="000000"/>
            </w:tcBorders>
          </w:tcPr>
          <w:p w:rsidR="00EE33CE" w:rsidRDefault="00EE33CE">
            <w:pPr>
              <w:pBdr>
                <w:top w:val="nil"/>
                <w:left w:val="nil"/>
                <w:bottom w:val="nil"/>
                <w:right w:val="nil"/>
                <w:between w:val="nil"/>
              </w:pBdr>
              <w:ind w:left="171" w:hanging="228"/>
              <w:jc w:val="both"/>
              <w:rPr>
                <w:color w:val="000000"/>
                <w:sz w:val="22"/>
                <w:szCs w:val="22"/>
              </w:rPr>
            </w:pPr>
          </w:p>
        </w:tc>
        <w:tc>
          <w:tcPr>
            <w:tcW w:w="2990" w:type="dxa"/>
            <w:gridSpan w:val="2"/>
            <w:tcBorders>
              <w:bottom w:val="single" w:sz="4" w:space="0" w:color="000000"/>
            </w:tcBorders>
          </w:tcPr>
          <w:p w:rsidR="00EE33CE" w:rsidRDefault="00EE33CE">
            <w:pPr>
              <w:pBdr>
                <w:top w:val="nil"/>
                <w:left w:val="nil"/>
                <w:bottom w:val="nil"/>
                <w:right w:val="nil"/>
                <w:between w:val="nil"/>
              </w:pBdr>
              <w:ind w:left="171" w:hanging="228"/>
              <w:jc w:val="both"/>
              <w:rPr>
                <w:color w:val="000000"/>
                <w:sz w:val="22"/>
                <w:szCs w:val="22"/>
              </w:rPr>
            </w:pPr>
          </w:p>
        </w:tc>
        <w:tc>
          <w:tcPr>
            <w:tcW w:w="1329" w:type="dxa"/>
            <w:tcBorders>
              <w:bottom w:val="single" w:sz="4" w:space="0" w:color="000000"/>
            </w:tcBorders>
          </w:tcPr>
          <w:p w:rsidR="00EE33CE" w:rsidRDefault="00EE33CE">
            <w:pPr>
              <w:pBdr>
                <w:top w:val="nil"/>
                <w:left w:val="nil"/>
                <w:bottom w:val="nil"/>
                <w:right w:val="nil"/>
                <w:between w:val="nil"/>
              </w:pBdr>
              <w:ind w:left="171" w:hanging="228"/>
              <w:jc w:val="both"/>
              <w:rPr>
                <w:color w:val="000000"/>
                <w:sz w:val="22"/>
                <w:szCs w:val="22"/>
              </w:rPr>
            </w:pPr>
          </w:p>
        </w:tc>
        <w:tc>
          <w:tcPr>
            <w:tcW w:w="997" w:type="dxa"/>
            <w:tcBorders>
              <w:bottom w:val="single" w:sz="4" w:space="0" w:color="000000"/>
            </w:tcBorders>
          </w:tcPr>
          <w:p w:rsidR="00EE33CE" w:rsidRDefault="00EE33CE">
            <w:pPr>
              <w:pBdr>
                <w:top w:val="nil"/>
                <w:left w:val="nil"/>
                <w:bottom w:val="nil"/>
                <w:right w:val="nil"/>
                <w:between w:val="nil"/>
              </w:pBdr>
              <w:ind w:left="171" w:hanging="228"/>
              <w:jc w:val="both"/>
              <w:rPr>
                <w:color w:val="000000"/>
                <w:sz w:val="22"/>
                <w:szCs w:val="22"/>
              </w:rPr>
            </w:pPr>
          </w:p>
        </w:tc>
        <w:tc>
          <w:tcPr>
            <w:tcW w:w="4025" w:type="dxa"/>
            <w:gridSpan w:val="3"/>
            <w:tcBorders>
              <w:bottom w:val="single" w:sz="4" w:space="0" w:color="000000"/>
              <w:right w:val="single" w:sz="4" w:space="0" w:color="000000"/>
            </w:tcBorders>
          </w:tcPr>
          <w:p w:rsidR="00EE33CE" w:rsidRDefault="00EE33CE">
            <w:pPr>
              <w:pBdr>
                <w:top w:val="nil"/>
                <w:left w:val="nil"/>
                <w:bottom w:val="nil"/>
                <w:right w:val="nil"/>
                <w:between w:val="nil"/>
              </w:pBdr>
              <w:ind w:left="171" w:hanging="228"/>
              <w:jc w:val="both"/>
              <w:rPr>
                <w:color w:val="000000"/>
                <w:sz w:val="22"/>
                <w:szCs w:val="22"/>
              </w:rPr>
            </w:pPr>
          </w:p>
        </w:tc>
      </w:tr>
    </w:tbl>
    <w:p w:rsidR="00EE33CE" w:rsidRDefault="00EE33CE">
      <w:pPr>
        <w:pBdr>
          <w:top w:val="nil"/>
          <w:left w:val="nil"/>
          <w:bottom w:val="nil"/>
          <w:right w:val="nil"/>
          <w:between w:val="nil"/>
        </w:pBdr>
        <w:ind w:firstLine="57"/>
        <w:jc w:val="both"/>
        <w:rPr>
          <w:color w:val="000000"/>
        </w:rPr>
      </w:pPr>
    </w:p>
    <w:p w:rsidR="00EE33CE" w:rsidRDefault="0061278F">
      <w:pPr>
        <w:spacing w:after="60"/>
        <w:ind w:left="142" w:right="-142"/>
      </w:pPr>
      <w:r>
        <w:br w:type="page"/>
      </w:r>
      <w:r>
        <w:rPr>
          <w:b/>
        </w:rPr>
        <w:lastRenderedPageBreak/>
        <w:t xml:space="preserve">5. Mokslo organizacinė veikla            </w:t>
      </w:r>
      <w:r>
        <w:rPr>
          <w:i/>
        </w:rPr>
        <w:t>[</w:t>
      </w:r>
      <w:r>
        <w:rPr>
          <w:i/>
          <w:highlight w:val="yellow"/>
        </w:rPr>
        <w:t xml:space="preserve">prašome pateikti tik tuo atveju, kai </w:t>
      </w:r>
      <w:r>
        <w:rPr>
          <w:b/>
          <w:i/>
          <w:highlight w:val="yellow"/>
        </w:rPr>
        <w:t>lentelės netuščios</w:t>
      </w:r>
      <w:r>
        <w:rPr>
          <w:i/>
        </w:rPr>
        <w:t>]</w:t>
      </w:r>
    </w:p>
    <w:tbl>
      <w:tblPr>
        <w:tblStyle w:val="a8"/>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6"/>
        <w:gridCol w:w="2962"/>
        <w:gridCol w:w="1534"/>
        <w:gridCol w:w="1116"/>
        <w:gridCol w:w="1312"/>
        <w:gridCol w:w="2425"/>
      </w:tblGrid>
      <w:tr w:rsidR="00EE33CE" w:rsidTr="00FD16F4">
        <w:trPr>
          <w:trHeight w:val="180"/>
        </w:trPr>
        <w:tc>
          <w:tcPr>
            <w:tcW w:w="9895" w:type="dxa"/>
            <w:gridSpan w:val="6"/>
            <w:tcBorders>
              <w:top w:val="single" w:sz="4" w:space="0" w:color="000000"/>
              <w:left w:val="single" w:sz="4" w:space="0" w:color="000000"/>
              <w:bottom w:val="single" w:sz="4" w:space="0" w:color="000000"/>
              <w:right w:val="single" w:sz="4" w:space="0" w:color="000000"/>
            </w:tcBorders>
          </w:tcPr>
          <w:p w:rsidR="00EE33CE" w:rsidRDefault="0061278F">
            <w:pPr>
              <w:keepNext/>
              <w:spacing w:after="40"/>
              <w:rPr>
                <w:sz w:val="22"/>
                <w:szCs w:val="22"/>
              </w:rPr>
            </w:pPr>
            <w:r>
              <w:rPr>
                <w:b/>
                <w:sz w:val="22"/>
                <w:szCs w:val="22"/>
              </w:rPr>
              <w:t>5.1. Suorganizuotos konferencijos ir kt. renginiai</w:t>
            </w:r>
          </w:p>
        </w:tc>
      </w:tr>
      <w:tr w:rsidR="00EE33CE" w:rsidTr="00FD16F4">
        <w:trPr>
          <w:trHeight w:val="540"/>
        </w:trPr>
        <w:tc>
          <w:tcPr>
            <w:tcW w:w="546" w:type="dxa"/>
            <w:tcBorders>
              <w:top w:val="single" w:sz="4" w:space="0" w:color="000000"/>
              <w:left w:val="single" w:sz="4" w:space="0" w:color="000000"/>
              <w:bottom w:val="single" w:sz="4" w:space="0" w:color="000000"/>
              <w:right w:val="single" w:sz="4" w:space="0" w:color="000000"/>
            </w:tcBorders>
            <w:shd w:val="clear" w:color="auto" w:fill="F2F2F2"/>
          </w:tcPr>
          <w:p w:rsidR="00EE33CE" w:rsidRDefault="0061278F">
            <w:pPr>
              <w:rPr>
                <w:sz w:val="20"/>
                <w:szCs w:val="20"/>
              </w:rPr>
            </w:pPr>
            <w:r>
              <w:rPr>
                <w:b/>
                <w:sz w:val="20"/>
                <w:szCs w:val="20"/>
              </w:rPr>
              <w:t>Eil. Nr.</w:t>
            </w:r>
          </w:p>
        </w:tc>
        <w:tc>
          <w:tcPr>
            <w:tcW w:w="2962" w:type="dxa"/>
            <w:tcBorders>
              <w:top w:val="single" w:sz="4" w:space="0" w:color="000000"/>
              <w:left w:val="single" w:sz="4" w:space="0" w:color="000000"/>
              <w:bottom w:val="single" w:sz="4" w:space="0" w:color="000000"/>
              <w:right w:val="single" w:sz="4" w:space="0" w:color="000000"/>
            </w:tcBorders>
            <w:shd w:val="clear" w:color="auto" w:fill="F2F2F2"/>
          </w:tcPr>
          <w:p w:rsidR="00EE33CE" w:rsidRDefault="0061278F">
            <w:pPr>
              <w:pBdr>
                <w:top w:val="nil"/>
                <w:left w:val="nil"/>
                <w:bottom w:val="nil"/>
                <w:right w:val="nil"/>
                <w:between w:val="nil"/>
              </w:pBdr>
              <w:ind w:firstLine="57"/>
              <w:rPr>
                <w:b/>
                <w:color w:val="000000"/>
                <w:sz w:val="20"/>
                <w:szCs w:val="20"/>
              </w:rPr>
            </w:pPr>
            <w:r>
              <w:rPr>
                <w:b/>
                <w:color w:val="000000"/>
                <w:sz w:val="20"/>
                <w:szCs w:val="20"/>
              </w:rPr>
              <w:t>Konferencijos ar renginio pavadinimas *</w:t>
            </w:r>
          </w:p>
        </w:tc>
        <w:tc>
          <w:tcPr>
            <w:tcW w:w="1534" w:type="dxa"/>
            <w:tcBorders>
              <w:top w:val="single" w:sz="4" w:space="0" w:color="000000"/>
              <w:left w:val="single" w:sz="4" w:space="0" w:color="000000"/>
              <w:bottom w:val="single" w:sz="4" w:space="0" w:color="000000"/>
              <w:right w:val="single" w:sz="4" w:space="0" w:color="000000"/>
            </w:tcBorders>
            <w:shd w:val="clear" w:color="auto" w:fill="F2F2F2"/>
          </w:tcPr>
          <w:p w:rsidR="00EE33CE" w:rsidRDefault="0061278F">
            <w:pPr>
              <w:pBdr>
                <w:top w:val="nil"/>
                <w:left w:val="nil"/>
                <w:bottom w:val="nil"/>
                <w:right w:val="nil"/>
                <w:between w:val="nil"/>
              </w:pBdr>
              <w:ind w:firstLine="57"/>
              <w:rPr>
                <w:b/>
                <w:color w:val="000000"/>
                <w:sz w:val="20"/>
                <w:szCs w:val="20"/>
              </w:rPr>
            </w:pPr>
            <w:r>
              <w:rPr>
                <w:b/>
                <w:color w:val="000000"/>
                <w:sz w:val="20"/>
                <w:szCs w:val="20"/>
              </w:rPr>
              <w:t>Renginio vieta (miestas, šalis)</w:t>
            </w:r>
          </w:p>
        </w:tc>
        <w:tc>
          <w:tcPr>
            <w:tcW w:w="1116" w:type="dxa"/>
            <w:tcBorders>
              <w:top w:val="single" w:sz="4" w:space="0" w:color="000000"/>
              <w:left w:val="single" w:sz="4" w:space="0" w:color="000000"/>
              <w:bottom w:val="single" w:sz="4" w:space="0" w:color="000000"/>
              <w:right w:val="single" w:sz="4" w:space="0" w:color="000000"/>
            </w:tcBorders>
            <w:shd w:val="clear" w:color="auto" w:fill="F2F2F2"/>
          </w:tcPr>
          <w:p w:rsidR="00EE33CE" w:rsidRDefault="0061278F">
            <w:pPr>
              <w:rPr>
                <w:sz w:val="20"/>
                <w:szCs w:val="20"/>
              </w:rPr>
            </w:pPr>
            <w:r>
              <w:rPr>
                <w:b/>
                <w:sz w:val="20"/>
                <w:szCs w:val="20"/>
              </w:rPr>
              <w:t>Partneriai</w:t>
            </w:r>
          </w:p>
        </w:tc>
        <w:tc>
          <w:tcPr>
            <w:tcW w:w="1312" w:type="dxa"/>
            <w:tcBorders>
              <w:top w:val="single" w:sz="4" w:space="0" w:color="000000"/>
              <w:left w:val="single" w:sz="4" w:space="0" w:color="000000"/>
              <w:bottom w:val="single" w:sz="4" w:space="0" w:color="000000"/>
              <w:right w:val="single" w:sz="4" w:space="0" w:color="000000"/>
            </w:tcBorders>
            <w:shd w:val="clear" w:color="auto" w:fill="F2F2F2"/>
          </w:tcPr>
          <w:p w:rsidR="00EE33CE" w:rsidRDefault="0061278F">
            <w:pPr>
              <w:pBdr>
                <w:top w:val="nil"/>
                <w:left w:val="nil"/>
                <w:bottom w:val="nil"/>
                <w:right w:val="nil"/>
                <w:between w:val="nil"/>
              </w:pBdr>
              <w:ind w:firstLine="57"/>
              <w:jc w:val="both"/>
              <w:rPr>
                <w:b/>
                <w:color w:val="000000"/>
                <w:sz w:val="20"/>
                <w:szCs w:val="20"/>
              </w:rPr>
            </w:pPr>
            <w:r>
              <w:rPr>
                <w:b/>
                <w:color w:val="000000"/>
                <w:sz w:val="20"/>
                <w:szCs w:val="20"/>
              </w:rPr>
              <w:t>Konferencijos data</w:t>
            </w:r>
          </w:p>
        </w:tc>
        <w:tc>
          <w:tcPr>
            <w:tcW w:w="2425" w:type="dxa"/>
            <w:tcBorders>
              <w:top w:val="single" w:sz="4" w:space="0" w:color="000000"/>
              <w:left w:val="single" w:sz="4" w:space="0" w:color="000000"/>
              <w:bottom w:val="single" w:sz="4" w:space="0" w:color="000000"/>
              <w:right w:val="single" w:sz="4" w:space="0" w:color="000000"/>
            </w:tcBorders>
            <w:shd w:val="clear" w:color="auto" w:fill="F2F2F2"/>
          </w:tcPr>
          <w:p w:rsidR="00EE33CE" w:rsidRDefault="0061278F">
            <w:pPr>
              <w:pBdr>
                <w:top w:val="nil"/>
                <w:left w:val="nil"/>
                <w:bottom w:val="nil"/>
                <w:right w:val="nil"/>
                <w:between w:val="nil"/>
              </w:pBdr>
              <w:ind w:firstLine="57"/>
              <w:jc w:val="both"/>
              <w:rPr>
                <w:b/>
                <w:color w:val="000000"/>
                <w:sz w:val="20"/>
                <w:szCs w:val="20"/>
              </w:rPr>
            </w:pPr>
            <w:r>
              <w:rPr>
                <w:b/>
                <w:color w:val="000000"/>
                <w:sz w:val="20"/>
                <w:szCs w:val="20"/>
              </w:rPr>
              <w:t>Konferenc. pobūdis**</w:t>
            </w:r>
          </w:p>
        </w:tc>
      </w:tr>
      <w:tr w:rsidR="00EE33CE" w:rsidTr="00FD16F4">
        <w:trPr>
          <w:trHeight w:val="140"/>
        </w:trPr>
        <w:tc>
          <w:tcPr>
            <w:tcW w:w="546" w:type="dxa"/>
            <w:tcBorders>
              <w:top w:val="single" w:sz="4" w:space="0" w:color="000000"/>
              <w:left w:val="single" w:sz="4" w:space="0" w:color="000000"/>
              <w:bottom w:val="single" w:sz="4" w:space="0" w:color="000000"/>
              <w:right w:val="single" w:sz="4" w:space="0" w:color="000000"/>
            </w:tcBorders>
          </w:tcPr>
          <w:p w:rsidR="00EE33CE" w:rsidRDefault="0061278F">
            <w:pPr>
              <w:pBdr>
                <w:top w:val="nil"/>
                <w:left w:val="nil"/>
                <w:bottom w:val="nil"/>
                <w:right w:val="nil"/>
                <w:between w:val="nil"/>
              </w:pBdr>
              <w:ind w:firstLine="57"/>
              <w:jc w:val="both"/>
              <w:rPr>
                <w:color w:val="000000"/>
                <w:sz w:val="22"/>
                <w:szCs w:val="22"/>
              </w:rPr>
            </w:pPr>
            <w:r>
              <w:rPr>
                <w:sz w:val="22"/>
                <w:szCs w:val="22"/>
              </w:rPr>
              <w:t>1.</w:t>
            </w:r>
          </w:p>
        </w:tc>
        <w:tc>
          <w:tcPr>
            <w:tcW w:w="2962" w:type="dxa"/>
            <w:tcBorders>
              <w:top w:val="single" w:sz="4" w:space="0" w:color="000000"/>
              <w:left w:val="single" w:sz="4" w:space="0" w:color="000000"/>
              <w:bottom w:val="single" w:sz="4" w:space="0" w:color="000000"/>
              <w:right w:val="single" w:sz="4" w:space="0" w:color="000000"/>
            </w:tcBorders>
          </w:tcPr>
          <w:p w:rsidR="00EE33CE" w:rsidRDefault="00EE33CE">
            <w:pPr>
              <w:pBdr>
                <w:top w:val="nil"/>
                <w:left w:val="nil"/>
                <w:bottom w:val="nil"/>
                <w:right w:val="nil"/>
                <w:between w:val="nil"/>
              </w:pBdr>
              <w:ind w:firstLine="57"/>
              <w:jc w:val="both"/>
              <w:rPr>
                <w:color w:val="000000"/>
                <w:sz w:val="22"/>
                <w:szCs w:val="22"/>
              </w:rPr>
            </w:pPr>
          </w:p>
        </w:tc>
        <w:tc>
          <w:tcPr>
            <w:tcW w:w="1534" w:type="dxa"/>
            <w:tcBorders>
              <w:top w:val="single" w:sz="4" w:space="0" w:color="000000"/>
              <w:left w:val="single" w:sz="4" w:space="0" w:color="000000"/>
              <w:bottom w:val="single" w:sz="4" w:space="0" w:color="000000"/>
              <w:right w:val="single" w:sz="4" w:space="0" w:color="000000"/>
            </w:tcBorders>
          </w:tcPr>
          <w:p w:rsidR="00EE33CE" w:rsidRDefault="00EE33CE">
            <w:pPr>
              <w:pBdr>
                <w:top w:val="nil"/>
                <w:left w:val="nil"/>
                <w:bottom w:val="nil"/>
                <w:right w:val="nil"/>
                <w:between w:val="nil"/>
              </w:pBdr>
              <w:ind w:firstLine="57"/>
              <w:jc w:val="both"/>
              <w:rPr>
                <w:color w:val="000000"/>
                <w:sz w:val="22"/>
                <w:szCs w:val="22"/>
              </w:rPr>
            </w:pPr>
          </w:p>
        </w:tc>
        <w:tc>
          <w:tcPr>
            <w:tcW w:w="1116" w:type="dxa"/>
            <w:tcBorders>
              <w:top w:val="single" w:sz="4" w:space="0" w:color="000000"/>
              <w:left w:val="single" w:sz="4" w:space="0" w:color="000000"/>
              <w:bottom w:val="single" w:sz="4" w:space="0" w:color="000000"/>
              <w:right w:val="single" w:sz="4" w:space="0" w:color="000000"/>
            </w:tcBorders>
          </w:tcPr>
          <w:p w:rsidR="00EE33CE" w:rsidRDefault="00EE33CE">
            <w:pPr>
              <w:pBdr>
                <w:top w:val="nil"/>
                <w:left w:val="nil"/>
                <w:bottom w:val="nil"/>
                <w:right w:val="nil"/>
                <w:between w:val="nil"/>
              </w:pBdr>
              <w:jc w:val="both"/>
              <w:rPr>
                <w:color w:val="000000"/>
                <w:sz w:val="22"/>
                <w:szCs w:val="22"/>
              </w:rPr>
            </w:pPr>
          </w:p>
        </w:tc>
        <w:tc>
          <w:tcPr>
            <w:tcW w:w="1312" w:type="dxa"/>
            <w:tcBorders>
              <w:top w:val="single" w:sz="4" w:space="0" w:color="000000"/>
              <w:left w:val="single" w:sz="4" w:space="0" w:color="000000"/>
              <w:bottom w:val="single" w:sz="4" w:space="0" w:color="000000"/>
              <w:right w:val="single" w:sz="4" w:space="0" w:color="000000"/>
            </w:tcBorders>
          </w:tcPr>
          <w:p w:rsidR="00EE33CE" w:rsidRDefault="00EE33CE">
            <w:pPr>
              <w:pBdr>
                <w:top w:val="nil"/>
                <w:left w:val="nil"/>
                <w:bottom w:val="nil"/>
                <w:right w:val="nil"/>
                <w:between w:val="nil"/>
              </w:pBdr>
              <w:rPr>
                <w:color w:val="000000"/>
                <w:sz w:val="22"/>
                <w:szCs w:val="22"/>
              </w:rPr>
            </w:pPr>
          </w:p>
        </w:tc>
        <w:tc>
          <w:tcPr>
            <w:tcW w:w="2425" w:type="dxa"/>
            <w:tcBorders>
              <w:top w:val="single" w:sz="4" w:space="0" w:color="000000"/>
              <w:left w:val="single" w:sz="4" w:space="0" w:color="000000"/>
              <w:bottom w:val="single" w:sz="4" w:space="0" w:color="000000"/>
              <w:right w:val="single" w:sz="4" w:space="0" w:color="000000"/>
            </w:tcBorders>
          </w:tcPr>
          <w:p w:rsidR="00EE33CE" w:rsidRDefault="00EE33CE">
            <w:pPr>
              <w:pBdr>
                <w:top w:val="nil"/>
                <w:left w:val="nil"/>
                <w:bottom w:val="nil"/>
                <w:right w:val="nil"/>
                <w:between w:val="nil"/>
              </w:pBdr>
              <w:ind w:firstLine="57"/>
              <w:jc w:val="both"/>
              <w:rPr>
                <w:color w:val="000000"/>
                <w:sz w:val="22"/>
                <w:szCs w:val="22"/>
              </w:rPr>
            </w:pPr>
          </w:p>
        </w:tc>
      </w:tr>
      <w:tr w:rsidR="00EE33CE" w:rsidTr="00FD16F4">
        <w:trPr>
          <w:trHeight w:val="140"/>
        </w:trPr>
        <w:tc>
          <w:tcPr>
            <w:tcW w:w="546" w:type="dxa"/>
            <w:tcBorders>
              <w:top w:val="single" w:sz="4" w:space="0" w:color="000000"/>
              <w:left w:val="single" w:sz="4" w:space="0" w:color="000000"/>
              <w:bottom w:val="single" w:sz="4" w:space="0" w:color="000000"/>
              <w:right w:val="single" w:sz="4" w:space="0" w:color="000000"/>
            </w:tcBorders>
          </w:tcPr>
          <w:p w:rsidR="00EE33CE" w:rsidRDefault="0061278F">
            <w:pPr>
              <w:pBdr>
                <w:top w:val="nil"/>
                <w:left w:val="nil"/>
                <w:bottom w:val="nil"/>
                <w:right w:val="nil"/>
                <w:between w:val="nil"/>
              </w:pBdr>
              <w:ind w:firstLine="57"/>
              <w:jc w:val="both"/>
              <w:rPr>
                <w:sz w:val="22"/>
                <w:szCs w:val="22"/>
              </w:rPr>
            </w:pPr>
            <w:r>
              <w:rPr>
                <w:sz w:val="22"/>
                <w:szCs w:val="22"/>
              </w:rPr>
              <w:t>2.</w:t>
            </w:r>
          </w:p>
        </w:tc>
        <w:tc>
          <w:tcPr>
            <w:tcW w:w="2962" w:type="dxa"/>
            <w:tcBorders>
              <w:top w:val="single" w:sz="4" w:space="0" w:color="000000"/>
              <w:left w:val="single" w:sz="4" w:space="0" w:color="000000"/>
              <w:bottom w:val="single" w:sz="4" w:space="0" w:color="000000"/>
              <w:right w:val="single" w:sz="4" w:space="0" w:color="000000"/>
            </w:tcBorders>
          </w:tcPr>
          <w:p w:rsidR="00EE33CE" w:rsidRDefault="00EE33CE">
            <w:pPr>
              <w:pBdr>
                <w:top w:val="nil"/>
                <w:left w:val="nil"/>
                <w:bottom w:val="nil"/>
                <w:right w:val="nil"/>
                <w:between w:val="nil"/>
              </w:pBdr>
              <w:ind w:firstLine="57"/>
              <w:jc w:val="both"/>
            </w:pPr>
          </w:p>
        </w:tc>
        <w:tc>
          <w:tcPr>
            <w:tcW w:w="1534" w:type="dxa"/>
            <w:tcBorders>
              <w:top w:val="single" w:sz="4" w:space="0" w:color="000000"/>
              <w:left w:val="single" w:sz="4" w:space="0" w:color="000000"/>
              <w:bottom w:val="single" w:sz="4" w:space="0" w:color="000000"/>
              <w:right w:val="single" w:sz="4" w:space="0" w:color="000000"/>
            </w:tcBorders>
          </w:tcPr>
          <w:p w:rsidR="00EE33CE" w:rsidRDefault="00EE33CE">
            <w:pPr>
              <w:pBdr>
                <w:top w:val="nil"/>
                <w:left w:val="nil"/>
                <w:bottom w:val="nil"/>
                <w:right w:val="nil"/>
                <w:between w:val="nil"/>
              </w:pBdr>
              <w:ind w:firstLine="57"/>
              <w:jc w:val="both"/>
              <w:rPr>
                <w:sz w:val="22"/>
                <w:szCs w:val="22"/>
              </w:rPr>
            </w:pPr>
          </w:p>
        </w:tc>
        <w:tc>
          <w:tcPr>
            <w:tcW w:w="1116" w:type="dxa"/>
            <w:tcBorders>
              <w:top w:val="single" w:sz="4" w:space="0" w:color="000000"/>
              <w:left w:val="single" w:sz="4" w:space="0" w:color="000000"/>
              <w:bottom w:val="single" w:sz="4" w:space="0" w:color="000000"/>
              <w:right w:val="single" w:sz="4" w:space="0" w:color="000000"/>
            </w:tcBorders>
          </w:tcPr>
          <w:p w:rsidR="00EE33CE" w:rsidRDefault="00EE33CE">
            <w:pPr>
              <w:jc w:val="both"/>
              <w:rPr>
                <w:sz w:val="22"/>
                <w:szCs w:val="22"/>
              </w:rPr>
            </w:pPr>
          </w:p>
        </w:tc>
        <w:tc>
          <w:tcPr>
            <w:tcW w:w="1312" w:type="dxa"/>
            <w:tcBorders>
              <w:top w:val="single" w:sz="4" w:space="0" w:color="000000"/>
              <w:left w:val="single" w:sz="4" w:space="0" w:color="000000"/>
              <w:bottom w:val="single" w:sz="4" w:space="0" w:color="000000"/>
              <w:right w:val="single" w:sz="4" w:space="0" w:color="000000"/>
            </w:tcBorders>
          </w:tcPr>
          <w:p w:rsidR="00EE33CE" w:rsidRDefault="00EE33CE">
            <w:pPr>
              <w:pBdr>
                <w:top w:val="nil"/>
                <w:left w:val="nil"/>
                <w:bottom w:val="nil"/>
                <w:right w:val="nil"/>
                <w:between w:val="nil"/>
              </w:pBdr>
              <w:rPr>
                <w:sz w:val="22"/>
                <w:szCs w:val="22"/>
              </w:rPr>
            </w:pPr>
          </w:p>
        </w:tc>
        <w:tc>
          <w:tcPr>
            <w:tcW w:w="2425" w:type="dxa"/>
            <w:tcBorders>
              <w:top w:val="single" w:sz="4" w:space="0" w:color="000000"/>
              <w:left w:val="single" w:sz="4" w:space="0" w:color="000000"/>
              <w:bottom w:val="single" w:sz="4" w:space="0" w:color="000000"/>
              <w:right w:val="single" w:sz="4" w:space="0" w:color="000000"/>
            </w:tcBorders>
          </w:tcPr>
          <w:p w:rsidR="00EE33CE" w:rsidRDefault="00EE33CE">
            <w:pPr>
              <w:pBdr>
                <w:top w:val="nil"/>
                <w:left w:val="nil"/>
                <w:bottom w:val="nil"/>
                <w:right w:val="nil"/>
                <w:between w:val="nil"/>
              </w:pBdr>
              <w:ind w:firstLine="57"/>
              <w:jc w:val="both"/>
              <w:rPr>
                <w:sz w:val="22"/>
                <w:szCs w:val="22"/>
              </w:rPr>
            </w:pPr>
          </w:p>
        </w:tc>
      </w:tr>
    </w:tbl>
    <w:p w:rsidR="00EE33CE" w:rsidRDefault="0061278F">
      <w:pPr>
        <w:pBdr>
          <w:top w:val="nil"/>
          <w:left w:val="nil"/>
          <w:bottom w:val="nil"/>
          <w:right w:val="nil"/>
          <w:between w:val="nil"/>
        </w:pBdr>
        <w:ind w:left="1201" w:hanging="799"/>
        <w:rPr>
          <w:color w:val="000000"/>
          <w:sz w:val="18"/>
          <w:szCs w:val="18"/>
        </w:rPr>
      </w:pPr>
      <w:r>
        <w:rPr>
          <w:b/>
          <w:color w:val="000000"/>
          <w:sz w:val="18"/>
          <w:szCs w:val="18"/>
        </w:rPr>
        <w:t>Pastabos:</w:t>
      </w:r>
      <w:r>
        <w:rPr>
          <w:i/>
          <w:color w:val="000000"/>
          <w:sz w:val="18"/>
          <w:szCs w:val="18"/>
        </w:rPr>
        <w:t xml:space="preserve"> </w:t>
      </w:r>
      <w:r>
        <w:rPr>
          <w:color w:val="000000"/>
          <w:sz w:val="18"/>
          <w:szCs w:val="18"/>
        </w:rPr>
        <w:t xml:space="preserve">*   Nurodykite tik konferencijas ir(ar) renginius, kurias DMSTI organizavo kaip institucija; </w:t>
      </w:r>
      <w:r>
        <w:rPr>
          <w:color w:val="000000"/>
          <w:sz w:val="18"/>
          <w:szCs w:val="18"/>
        </w:rPr>
        <w:br/>
        <w:t>** įvykusi užsienyje (U); tarptautinė, įvykusi Lietuvoje (TL); kita, įvykusi Lietuvoje (L).</w:t>
      </w:r>
      <w:r>
        <w:rPr>
          <w:i/>
          <w:color w:val="000000"/>
          <w:sz w:val="18"/>
          <w:szCs w:val="18"/>
        </w:rPr>
        <w:t xml:space="preserve"> </w:t>
      </w:r>
    </w:p>
    <w:p w:rsidR="00EE33CE" w:rsidRDefault="00EE33CE">
      <w:pPr>
        <w:pBdr>
          <w:top w:val="nil"/>
          <w:left w:val="nil"/>
          <w:bottom w:val="nil"/>
          <w:right w:val="nil"/>
          <w:between w:val="nil"/>
        </w:pBdr>
        <w:ind w:left="172" w:hanging="399"/>
        <w:jc w:val="both"/>
        <w:rPr>
          <w:color w:val="000000"/>
          <w:sz w:val="16"/>
          <w:szCs w:val="16"/>
        </w:rPr>
      </w:pPr>
    </w:p>
    <w:tbl>
      <w:tblPr>
        <w:tblStyle w:val="a9"/>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95"/>
      </w:tblGrid>
      <w:tr w:rsidR="00EE33CE" w:rsidTr="00FD16F4">
        <w:trPr>
          <w:trHeight w:val="180"/>
        </w:trPr>
        <w:tc>
          <w:tcPr>
            <w:tcW w:w="9895" w:type="dxa"/>
            <w:tcBorders>
              <w:top w:val="single" w:sz="4" w:space="0" w:color="000000"/>
              <w:left w:val="single" w:sz="4" w:space="0" w:color="000000"/>
              <w:bottom w:val="single" w:sz="4" w:space="0" w:color="000000"/>
              <w:right w:val="single" w:sz="4" w:space="0" w:color="000000"/>
            </w:tcBorders>
          </w:tcPr>
          <w:p w:rsidR="00EE33CE" w:rsidRDefault="0061278F">
            <w:pPr>
              <w:keepNext/>
              <w:spacing w:after="40"/>
              <w:rPr>
                <w:sz w:val="22"/>
                <w:szCs w:val="22"/>
              </w:rPr>
            </w:pPr>
            <w:r>
              <w:rPr>
                <w:b/>
                <w:sz w:val="22"/>
                <w:szCs w:val="22"/>
              </w:rPr>
              <w:t xml:space="preserve">5.2. </w:t>
            </w:r>
            <w:r>
              <w:rPr>
                <w:sz w:val="22"/>
                <w:szCs w:val="22"/>
              </w:rPr>
              <w:t xml:space="preserve">Grupės tyrėjų </w:t>
            </w:r>
            <w:r>
              <w:rPr>
                <w:b/>
                <w:sz w:val="22"/>
                <w:szCs w:val="22"/>
              </w:rPr>
              <w:t xml:space="preserve">dalyvavimo </w:t>
            </w:r>
            <w:r>
              <w:rPr>
                <w:sz w:val="22"/>
                <w:szCs w:val="22"/>
              </w:rPr>
              <w:t xml:space="preserve">valstybės valdymo institucijų, valstybės ir savivaldybių įstaigų ir organizacijų, verslo subjektų sudarytose </w:t>
            </w:r>
            <w:r>
              <w:rPr>
                <w:b/>
                <w:sz w:val="22"/>
                <w:szCs w:val="22"/>
              </w:rPr>
              <w:t>darbo grupėse ar komisijose</w:t>
            </w:r>
            <w:r>
              <w:rPr>
                <w:sz w:val="22"/>
                <w:szCs w:val="22"/>
              </w:rPr>
              <w:t xml:space="preserve"> atvejų sąrašas</w:t>
            </w:r>
          </w:p>
        </w:tc>
      </w:tr>
      <w:tr w:rsidR="00EE33CE" w:rsidTr="00FD16F4">
        <w:trPr>
          <w:trHeight w:val="180"/>
        </w:trPr>
        <w:tc>
          <w:tcPr>
            <w:tcW w:w="9895" w:type="dxa"/>
            <w:tcBorders>
              <w:top w:val="single" w:sz="4" w:space="0" w:color="000000"/>
              <w:left w:val="single" w:sz="4" w:space="0" w:color="000000"/>
              <w:bottom w:val="single" w:sz="4" w:space="0" w:color="000000"/>
              <w:right w:val="single" w:sz="4" w:space="0" w:color="000000"/>
            </w:tcBorders>
          </w:tcPr>
          <w:p w:rsidR="00EE33CE" w:rsidRDefault="0061278F">
            <w:pPr>
              <w:pBdr>
                <w:top w:val="nil"/>
                <w:left w:val="nil"/>
                <w:bottom w:val="nil"/>
                <w:right w:val="nil"/>
                <w:between w:val="nil"/>
              </w:pBdr>
              <w:ind w:firstLine="57"/>
              <w:jc w:val="both"/>
              <w:rPr>
                <w:sz w:val="22"/>
                <w:szCs w:val="22"/>
              </w:rPr>
            </w:pPr>
            <w:r>
              <w:rPr>
                <w:sz w:val="22"/>
                <w:szCs w:val="22"/>
              </w:rPr>
              <w:t>Olga Kurasova Lietuvos kompiuterininkų sąjungos tarybos narė.</w:t>
            </w:r>
          </w:p>
          <w:p w:rsidR="00EE33CE" w:rsidRDefault="0061278F">
            <w:pPr>
              <w:pBdr>
                <w:top w:val="nil"/>
                <w:left w:val="nil"/>
                <w:bottom w:val="nil"/>
                <w:right w:val="nil"/>
                <w:between w:val="nil"/>
              </w:pBdr>
              <w:ind w:firstLine="57"/>
              <w:jc w:val="both"/>
              <w:rPr>
                <w:sz w:val="22"/>
                <w:szCs w:val="22"/>
              </w:rPr>
            </w:pPr>
            <w:r>
              <w:rPr>
                <w:sz w:val="22"/>
                <w:szCs w:val="22"/>
              </w:rPr>
              <w:t>Olga Kurasova Vilniaus universiteto Informatikos mokslo krypties doktorantūros komiteto pirmininkė.</w:t>
            </w:r>
          </w:p>
          <w:p w:rsidR="00EE33CE" w:rsidRDefault="0061278F">
            <w:pPr>
              <w:pBdr>
                <w:top w:val="nil"/>
                <w:left w:val="nil"/>
                <w:bottom w:val="nil"/>
                <w:right w:val="nil"/>
                <w:between w:val="nil"/>
              </w:pBdr>
              <w:ind w:firstLine="57"/>
              <w:jc w:val="both"/>
              <w:rPr>
                <w:sz w:val="22"/>
                <w:szCs w:val="22"/>
              </w:rPr>
            </w:pPr>
            <w:r>
              <w:rPr>
                <w:sz w:val="22"/>
                <w:szCs w:val="22"/>
              </w:rPr>
              <w:t>Olga Kurasova Informacinių sistemų inžinerijos bakalauro, Informatikos bakalauro ir magistro studijų programų komitetų narė.</w:t>
            </w:r>
          </w:p>
          <w:p w:rsidR="00EE33CE" w:rsidRDefault="00EE33CE">
            <w:pPr>
              <w:pBdr>
                <w:top w:val="nil"/>
                <w:left w:val="nil"/>
                <w:bottom w:val="nil"/>
                <w:right w:val="nil"/>
                <w:between w:val="nil"/>
              </w:pBdr>
              <w:ind w:firstLine="57"/>
              <w:jc w:val="both"/>
              <w:rPr>
                <w:sz w:val="22"/>
                <w:szCs w:val="22"/>
              </w:rPr>
            </w:pPr>
          </w:p>
        </w:tc>
      </w:tr>
    </w:tbl>
    <w:p w:rsidR="00EE33CE" w:rsidRDefault="00EE33CE">
      <w:pPr>
        <w:pBdr>
          <w:top w:val="nil"/>
          <w:left w:val="nil"/>
          <w:bottom w:val="nil"/>
          <w:right w:val="nil"/>
          <w:between w:val="nil"/>
        </w:pBdr>
        <w:ind w:left="402" w:firstLine="57"/>
        <w:jc w:val="both"/>
        <w:rPr>
          <w:color w:val="000000"/>
          <w:sz w:val="18"/>
          <w:szCs w:val="18"/>
        </w:rPr>
      </w:pPr>
    </w:p>
    <w:tbl>
      <w:tblPr>
        <w:tblStyle w:val="aa"/>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95"/>
      </w:tblGrid>
      <w:tr w:rsidR="00EE33CE" w:rsidTr="00FD16F4">
        <w:trPr>
          <w:trHeight w:val="180"/>
        </w:trPr>
        <w:tc>
          <w:tcPr>
            <w:tcW w:w="9895" w:type="dxa"/>
            <w:tcBorders>
              <w:top w:val="single" w:sz="4" w:space="0" w:color="000000"/>
              <w:left w:val="single" w:sz="4" w:space="0" w:color="000000"/>
              <w:bottom w:val="single" w:sz="4" w:space="0" w:color="000000"/>
              <w:right w:val="single" w:sz="4" w:space="0" w:color="000000"/>
            </w:tcBorders>
          </w:tcPr>
          <w:p w:rsidR="00EE33CE" w:rsidRDefault="0061278F">
            <w:pPr>
              <w:keepNext/>
              <w:spacing w:after="40"/>
              <w:rPr>
                <w:sz w:val="22"/>
                <w:szCs w:val="22"/>
              </w:rPr>
            </w:pPr>
            <w:r>
              <w:rPr>
                <w:b/>
                <w:sz w:val="22"/>
                <w:szCs w:val="22"/>
              </w:rPr>
              <w:t xml:space="preserve">5.3. </w:t>
            </w:r>
            <w:r>
              <w:rPr>
                <w:sz w:val="22"/>
                <w:szCs w:val="22"/>
              </w:rPr>
              <w:t>Grupės tyrėjų</w:t>
            </w:r>
            <w:r>
              <w:rPr>
                <w:b/>
                <w:sz w:val="22"/>
                <w:szCs w:val="22"/>
              </w:rPr>
              <w:t xml:space="preserve"> narysčių mokslinių žurnalų redakcinėse kolegijose </w:t>
            </w:r>
            <w:r>
              <w:rPr>
                <w:sz w:val="22"/>
                <w:szCs w:val="22"/>
              </w:rPr>
              <w:t>atvejų sąrašas</w:t>
            </w:r>
          </w:p>
        </w:tc>
      </w:tr>
      <w:tr w:rsidR="00EE33CE" w:rsidTr="00FD16F4">
        <w:trPr>
          <w:trHeight w:val="180"/>
        </w:trPr>
        <w:tc>
          <w:tcPr>
            <w:tcW w:w="9895" w:type="dxa"/>
            <w:tcBorders>
              <w:top w:val="single" w:sz="4" w:space="0" w:color="000000"/>
              <w:left w:val="single" w:sz="4" w:space="0" w:color="000000"/>
              <w:bottom w:val="single" w:sz="4" w:space="0" w:color="000000"/>
              <w:right w:val="single" w:sz="4" w:space="0" w:color="000000"/>
            </w:tcBorders>
          </w:tcPr>
          <w:p w:rsidR="00EE33CE" w:rsidRDefault="0061278F">
            <w:pPr>
              <w:numPr>
                <w:ilvl w:val="0"/>
                <w:numId w:val="14"/>
              </w:numPr>
              <w:jc w:val="both"/>
              <w:rPr>
                <w:sz w:val="22"/>
                <w:szCs w:val="22"/>
              </w:rPr>
            </w:pPr>
            <w:r>
              <w:rPr>
                <w:sz w:val="22"/>
                <w:szCs w:val="22"/>
              </w:rPr>
              <w:t>Gintautas Dzemyda yra šių tarptautinių mokslo žurnalų redkolegijų narys:</w:t>
            </w:r>
          </w:p>
          <w:p w:rsidR="00EE33CE" w:rsidRDefault="0061278F">
            <w:pPr>
              <w:numPr>
                <w:ilvl w:val="1"/>
                <w:numId w:val="14"/>
              </w:numPr>
              <w:jc w:val="both"/>
              <w:rPr>
                <w:sz w:val="22"/>
                <w:szCs w:val="22"/>
              </w:rPr>
            </w:pPr>
            <w:r>
              <w:rPr>
                <w:sz w:val="22"/>
                <w:szCs w:val="22"/>
              </w:rPr>
              <w:t>Baltic Journal of Modern Computing (vyriausiasis redaktorius)</w:t>
            </w:r>
          </w:p>
          <w:p w:rsidR="00EE33CE" w:rsidRDefault="0061278F">
            <w:pPr>
              <w:numPr>
                <w:ilvl w:val="1"/>
                <w:numId w:val="14"/>
              </w:numPr>
              <w:jc w:val="both"/>
              <w:rPr>
                <w:sz w:val="22"/>
                <w:szCs w:val="22"/>
              </w:rPr>
            </w:pPr>
            <w:r>
              <w:rPr>
                <w:sz w:val="22"/>
                <w:szCs w:val="22"/>
              </w:rPr>
              <w:t>Informatica (vyriausiasis redaktorius)</w:t>
            </w:r>
          </w:p>
          <w:p w:rsidR="00EE33CE" w:rsidRDefault="0061278F">
            <w:pPr>
              <w:numPr>
                <w:ilvl w:val="1"/>
                <w:numId w:val="14"/>
              </w:numPr>
              <w:jc w:val="both"/>
              <w:rPr>
                <w:sz w:val="22"/>
                <w:szCs w:val="22"/>
              </w:rPr>
            </w:pPr>
            <w:r>
              <w:rPr>
                <w:sz w:val="22"/>
                <w:szCs w:val="22"/>
              </w:rPr>
              <w:t>Financial Innovation</w:t>
            </w:r>
          </w:p>
          <w:p w:rsidR="00EE33CE" w:rsidRDefault="0061278F">
            <w:pPr>
              <w:numPr>
                <w:ilvl w:val="1"/>
                <w:numId w:val="14"/>
              </w:numPr>
              <w:jc w:val="both"/>
              <w:rPr>
                <w:sz w:val="22"/>
                <w:szCs w:val="22"/>
              </w:rPr>
            </w:pPr>
            <w:r>
              <w:rPr>
                <w:sz w:val="22"/>
                <w:szCs w:val="22"/>
              </w:rPr>
              <w:t>International Journal of Computers, Communications and Control</w:t>
            </w:r>
          </w:p>
          <w:p w:rsidR="00EE33CE" w:rsidRDefault="0061278F">
            <w:pPr>
              <w:numPr>
                <w:ilvl w:val="1"/>
                <w:numId w:val="14"/>
              </w:numPr>
              <w:jc w:val="both"/>
              <w:rPr>
                <w:sz w:val="22"/>
                <w:szCs w:val="22"/>
              </w:rPr>
            </w:pPr>
            <w:r>
              <w:rPr>
                <w:sz w:val="22"/>
                <w:szCs w:val="22"/>
              </w:rPr>
              <w:t>Applied Computer Systems</w:t>
            </w:r>
          </w:p>
          <w:p w:rsidR="00EE33CE" w:rsidRDefault="0061278F">
            <w:pPr>
              <w:numPr>
                <w:ilvl w:val="1"/>
                <w:numId w:val="14"/>
              </w:numPr>
              <w:jc w:val="both"/>
              <w:rPr>
                <w:sz w:val="22"/>
                <w:szCs w:val="22"/>
              </w:rPr>
            </w:pPr>
            <w:r>
              <w:rPr>
                <w:sz w:val="22"/>
                <w:szCs w:val="22"/>
              </w:rPr>
              <w:t>Informatics in Education</w:t>
            </w:r>
          </w:p>
          <w:p w:rsidR="00EE33CE" w:rsidRDefault="0061278F">
            <w:pPr>
              <w:numPr>
                <w:ilvl w:val="1"/>
                <w:numId w:val="14"/>
              </w:numPr>
              <w:jc w:val="both"/>
              <w:rPr>
                <w:sz w:val="22"/>
                <w:szCs w:val="22"/>
              </w:rPr>
            </w:pPr>
            <w:r>
              <w:rPr>
                <w:sz w:val="22"/>
                <w:szCs w:val="22"/>
              </w:rPr>
              <w:t>Journal of Civil Engineering and Management</w:t>
            </w:r>
          </w:p>
          <w:p w:rsidR="00EE33CE" w:rsidRDefault="0061278F">
            <w:pPr>
              <w:numPr>
                <w:ilvl w:val="1"/>
                <w:numId w:val="14"/>
              </w:numPr>
              <w:jc w:val="both"/>
              <w:rPr>
                <w:sz w:val="22"/>
                <w:szCs w:val="22"/>
              </w:rPr>
            </w:pPr>
            <w:r>
              <w:rPr>
                <w:sz w:val="22"/>
                <w:szCs w:val="22"/>
              </w:rPr>
              <w:t>Nonlinear Analysis: Modelling and Control (vyriausiojo redaktoriaus pavaduotojas)</w:t>
            </w:r>
          </w:p>
          <w:p w:rsidR="00EE33CE" w:rsidRDefault="0061278F">
            <w:pPr>
              <w:numPr>
                <w:ilvl w:val="1"/>
                <w:numId w:val="14"/>
              </w:numPr>
              <w:jc w:val="both"/>
              <w:rPr>
                <w:sz w:val="22"/>
                <w:szCs w:val="22"/>
              </w:rPr>
            </w:pPr>
            <w:r>
              <w:rPr>
                <w:sz w:val="22"/>
                <w:szCs w:val="22"/>
              </w:rPr>
              <w:t>Mathematics and Informatics. Journal of the Belarusian State University</w:t>
            </w:r>
          </w:p>
          <w:p w:rsidR="00EE33CE" w:rsidRDefault="0061278F">
            <w:pPr>
              <w:numPr>
                <w:ilvl w:val="1"/>
                <w:numId w:val="14"/>
              </w:numPr>
              <w:jc w:val="both"/>
              <w:rPr>
                <w:sz w:val="22"/>
                <w:szCs w:val="22"/>
              </w:rPr>
            </w:pPr>
            <w:r>
              <w:rPr>
                <w:sz w:val="22"/>
                <w:szCs w:val="22"/>
              </w:rPr>
              <w:t>Scientific Proceedings of Riga Technical University. Computer Science, Information Technology and Management Science</w:t>
            </w:r>
          </w:p>
          <w:p w:rsidR="00EE33CE" w:rsidRDefault="00EE33CE">
            <w:pPr>
              <w:pBdr>
                <w:top w:val="nil"/>
                <w:left w:val="nil"/>
                <w:bottom w:val="nil"/>
                <w:right w:val="nil"/>
                <w:between w:val="nil"/>
              </w:pBdr>
              <w:ind w:firstLine="57"/>
              <w:jc w:val="both"/>
              <w:rPr>
                <w:sz w:val="22"/>
                <w:szCs w:val="22"/>
              </w:rPr>
            </w:pPr>
          </w:p>
        </w:tc>
      </w:tr>
    </w:tbl>
    <w:p w:rsidR="00EE33CE" w:rsidRDefault="00EE33CE">
      <w:pPr>
        <w:pBdr>
          <w:top w:val="nil"/>
          <w:left w:val="nil"/>
          <w:bottom w:val="nil"/>
          <w:right w:val="nil"/>
          <w:between w:val="nil"/>
        </w:pBdr>
        <w:ind w:left="402" w:firstLine="57"/>
        <w:jc w:val="both"/>
        <w:rPr>
          <w:color w:val="000000"/>
          <w:sz w:val="18"/>
          <w:szCs w:val="18"/>
        </w:rPr>
      </w:pPr>
    </w:p>
    <w:tbl>
      <w:tblPr>
        <w:tblStyle w:val="ab"/>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95"/>
      </w:tblGrid>
      <w:tr w:rsidR="00EE33CE" w:rsidTr="00FD16F4">
        <w:trPr>
          <w:trHeight w:val="180"/>
        </w:trPr>
        <w:tc>
          <w:tcPr>
            <w:tcW w:w="9895" w:type="dxa"/>
            <w:tcBorders>
              <w:top w:val="single" w:sz="4" w:space="0" w:color="000000"/>
              <w:left w:val="single" w:sz="4" w:space="0" w:color="000000"/>
              <w:bottom w:val="single" w:sz="4" w:space="0" w:color="000000"/>
              <w:right w:val="single" w:sz="4" w:space="0" w:color="000000"/>
            </w:tcBorders>
          </w:tcPr>
          <w:p w:rsidR="00EE33CE" w:rsidRDefault="0061278F">
            <w:pPr>
              <w:keepNext/>
              <w:spacing w:after="40"/>
              <w:rPr>
                <w:sz w:val="22"/>
                <w:szCs w:val="22"/>
              </w:rPr>
            </w:pPr>
            <w:r>
              <w:rPr>
                <w:b/>
                <w:sz w:val="22"/>
                <w:szCs w:val="22"/>
              </w:rPr>
              <w:t xml:space="preserve">5.4. </w:t>
            </w:r>
            <w:r>
              <w:rPr>
                <w:sz w:val="22"/>
                <w:szCs w:val="22"/>
              </w:rPr>
              <w:t>Grupės tyrėjų</w:t>
            </w:r>
            <w:r>
              <w:rPr>
                <w:b/>
                <w:sz w:val="22"/>
                <w:szCs w:val="22"/>
              </w:rPr>
              <w:t xml:space="preserve"> </w:t>
            </w:r>
            <w:r>
              <w:rPr>
                <w:sz w:val="22"/>
                <w:szCs w:val="22"/>
              </w:rPr>
              <w:t xml:space="preserve">svarbiausių </w:t>
            </w:r>
            <w:r>
              <w:rPr>
                <w:b/>
                <w:sz w:val="22"/>
                <w:szCs w:val="22"/>
              </w:rPr>
              <w:t xml:space="preserve">narysčių tarptautinėse darbo grupėse, asociacijose, </w:t>
            </w:r>
            <w:r>
              <w:rPr>
                <w:sz w:val="22"/>
                <w:szCs w:val="22"/>
              </w:rPr>
              <w:t>dalyvavimų</w:t>
            </w:r>
            <w:r>
              <w:rPr>
                <w:b/>
                <w:sz w:val="22"/>
                <w:szCs w:val="22"/>
              </w:rPr>
              <w:t xml:space="preserve"> tarptautinėse ekspertų grupėse</w:t>
            </w:r>
            <w:r>
              <w:rPr>
                <w:sz w:val="22"/>
                <w:szCs w:val="22"/>
              </w:rPr>
              <w:t xml:space="preserve"> ir pan. sąrašas</w:t>
            </w:r>
          </w:p>
        </w:tc>
      </w:tr>
      <w:tr w:rsidR="00EE33CE" w:rsidTr="00FD16F4">
        <w:trPr>
          <w:trHeight w:val="180"/>
        </w:trPr>
        <w:tc>
          <w:tcPr>
            <w:tcW w:w="9895" w:type="dxa"/>
            <w:tcBorders>
              <w:top w:val="single" w:sz="4" w:space="0" w:color="000000"/>
              <w:left w:val="single" w:sz="4" w:space="0" w:color="000000"/>
              <w:bottom w:val="single" w:sz="4" w:space="0" w:color="000000"/>
              <w:right w:val="single" w:sz="4" w:space="0" w:color="000000"/>
            </w:tcBorders>
          </w:tcPr>
          <w:p w:rsidR="00EE33CE" w:rsidRDefault="0061278F">
            <w:pPr>
              <w:numPr>
                <w:ilvl w:val="0"/>
                <w:numId w:val="14"/>
              </w:numPr>
              <w:jc w:val="both"/>
              <w:rPr>
                <w:sz w:val="22"/>
                <w:szCs w:val="22"/>
              </w:rPr>
            </w:pPr>
            <w:r>
              <w:rPr>
                <w:sz w:val="22"/>
                <w:szCs w:val="22"/>
              </w:rPr>
              <w:t>Gintautas Dzemyda yra Tarptautinės informacijos apdorojimo federacijos (IFIP) TC12 komiteto (Dirbtinis intelektas) narys.</w:t>
            </w:r>
          </w:p>
        </w:tc>
      </w:tr>
    </w:tbl>
    <w:p w:rsidR="00EE33CE" w:rsidRDefault="00EE33CE">
      <w:pPr>
        <w:pBdr>
          <w:top w:val="nil"/>
          <w:left w:val="nil"/>
          <w:bottom w:val="nil"/>
          <w:right w:val="nil"/>
          <w:between w:val="nil"/>
        </w:pBdr>
        <w:ind w:left="402" w:firstLine="57"/>
        <w:jc w:val="both"/>
        <w:rPr>
          <w:color w:val="000000"/>
          <w:sz w:val="18"/>
          <w:szCs w:val="18"/>
        </w:rPr>
      </w:pPr>
    </w:p>
    <w:tbl>
      <w:tblPr>
        <w:tblStyle w:val="ac"/>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95"/>
      </w:tblGrid>
      <w:tr w:rsidR="00EE33CE" w:rsidTr="00FD16F4">
        <w:trPr>
          <w:trHeight w:val="180"/>
        </w:trPr>
        <w:tc>
          <w:tcPr>
            <w:tcW w:w="9895" w:type="dxa"/>
            <w:tcBorders>
              <w:top w:val="single" w:sz="4" w:space="0" w:color="000000"/>
              <w:left w:val="single" w:sz="4" w:space="0" w:color="000000"/>
              <w:bottom w:val="single" w:sz="4" w:space="0" w:color="000000"/>
              <w:right w:val="single" w:sz="4" w:space="0" w:color="000000"/>
            </w:tcBorders>
          </w:tcPr>
          <w:p w:rsidR="00EE33CE" w:rsidRDefault="0061278F">
            <w:pPr>
              <w:keepNext/>
              <w:spacing w:after="40"/>
              <w:rPr>
                <w:sz w:val="22"/>
                <w:szCs w:val="22"/>
              </w:rPr>
            </w:pPr>
            <w:r>
              <w:rPr>
                <w:b/>
                <w:sz w:val="22"/>
                <w:szCs w:val="22"/>
              </w:rPr>
              <w:t xml:space="preserve">5.5. Kita mokslo organizacinė veikla </w:t>
            </w:r>
            <w:r>
              <w:rPr>
                <w:i/>
                <w:sz w:val="22"/>
                <w:szCs w:val="22"/>
              </w:rPr>
              <w:t>[laisva forma]</w:t>
            </w:r>
          </w:p>
        </w:tc>
      </w:tr>
      <w:tr w:rsidR="00EE33CE" w:rsidTr="00FD16F4">
        <w:trPr>
          <w:trHeight w:val="180"/>
        </w:trPr>
        <w:tc>
          <w:tcPr>
            <w:tcW w:w="9895" w:type="dxa"/>
            <w:tcBorders>
              <w:top w:val="single" w:sz="4" w:space="0" w:color="000000"/>
              <w:left w:val="single" w:sz="4" w:space="0" w:color="000000"/>
              <w:bottom w:val="single" w:sz="4" w:space="0" w:color="000000"/>
              <w:right w:val="single" w:sz="4" w:space="0" w:color="000000"/>
            </w:tcBorders>
          </w:tcPr>
          <w:p w:rsidR="00EE33CE" w:rsidRDefault="0061278F">
            <w:pPr>
              <w:pBdr>
                <w:top w:val="nil"/>
                <w:left w:val="nil"/>
                <w:bottom w:val="nil"/>
                <w:right w:val="nil"/>
                <w:between w:val="nil"/>
              </w:pBdr>
              <w:ind w:firstLine="57"/>
              <w:jc w:val="both"/>
              <w:rPr>
                <w:b/>
                <w:sz w:val="22"/>
                <w:szCs w:val="22"/>
              </w:rPr>
            </w:pPr>
            <w:r>
              <w:rPr>
                <w:b/>
                <w:sz w:val="22"/>
                <w:szCs w:val="22"/>
              </w:rPr>
              <w:t>G. Dzemyda:</w:t>
            </w:r>
          </w:p>
          <w:p w:rsidR="00EE33CE" w:rsidRDefault="0061278F">
            <w:pPr>
              <w:numPr>
                <w:ilvl w:val="0"/>
                <w:numId w:val="14"/>
              </w:numPr>
              <w:pBdr>
                <w:top w:val="nil"/>
                <w:left w:val="nil"/>
                <w:bottom w:val="nil"/>
                <w:right w:val="nil"/>
                <w:between w:val="nil"/>
              </w:pBdr>
              <w:jc w:val="both"/>
              <w:rPr>
                <w:sz w:val="22"/>
                <w:szCs w:val="22"/>
              </w:rPr>
            </w:pPr>
            <w:r>
              <w:rPr>
                <w:sz w:val="22"/>
                <w:szCs w:val="22"/>
              </w:rPr>
              <w:t>Lietuvos mokslų akademijos tikrasis narys.</w:t>
            </w:r>
          </w:p>
          <w:p w:rsidR="00EE33CE" w:rsidRDefault="0061278F">
            <w:pPr>
              <w:numPr>
                <w:ilvl w:val="0"/>
                <w:numId w:val="14"/>
              </w:numPr>
              <w:pBdr>
                <w:top w:val="nil"/>
                <w:left w:val="nil"/>
                <w:bottom w:val="nil"/>
                <w:right w:val="nil"/>
                <w:between w:val="nil"/>
              </w:pBdr>
              <w:jc w:val="both"/>
              <w:rPr>
                <w:sz w:val="22"/>
                <w:szCs w:val="22"/>
              </w:rPr>
            </w:pPr>
            <w:r>
              <w:rPr>
                <w:sz w:val="22"/>
                <w:szCs w:val="22"/>
              </w:rPr>
              <w:t>Lietuvos kompiuterininkų sąjungos narys.</w:t>
            </w:r>
          </w:p>
          <w:p w:rsidR="00EE33CE" w:rsidRDefault="0061278F">
            <w:pPr>
              <w:numPr>
                <w:ilvl w:val="0"/>
                <w:numId w:val="14"/>
              </w:numPr>
              <w:pBdr>
                <w:top w:val="nil"/>
                <w:left w:val="nil"/>
                <w:bottom w:val="nil"/>
                <w:right w:val="nil"/>
                <w:between w:val="nil"/>
              </w:pBdr>
              <w:jc w:val="both"/>
              <w:rPr>
                <w:sz w:val="22"/>
                <w:szCs w:val="22"/>
              </w:rPr>
            </w:pPr>
            <w:r>
              <w:rPr>
                <w:sz w:val="22"/>
                <w:szCs w:val="22"/>
              </w:rPr>
              <w:t>Lietuvos Matematikų draugijos narys.</w:t>
            </w:r>
          </w:p>
          <w:p w:rsidR="00EE33CE" w:rsidRDefault="0061278F">
            <w:pPr>
              <w:numPr>
                <w:ilvl w:val="0"/>
                <w:numId w:val="14"/>
              </w:numPr>
              <w:pBdr>
                <w:top w:val="nil"/>
                <w:left w:val="nil"/>
                <w:bottom w:val="nil"/>
                <w:right w:val="nil"/>
                <w:between w:val="nil"/>
              </w:pBdr>
              <w:jc w:val="both"/>
              <w:rPr>
                <w:sz w:val="22"/>
                <w:szCs w:val="22"/>
              </w:rPr>
            </w:pPr>
            <w:r>
              <w:rPr>
                <w:sz w:val="22"/>
                <w:szCs w:val="22"/>
              </w:rPr>
              <w:t>Lietuvos Operacijų tyrimo draugijos narys.</w:t>
            </w:r>
          </w:p>
          <w:p w:rsidR="00EE33CE" w:rsidRDefault="0061278F">
            <w:pPr>
              <w:numPr>
                <w:ilvl w:val="0"/>
                <w:numId w:val="14"/>
              </w:numPr>
              <w:pBdr>
                <w:top w:val="nil"/>
                <w:left w:val="nil"/>
                <w:bottom w:val="nil"/>
                <w:right w:val="nil"/>
                <w:between w:val="nil"/>
              </w:pBdr>
              <w:jc w:val="both"/>
              <w:rPr>
                <w:sz w:val="22"/>
                <w:szCs w:val="22"/>
              </w:rPr>
            </w:pPr>
            <w:r>
              <w:rPr>
                <w:sz w:val="22"/>
                <w:szCs w:val="22"/>
              </w:rPr>
              <w:t>Tarptautinės informacijos apdorojimo federacijos (IFIP) TC12 komiteto (Dirbtinis intelektas) narys.</w:t>
            </w:r>
          </w:p>
          <w:p w:rsidR="00EE33CE" w:rsidRDefault="0061278F">
            <w:pPr>
              <w:numPr>
                <w:ilvl w:val="0"/>
                <w:numId w:val="14"/>
              </w:numPr>
              <w:pBdr>
                <w:top w:val="nil"/>
                <w:left w:val="nil"/>
                <w:bottom w:val="nil"/>
                <w:right w:val="nil"/>
                <w:between w:val="nil"/>
              </w:pBdr>
              <w:jc w:val="both"/>
              <w:rPr>
                <w:sz w:val="22"/>
                <w:szCs w:val="22"/>
              </w:rPr>
            </w:pPr>
            <w:r>
              <w:rPr>
                <w:sz w:val="22"/>
                <w:szCs w:val="22"/>
              </w:rPr>
              <w:t>Tarptautinių mokslo žurnalų redkolegijų narys:</w:t>
            </w:r>
          </w:p>
          <w:p w:rsidR="00EE33CE" w:rsidRDefault="0061278F">
            <w:pPr>
              <w:numPr>
                <w:ilvl w:val="1"/>
                <w:numId w:val="14"/>
              </w:numPr>
              <w:pBdr>
                <w:top w:val="nil"/>
                <w:left w:val="nil"/>
                <w:bottom w:val="nil"/>
                <w:right w:val="nil"/>
                <w:between w:val="nil"/>
              </w:pBdr>
              <w:jc w:val="both"/>
              <w:rPr>
                <w:sz w:val="22"/>
                <w:szCs w:val="22"/>
              </w:rPr>
            </w:pPr>
            <w:r>
              <w:rPr>
                <w:sz w:val="22"/>
                <w:szCs w:val="22"/>
              </w:rPr>
              <w:t>Baltic Journal of Modern Computing (vyriausiasis redaktorius)</w:t>
            </w:r>
          </w:p>
          <w:p w:rsidR="00EE33CE" w:rsidRDefault="0061278F">
            <w:pPr>
              <w:numPr>
                <w:ilvl w:val="1"/>
                <w:numId w:val="14"/>
              </w:numPr>
              <w:pBdr>
                <w:top w:val="nil"/>
                <w:left w:val="nil"/>
                <w:bottom w:val="nil"/>
                <w:right w:val="nil"/>
                <w:between w:val="nil"/>
              </w:pBdr>
              <w:jc w:val="both"/>
              <w:rPr>
                <w:sz w:val="22"/>
                <w:szCs w:val="22"/>
              </w:rPr>
            </w:pPr>
            <w:r>
              <w:rPr>
                <w:sz w:val="22"/>
                <w:szCs w:val="22"/>
              </w:rPr>
              <w:t>Informatica (vyriausiasis redaktorius)</w:t>
            </w:r>
          </w:p>
          <w:p w:rsidR="00EE33CE" w:rsidRDefault="0061278F">
            <w:pPr>
              <w:numPr>
                <w:ilvl w:val="1"/>
                <w:numId w:val="14"/>
              </w:numPr>
              <w:pBdr>
                <w:top w:val="nil"/>
                <w:left w:val="nil"/>
                <w:bottom w:val="nil"/>
                <w:right w:val="nil"/>
                <w:between w:val="nil"/>
              </w:pBdr>
              <w:jc w:val="both"/>
              <w:rPr>
                <w:sz w:val="22"/>
                <w:szCs w:val="22"/>
              </w:rPr>
            </w:pPr>
            <w:r>
              <w:rPr>
                <w:sz w:val="22"/>
                <w:szCs w:val="22"/>
              </w:rPr>
              <w:t>Financial Innovation</w:t>
            </w:r>
          </w:p>
          <w:p w:rsidR="00EE33CE" w:rsidRDefault="0061278F">
            <w:pPr>
              <w:numPr>
                <w:ilvl w:val="1"/>
                <w:numId w:val="14"/>
              </w:numPr>
              <w:pBdr>
                <w:top w:val="nil"/>
                <w:left w:val="nil"/>
                <w:bottom w:val="nil"/>
                <w:right w:val="nil"/>
                <w:between w:val="nil"/>
              </w:pBdr>
              <w:jc w:val="both"/>
              <w:rPr>
                <w:sz w:val="22"/>
                <w:szCs w:val="22"/>
              </w:rPr>
            </w:pPr>
            <w:r>
              <w:rPr>
                <w:sz w:val="22"/>
                <w:szCs w:val="22"/>
              </w:rPr>
              <w:t>International Journal of Computers, Communications and Control</w:t>
            </w:r>
          </w:p>
          <w:p w:rsidR="00EE33CE" w:rsidRDefault="0061278F">
            <w:pPr>
              <w:numPr>
                <w:ilvl w:val="1"/>
                <w:numId w:val="14"/>
              </w:numPr>
              <w:pBdr>
                <w:top w:val="nil"/>
                <w:left w:val="nil"/>
                <w:bottom w:val="nil"/>
                <w:right w:val="nil"/>
                <w:between w:val="nil"/>
              </w:pBdr>
              <w:jc w:val="both"/>
              <w:rPr>
                <w:sz w:val="22"/>
                <w:szCs w:val="22"/>
              </w:rPr>
            </w:pPr>
            <w:r>
              <w:rPr>
                <w:sz w:val="22"/>
                <w:szCs w:val="22"/>
              </w:rPr>
              <w:t>Applied Computer Systems</w:t>
            </w:r>
          </w:p>
          <w:p w:rsidR="00EE33CE" w:rsidRDefault="0061278F">
            <w:pPr>
              <w:numPr>
                <w:ilvl w:val="1"/>
                <w:numId w:val="14"/>
              </w:numPr>
              <w:pBdr>
                <w:top w:val="nil"/>
                <w:left w:val="nil"/>
                <w:bottom w:val="nil"/>
                <w:right w:val="nil"/>
                <w:between w:val="nil"/>
              </w:pBdr>
              <w:jc w:val="both"/>
              <w:rPr>
                <w:sz w:val="22"/>
                <w:szCs w:val="22"/>
              </w:rPr>
            </w:pPr>
            <w:r>
              <w:rPr>
                <w:sz w:val="22"/>
                <w:szCs w:val="22"/>
              </w:rPr>
              <w:t>Informatics in Education</w:t>
            </w:r>
          </w:p>
          <w:p w:rsidR="00EE33CE" w:rsidRDefault="0061278F">
            <w:pPr>
              <w:numPr>
                <w:ilvl w:val="1"/>
                <w:numId w:val="14"/>
              </w:numPr>
              <w:pBdr>
                <w:top w:val="nil"/>
                <w:left w:val="nil"/>
                <w:bottom w:val="nil"/>
                <w:right w:val="nil"/>
                <w:between w:val="nil"/>
              </w:pBdr>
              <w:jc w:val="both"/>
              <w:rPr>
                <w:sz w:val="22"/>
                <w:szCs w:val="22"/>
              </w:rPr>
            </w:pPr>
            <w:r>
              <w:rPr>
                <w:sz w:val="22"/>
                <w:szCs w:val="22"/>
              </w:rPr>
              <w:t>Journal of Civil Engineering and Management</w:t>
            </w:r>
          </w:p>
          <w:p w:rsidR="00EE33CE" w:rsidRDefault="0061278F">
            <w:pPr>
              <w:numPr>
                <w:ilvl w:val="1"/>
                <w:numId w:val="14"/>
              </w:numPr>
              <w:pBdr>
                <w:top w:val="nil"/>
                <w:left w:val="nil"/>
                <w:bottom w:val="nil"/>
                <w:right w:val="nil"/>
                <w:between w:val="nil"/>
              </w:pBdr>
              <w:jc w:val="both"/>
              <w:rPr>
                <w:sz w:val="22"/>
                <w:szCs w:val="22"/>
              </w:rPr>
            </w:pPr>
            <w:r>
              <w:rPr>
                <w:sz w:val="22"/>
                <w:szCs w:val="22"/>
              </w:rPr>
              <w:t>Nonlinear Analysis: Modelling and Control (vyriausiojo redaktoriaus pavaduotojas)</w:t>
            </w:r>
          </w:p>
          <w:p w:rsidR="00EE33CE" w:rsidRDefault="0061278F">
            <w:pPr>
              <w:numPr>
                <w:ilvl w:val="1"/>
                <w:numId w:val="14"/>
              </w:numPr>
              <w:pBdr>
                <w:top w:val="nil"/>
                <w:left w:val="nil"/>
                <w:bottom w:val="nil"/>
                <w:right w:val="nil"/>
                <w:between w:val="nil"/>
              </w:pBdr>
              <w:jc w:val="both"/>
              <w:rPr>
                <w:sz w:val="22"/>
                <w:szCs w:val="22"/>
              </w:rPr>
            </w:pPr>
            <w:r>
              <w:rPr>
                <w:sz w:val="22"/>
                <w:szCs w:val="22"/>
              </w:rPr>
              <w:t>Mathematics and Informatics. Journal of the Belarusian State University</w:t>
            </w:r>
          </w:p>
          <w:p w:rsidR="00EE33CE" w:rsidRDefault="0061278F">
            <w:pPr>
              <w:numPr>
                <w:ilvl w:val="1"/>
                <w:numId w:val="14"/>
              </w:numPr>
              <w:pBdr>
                <w:top w:val="nil"/>
                <w:left w:val="nil"/>
                <w:bottom w:val="nil"/>
                <w:right w:val="nil"/>
                <w:between w:val="nil"/>
              </w:pBdr>
              <w:jc w:val="both"/>
              <w:rPr>
                <w:sz w:val="22"/>
                <w:szCs w:val="22"/>
              </w:rPr>
            </w:pPr>
            <w:r>
              <w:rPr>
                <w:sz w:val="22"/>
                <w:szCs w:val="22"/>
              </w:rPr>
              <w:t>Scientific Proceedings of Riga Technical University. Computer Science, Information Technology and Management Science</w:t>
            </w:r>
          </w:p>
          <w:p w:rsidR="00EE33CE" w:rsidRDefault="0061278F">
            <w:pPr>
              <w:numPr>
                <w:ilvl w:val="0"/>
                <w:numId w:val="14"/>
              </w:numPr>
              <w:pBdr>
                <w:top w:val="nil"/>
                <w:left w:val="nil"/>
                <w:bottom w:val="nil"/>
                <w:right w:val="nil"/>
                <w:between w:val="nil"/>
              </w:pBdr>
              <w:jc w:val="both"/>
              <w:rPr>
                <w:sz w:val="22"/>
                <w:szCs w:val="22"/>
              </w:rPr>
            </w:pPr>
            <w:r>
              <w:rPr>
                <w:sz w:val="22"/>
                <w:szCs w:val="22"/>
              </w:rPr>
              <w:lastRenderedPageBreak/>
              <w:t>Tarptautinės konferencijos „Duomenų analizės metodai programų sistemoms“ pirmininkas</w:t>
            </w:r>
          </w:p>
          <w:p w:rsidR="00EE33CE" w:rsidRDefault="0061278F">
            <w:pPr>
              <w:numPr>
                <w:ilvl w:val="0"/>
                <w:numId w:val="14"/>
              </w:numPr>
              <w:pBdr>
                <w:top w:val="nil"/>
                <w:left w:val="nil"/>
                <w:bottom w:val="nil"/>
                <w:right w:val="nil"/>
                <w:between w:val="nil"/>
              </w:pBdr>
              <w:jc w:val="both"/>
              <w:rPr>
                <w:sz w:val="22"/>
                <w:szCs w:val="22"/>
              </w:rPr>
            </w:pPr>
            <w:r>
              <w:rPr>
                <w:sz w:val="22"/>
                <w:szCs w:val="22"/>
              </w:rPr>
              <w:t xml:space="preserve">Tarptautinių konferencijų programinių komitetų narys: </w:t>
            </w:r>
          </w:p>
          <w:p w:rsidR="00EE33CE" w:rsidRDefault="0061278F">
            <w:pPr>
              <w:keepNext/>
              <w:numPr>
                <w:ilvl w:val="1"/>
                <w:numId w:val="14"/>
              </w:numPr>
              <w:rPr>
                <w:sz w:val="22"/>
                <w:szCs w:val="22"/>
              </w:rPr>
            </w:pPr>
            <w:r>
              <w:rPr>
                <w:sz w:val="22"/>
                <w:szCs w:val="22"/>
              </w:rPr>
              <w:t>8th International Conference on Computers Communications and Control (ICCCC), Agora University of Oradea, Oradea, Romania</w:t>
            </w:r>
          </w:p>
          <w:p w:rsidR="00EE33CE" w:rsidRDefault="0061278F">
            <w:pPr>
              <w:numPr>
                <w:ilvl w:val="1"/>
                <w:numId w:val="14"/>
              </w:numPr>
              <w:pBdr>
                <w:top w:val="nil"/>
                <w:left w:val="nil"/>
                <w:bottom w:val="nil"/>
                <w:right w:val="nil"/>
                <w:between w:val="nil"/>
              </w:pBdr>
              <w:jc w:val="both"/>
              <w:rPr>
                <w:sz w:val="22"/>
                <w:szCs w:val="22"/>
              </w:rPr>
            </w:pPr>
            <w:r>
              <w:rPr>
                <w:sz w:val="22"/>
                <w:szCs w:val="22"/>
              </w:rPr>
              <w:t>International Conference on Sensor Networks (SENSORNET 2020)</w:t>
            </w:r>
          </w:p>
          <w:p w:rsidR="00EE33CE" w:rsidRDefault="0061278F">
            <w:pPr>
              <w:keepNext/>
              <w:numPr>
                <w:ilvl w:val="1"/>
                <w:numId w:val="14"/>
              </w:numPr>
              <w:jc w:val="both"/>
              <w:rPr>
                <w:sz w:val="22"/>
                <w:szCs w:val="22"/>
              </w:rPr>
            </w:pPr>
            <w:r>
              <w:rPr>
                <w:sz w:val="22"/>
                <w:szCs w:val="22"/>
              </w:rPr>
              <w:t>14th International Baltic Cobference on Databases and Information Systems (Baltic DB&amp;IS 2020)</w:t>
            </w:r>
          </w:p>
          <w:p w:rsidR="00EE33CE" w:rsidRDefault="0061278F">
            <w:pPr>
              <w:keepNext/>
              <w:numPr>
                <w:ilvl w:val="1"/>
                <w:numId w:val="14"/>
              </w:numPr>
              <w:rPr>
                <w:sz w:val="22"/>
                <w:szCs w:val="22"/>
              </w:rPr>
            </w:pPr>
            <w:r>
              <w:rPr>
                <w:sz w:val="22"/>
                <w:szCs w:val="22"/>
              </w:rPr>
              <w:t>Dalyvavo 3 daktaro disertacijų gynimo taryboje.</w:t>
            </w:r>
          </w:p>
          <w:p w:rsidR="00EE33CE" w:rsidRDefault="00EE33CE">
            <w:pPr>
              <w:pBdr>
                <w:top w:val="nil"/>
                <w:left w:val="nil"/>
                <w:bottom w:val="nil"/>
                <w:right w:val="nil"/>
                <w:between w:val="nil"/>
              </w:pBdr>
              <w:ind w:firstLine="57"/>
              <w:jc w:val="both"/>
              <w:rPr>
                <w:sz w:val="22"/>
                <w:szCs w:val="22"/>
              </w:rPr>
            </w:pPr>
          </w:p>
          <w:p w:rsidR="00EE33CE" w:rsidRDefault="0061278F">
            <w:pPr>
              <w:pBdr>
                <w:top w:val="nil"/>
                <w:left w:val="nil"/>
                <w:bottom w:val="nil"/>
                <w:right w:val="nil"/>
                <w:between w:val="nil"/>
              </w:pBdr>
              <w:ind w:firstLine="57"/>
              <w:jc w:val="both"/>
              <w:rPr>
                <w:b/>
                <w:sz w:val="22"/>
                <w:szCs w:val="22"/>
              </w:rPr>
            </w:pPr>
            <w:r>
              <w:rPr>
                <w:b/>
                <w:sz w:val="22"/>
                <w:szCs w:val="22"/>
              </w:rPr>
              <w:t>O. Kurasova:</w:t>
            </w:r>
          </w:p>
          <w:p w:rsidR="00EE33CE" w:rsidRDefault="0061278F">
            <w:pPr>
              <w:numPr>
                <w:ilvl w:val="0"/>
                <w:numId w:val="9"/>
              </w:numPr>
              <w:pBdr>
                <w:top w:val="nil"/>
                <w:left w:val="nil"/>
                <w:bottom w:val="nil"/>
                <w:right w:val="nil"/>
                <w:between w:val="nil"/>
              </w:pBdr>
              <w:jc w:val="both"/>
              <w:rPr>
                <w:sz w:val="22"/>
                <w:szCs w:val="22"/>
              </w:rPr>
            </w:pPr>
            <w:r>
              <w:rPr>
                <w:sz w:val="22"/>
                <w:szCs w:val="22"/>
              </w:rPr>
              <w:t>Žurnalų „Nonlinear Analysis: Modelling and Control“, „Computational Science and Techniques“, „Baltic Journal of Modern Computing“ ir „Informatics“ redkolegijų narė.</w:t>
            </w:r>
          </w:p>
          <w:p w:rsidR="00EE33CE" w:rsidRDefault="0061278F">
            <w:pPr>
              <w:numPr>
                <w:ilvl w:val="0"/>
                <w:numId w:val="9"/>
              </w:numPr>
              <w:pBdr>
                <w:top w:val="nil"/>
                <w:left w:val="nil"/>
                <w:bottom w:val="nil"/>
                <w:right w:val="nil"/>
                <w:between w:val="nil"/>
              </w:pBdr>
              <w:jc w:val="both"/>
              <w:rPr>
                <w:sz w:val="22"/>
                <w:szCs w:val="22"/>
              </w:rPr>
            </w:pPr>
            <w:r>
              <w:rPr>
                <w:sz w:val="22"/>
                <w:szCs w:val="22"/>
              </w:rPr>
              <w:t>Tarptautinių mokslo žurnalų Informatica (IOS Press / VU), Mathematical Modelling and Analysis (Taylor &amp; Francis), Central European Journal of Computer Science (Springer), Journal of Visualization (Springer), Neural Processing Letters (Springer), Optimization Letters (Springer), Mechanical Systems and Signal Processing (Elsevier), Information Technology and Control (KTU), Informatics in Education (VU) recenzentė.</w:t>
            </w:r>
          </w:p>
          <w:p w:rsidR="00EE33CE" w:rsidRDefault="0061278F">
            <w:pPr>
              <w:numPr>
                <w:ilvl w:val="0"/>
                <w:numId w:val="9"/>
              </w:numPr>
              <w:pBdr>
                <w:top w:val="nil"/>
                <w:left w:val="nil"/>
                <w:bottom w:val="nil"/>
                <w:right w:val="nil"/>
                <w:between w:val="nil"/>
              </w:pBdr>
              <w:jc w:val="both"/>
              <w:rPr>
                <w:sz w:val="22"/>
                <w:szCs w:val="22"/>
              </w:rPr>
            </w:pPr>
            <w:r>
              <w:rPr>
                <w:sz w:val="22"/>
                <w:szCs w:val="22"/>
              </w:rPr>
              <w:t>Lietuvos kompiuterininkų sąjungos narė (Intelektikos sekcija).</w:t>
            </w:r>
          </w:p>
          <w:p w:rsidR="00EE33CE" w:rsidRDefault="0061278F">
            <w:pPr>
              <w:numPr>
                <w:ilvl w:val="0"/>
                <w:numId w:val="9"/>
              </w:numPr>
              <w:pBdr>
                <w:top w:val="nil"/>
                <w:left w:val="nil"/>
                <w:bottom w:val="nil"/>
                <w:right w:val="nil"/>
                <w:between w:val="nil"/>
              </w:pBdr>
              <w:jc w:val="both"/>
              <w:rPr>
                <w:sz w:val="22"/>
                <w:szCs w:val="22"/>
              </w:rPr>
            </w:pPr>
            <w:r>
              <w:rPr>
                <w:sz w:val="22"/>
                <w:szCs w:val="22"/>
              </w:rPr>
              <w:t>Lietuvos matematikų draugijos narė.</w:t>
            </w:r>
          </w:p>
          <w:p w:rsidR="00EE33CE" w:rsidRDefault="0061278F">
            <w:pPr>
              <w:numPr>
                <w:ilvl w:val="0"/>
                <w:numId w:val="9"/>
              </w:numPr>
              <w:pBdr>
                <w:top w:val="nil"/>
                <w:left w:val="nil"/>
                <w:bottom w:val="nil"/>
                <w:right w:val="nil"/>
                <w:between w:val="nil"/>
              </w:pBdr>
              <w:jc w:val="both"/>
              <w:rPr>
                <w:sz w:val="22"/>
                <w:szCs w:val="22"/>
              </w:rPr>
            </w:pPr>
            <w:r>
              <w:rPr>
                <w:sz w:val="22"/>
                <w:szCs w:val="22"/>
              </w:rPr>
              <w:t>Lietuvos operacijų tyrimų draugijos narė.</w:t>
            </w:r>
          </w:p>
          <w:p w:rsidR="00EE33CE" w:rsidRDefault="0061278F">
            <w:pPr>
              <w:numPr>
                <w:ilvl w:val="0"/>
                <w:numId w:val="9"/>
              </w:numPr>
              <w:pBdr>
                <w:top w:val="nil"/>
                <w:left w:val="nil"/>
                <w:bottom w:val="nil"/>
                <w:right w:val="nil"/>
                <w:between w:val="nil"/>
              </w:pBdr>
              <w:jc w:val="both"/>
              <w:rPr>
                <w:sz w:val="22"/>
                <w:szCs w:val="22"/>
              </w:rPr>
            </w:pPr>
            <w:r>
              <w:rPr>
                <w:sz w:val="22"/>
                <w:szCs w:val="22"/>
              </w:rPr>
              <w:t>2020 m. dalyvavo 7 daktaro disertacijų gynimo tarybose.</w:t>
            </w:r>
          </w:p>
          <w:p w:rsidR="00EE33CE" w:rsidRDefault="00EE33CE">
            <w:pPr>
              <w:pBdr>
                <w:top w:val="nil"/>
                <w:left w:val="nil"/>
                <w:bottom w:val="nil"/>
                <w:right w:val="nil"/>
                <w:between w:val="nil"/>
              </w:pBdr>
              <w:ind w:firstLine="57"/>
              <w:jc w:val="both"/>
              <w:rPr>
                <w:sz w:val="22"/>
                <w:szCs w:val="22"/>
              </w:rPr>
            </w:pPr>
          </w:p>
          <w:p w:rsidR="00EE33CE" w:rsidRDefault="0061278F">
            <w:pPr>
              <w:ind w:firstLine="57"/>
              <w:jc w:val="both"/>
              <w:rPr>
                <w:b/>
                <w:sz w:val="22"/>
                <w:szCs w:val="22"/>
              </w:rPr>
            </w:pPr>
            <w:r>
              <w:rPr>
                <w:b/>
                <w:sz w:val="22"/>
                <w:szCs w:val="22"/>
              </w:rPr>
              <w:t>K. Dučinskas:</w:t>
            </w:r>
          </w:p>
          <w:p w:rsidR="00EE33CE" w:rsidRDefault="0061278F">
            <w:pPr>
              <w:numPr>
                <w:ilvl w:val="0"/>
                <w:numId w:val="9"/>
              </w:numPr>
              <w:jc w:val="both"/>
              <w:rPr>
                <w:sz w:val="22"/>
                <w:szCs w:val="22"/>
              </w:rPr>
            </w:pPr>
            <w:r>
              <w:rPr>
                <w:sz w:val="22"/>
                <w:szCs w:val="22"/>
              </w:rPr>
              <w:t>Ekspertinis darbas:</w:t>
            </w:r>
          </w:p>
          <w:p w:rsidR="00EE33CE" w:rsidRDefault="0061278F">
            <w:pPr>
              <w:numPr>
                <w:ilvl w:val="1"/>
                <w:numId w:val="9"/>
              </w:numPr>
              <w:jc w:val="both"/>
              <w:rPr>
                <w:sz w:val="22"/>
                <w:szCs w:val="22"/>
              </w:rPr>
            </w:pPr>
            <w:r>
              <w:rPr>
                <w:sz w:val="22"/>
                <w:szCs w:val="22"/>
              </w:rPr>
              <w:t>LMT ekspertų grupės vertinančios universitetų doktorantūras narys.</w:t>
            </w:r>
          </w:p>
          <w:p w:rsidR="00EE33CE" w:rsidRDefault="0061278F">
            <w:pPr>
              <w:numPr>
                <w:ilvl w:val="0"/>
                <w:numId w:val="9"/>
              </w:numPr>
              <w:jc w:val="both"/>
              <w:rPr>
                <w:sz w:val="22"/>
                <w:szCs w:val="22"/>
              </w:rPr>
            </w:pPr>
            <w:r>
              <w:rPr>
                <w:sz w:val="22"/>
                <w:szCs w:val="22"/>
              </w:rPr>
              <w:t>Mokslininkų ruošimas:</w:t>
            </w:r>
          </w:p>
          <w:p w:rsidR="00EE33CE" w:rsidRDefault="0061278F">
            <w:pPr>
              <w:numPr>
                <w:ilvl w:val="1"/>
                <w:numId w:val="9"/>
              </w:numPr>
              <w:jc w:val="both"/>
              <w:rPr>
                <w:sz w:val="22"/>
                <w:szCs w:val="22"/>
              </w:rPr>
            </w:pPr>
            <w:r>
              <w:rPr>
                <w:sz w:val="22"/>
                <w:szCs w:val="22"/>
              </w:rPr>
              <w:t>Vadovavimas doktorantei Eglei Zikarienei.</w:t>
            </w:r>
          </w:p>
          <w:p w:rsidR="00EE33CE" w:rsidRDefault="0061278F">
            <w:pPr>
              <w:numPr>
                <w:ilvl w:val="0"/>
                <w:numId w:val="9"/>
              </w:numPr>
              <w:jc w:val="both"/>
              <w:rPr>
                <w:sz w:val="22"/>
                <w:szCs w:val="22"/>
              </w:rPr>
            </w:pPr>
            <w:r>
              <w:rPr>
                <w:sz w:val="22"/>
                <w:szCs w:val="22"/>
              </w:rPr>
              <w:t>Pedagoginis darbas:</w:t>
            </w:r>
          </w:p>
          <w:p w:rsidR="00EE33CE" w:rsidRDefault="0061278F">
            <w:pPr>
              <w:numPr>
                <w:ilvl w:val="1"/>
                <w:numId w:val="9"/>
              </w:numPr>
              <w:jc w:val="both"/>
              <w:rPr>
                <w:sz w:val="22"/>
                <w:szCs w:val="22"/>
              </w:rPr>
            </w:pPr>
            <w:r>
              <w:rPr>
                <w:sz w:val="22"/>
                <w:szCs w:val="22"/>
              </w:rPr>
              <w:t>„Statistiniai duomenų analizės metodai“ – paskaitos ir pratybos Informatikos inžinerijos studentams.</w:t>
            </w:r>
          </w:p>
          <w:p w:rsidR="00EE33CE" w:rsidRDefault="0061278F">
            <w:pPr>
              <w:numPr>
                <w:ilvl w:val="0"/>
                <w:numId w:val="9"/>
              </w:numPr>
              <w:jc w:val="both"/>
              <w:rPr>
                <w:sz w:val="22"/>
                <w:szCs w:val="22"/>
              </w:rPr>
            </w:pPr>
            <w:r>
              <w:rPr>
                <w:sz w:val="22"/>
                <w:szCs w:val="22"/>
              </w:rPr>
              <w:t>Mokslinės organizacijos:</w:t>
            </w:r>
          </w:p>
          <w:p w:rsidR="00EE33CE" w:rsidRDefault="0061278F">
            <w:pPr>
              <w:numPr>
                <w:ilvl w:val="1"/>
                <w:numId w:val="9"/>
              </w:numPr>
              <w:jc w:val="both"/>
              <w:rPr>
                <w:sz w:val="22"/>
                <w:szCs w:val="22"/>
              </w:rPr>
            </w:pPr>
            <w:r>
              <w:rPr>
                <w:sz w:val="22"/>
                <w:szCs w:val="22"/>
              </w:rPr>
              <w:t xml:space="preserve">Lietuvos matematikų draugijos valdybos narys, </w:t>
            </w:r>
            <w:hyperlink r:id="rId15">
              <w:r>
                <w:rPr>
                  <w:color w:val="1155CC"/>
                  <w:sz w:val="22"/>
                  <w:szCs w:val="22"/>
                  <w:u w:val="single"/>
                </w:rPr>
                <w:t>http://www.mif.vu.lt/lmd/index.html</w:t>
              </w:r>
            </w:hyperlink>
            <w:r>
              <w:rPr>
                <w:sz w:val="22"/>
                <w:szCs w:val="22"/>
              </w:rPr>
              <w:t>;</w:t>
            </w:r>
          </w:p>
          <w:p w:rsidR="00EE33CE" w:rsidRDefault="0061278F">
            <w:pPr>
              <w:numPr>
                <w:ilvl w:val="1"/>
                <w:numId w:val="9"/>
              </w:numPr>
              <w:jc w:val="both"/>
              <w:rPr>
                <w:sz w:val="22"/>
                <w:szCs w:val="22"/>
              </w:rPr>
            </w:pPr>
            <w:r>
              <w:rPr>
                <w:sz w:val="22"/>
                <w:szCs w:val="22"/>
              </w:rPr>
              <w:t xml:space="preserve">Lietuvos statistikų sąjungos valdybos narys, </w:t>
            </w:r>
            <w:hyperlink r:id="rId16">
              <w:r>
                <w:rPr>
                  <w:color w:val="1155CC"/>
                  <w:sz w:val="22"/>
                  <w:szCs w:val="22"/>
                  <w:u w:val="single"/>
                </w:rPr>
                <w:t>http://www.statistikusajunga.lt/</w:t>
              </w:r>
            </w:hyperlink>
            <w:r>
              <w:rPr>
                <w:sz w:val="22"/>
                <w:szCs w:val="22"/>
              </w:rPr>
              <w:t>;</w:t>
            </w:r>
          </w:p>
          <w:p w:rsidR="00EE33CE" w:rsidRDefault="0061278F">
            <w:pPr>
              <w:numPr>
                <w:ilvl w:val="1"/>
                <w:numId w:val="9"/>
              </w:numPr>
              <w:jc w:val="both"/>
              <w:rPr>
                <w:sz w:val="22"/>
                <w:szCs w:val="22"/>
              </w:rPr>
            </w:pPr>
            <w:r>
              <w:rPr>
                <w:sz w:val="22"/>
                <w:szCs w:val="22"/>
              </w:rPr>
              <w:t xml:space="preserve">Tarptautinės biometrijos asociacijos narys, </w:t>
            </w:r>
            <w:hyperlink r:id="rId17">
              <w:r>
                <w:rPr>
                  <w:color w:val="1155CC"/>
                  <w:sz w:val="22"/>
                  <w:szCs w:val="22"/>
                  <w:u w:val="single"/>
                </w:rPr>
                <w:t>https://www.biometricsociety.org</w:t>
              </w:r>
            </w:hyperlink>
            <w:r>
              <w:rPr>
                <w:sz w:val="22"/>
                <w:szCs w:val="22"/>
              </w:rPr>
              <w:t>.</w:t>
            </w:r>
          </w:p>
          <w:p w:rsidR="00EE33CE" w:rsidRDefault="00EE33CE">
            <w:pPr>
              <w:ind w:left="720"/>
              <w:jc w:val="both"/>
              <w:rPr>
                <w:sz w:val="22"/>
                <w:szCs w:val="22"/>
              </w:rPr>
            </w:pPr>
          </w:p>
          <w:p w:rsidR="00EE33CE" w:rsidRDefault="0061278F">
            <w:pPr>
              <w:pBdr>
                <w:top w:val="nil"/>
                <w:left w:val="nil"/>
                <w:bottom w:val="nil"/>
                <w:right w:val="nil"/>
                <w:between w:val="nil"/>
              </w:pBdr>
              <w:ind w:firstLine="57"/>
              <w:jc w:val="both"/>
              <w:rPr>
                <w:b/>
                <w:sz w:val="22"/>
                <w:szCs w:val="22"/>
              </w:rPr>
            </w:pPr>
            <w:r>
              <w:rPr>
                <w:b/>
                <w:sz w:val="22"/>
                <w:szCs w:val="22"/>
              </w:rPr>
              <w:t>R. Karbauskaitė:</w:t>
            </w:r>
          </w:p>
          <w:p w:rsidR="00EE33CE" w:rsidRDefault="0061278F">
            <w:pPr>
              <w:numPr>
                <w:ilvl w:val="0"/>
                <w:numId w:val="3"/>
              </w:numPr>
              <w:pBdr>
                <w:top w:val="nil"/>
                <w:left w:val="nil"/>
                <w:bottom w:val="nil"/>
                <w:right w:val="nil"/>
                <w:between w:val="nil"/>
              </w:pBdr>
              <w:jc w:val="both"/>
              <w:rPr>
                <w:sz w:val="22"/>
                <w:szCs w:val="22"/>
              </w:rPr>
            </w:pPr>
            <w:r>
              <w:rPr>
                <w:sz w:val="22"/>
                <w:szCs w:val="22"/>
              </w:rPr>
              <w:t>Tarptautinio mokslo žurnalo Informatica (IOS Press / VU) administratorė ir  recenzentė.</w:t>
            </w:r>
          </w:p>
          <w:p w:rsidR="00EE33CE" w:rsidRDefault="00EE33CE">
            <w:pPr>
              <w:pBdr>
                <w:top w:val="nil"/>
                <w:left w:val="nil"/>
                <w:bottom w:val="nil"/>
                <w:right w:val="nil"/>
                <w:between w:val="nil"/>
              </w:pBdr>
              <w:jc w:val="both"/>
              <w:rPr>
                <w:sz w:val="22"/>
                <w:szCs w:val="22"/>
              </w:rPr>
            </w:pPr>
          </w:p>
          <w:p w:rsidR="00EE33CE" w:rsidRDefault="0061278F">
            <w:pPr>
              <w:ind w:firstLine="57"/>
              <w:jc w:val="both"/>
              <w:rPr>
                <w:b/>
                <w:sz w:val="22"/>
                <w:szCs w:val="22"/>
              </w:rPr>
            </w:pPr>
            <w:r>
              <w:rPr>
                <w:b/>
                <w:sz w:val="22"/>
                <w:szCs w:val="22"/>
              </w:rPr>
              <w:t>J. Mockus:</w:t>
            </w:r>
          </w:p>
          <w:p w:rsidR="00EE33CE" w:rsidRDefault="0061278F">
            <w:pPr>
              <w:numPr>
                <w:ilvl w:val="0"/>
                <w:numId w:val="3"/>
              </w:numPr>
              <w:jc w:val="both"/>
              <w:rPr>
                <w:sz w:val="22"/>
                <w:szCs w:val="22"/>
              </w:rPr>
            </w:pPr>
            <w:r>
              <w:rPr>
                <w:sz w:val="22"/>
                <w:szCs w:val="22"/>
              </w:rPr>
              <w:t>Lietuvos mokslų akademijos narys.</w:t>
            </w:r>
          </w:p>
          <w:p w:rsidR="00EE33CE" w:rsidRDefault="0061278F">
            <w:pPr>
              <w:numPr>
                <w:ilvl w:val="0"/>
                <w:numId w:val="3"/>
              </w:numPr>
              <w:jc w:val="both"/>
              <w:rPr>
                <w:sz w:val="22"/>
                <w:szCs w:val="22"/>
              </w:rPr>
            </w:pPr>
            <w:r>
              <w:rPr>
                <w:sz w:val="22"/>
                <w:szCs w:val="22"/>
              </w:rPr>
              <w:t>American Mathematical Society narys.</w:t>
            </w:r>
          </w:p>
          <w:p w:rsidR="00EE33CE" w:rsidRDefault="00EE33CE">
            <w:pPr>
              <w:pBdr>
                <w:top w:val="nil"/>
                <w:left w:val="nil"/>
                <w:bottom w:val="nil"/>
                <w:right w:val="nil"/>
                <w:between w:val="nil"/>
              </w:pBdr>
              <w:ind w:firstLine="57"/>
              <w:jc w:val="both"/>
              <w:rPr>
                <w:sz w:val="22"/>
                <w:szCs w:val="22"/>
              </w:rPr>
            </w:pPr>
          </w:p>
          <w:p w:rsidR="00EE33CE" w:rsidRDefault="0061278F">
            <w:pPr>
              <w:pBdr>
                <w:top w:val="nil"/>
                <w:left w:val="nil"/>
                <w:bottom w:val="nil"/>
                <w:right w:val="nil"/>
                <w:between w:val="nil"/>
              </w:pBdr>
              <w:ind w:firstLine="57"/>
              <w:jc w:val="both"/>
              <w:rPr>
                <w:b/>
                <w:sz w:val="22"/>
                <w:szCs w:val="22"/>
              </w:rPr>
            </w:pPr>
            <w:r>
              <w:rPr>
                <w:b/>
                <w:sz w:val="22"/>
                <w:szCs w:val="22"/>
              </w:rPr>
              <w:t>V. Tiešis:</w:t>
            </w:r>
          </w:p>
          <w:p w:rsidR="00EE33CE" w:rsidRDefault="0061278F">
            <w:pPr>
              <w:numPr>
                <w:ilvl w:val="0"/>
                <w:numId w:val="3"/>
              </w:numPr>
              <w:jc w:val="both"/>
              <w:rPr>
                <w:sz w:val="22"/>
                <w:szCs w:val="22"/>
              </w:rPr>
            </w:pPr>
            <w:r>
              <w:rPr>
                <w:sz w:val="22"/>
                <w:szCs w:val="22"/>
              </w:rPr>
              <w:t>Tarptautinio mokslo žurnalo Informatica (IOS Press / VU) recenzentas.</w:t>
            </w:r>
          </w:p>
          <w:p w:rsidR="00EE33CE" w:rsidRDefault="00EE33CE">
            <w:pPr>
              <w:pBdr>
                <w:top w:val="nil"/>
                <w:left w:val="nil"/>
                <w:bottom w:val="nil"/>
                <w:right w:val="nil"/>
                <w:between w:val="nil"/>
              </w:pBdr>
              <w:jc w:val="both"/>
              <w:rPr>
                <w:sz w:val="22"/>
                <w:szCs w:val="22"/>
              </w:rPr>
            </w:pPr>
          </w:p>
          <w:p w:rsidR="00EE33CE" w:rsidRDefault="0061278F">
            <w:pPr>
              <w:spacing w:before="240" w:line="276" w:lineRule="auto"/>
              <w:ind w:left="40" w:right="40"/>
              <w:jc w:val="both"/>
              <w:rPr>
                <w:b/>
              </w:rPr>
            </w:pPr>
            <w:r>
              <w:rPr>
                <w:b/>
              </w:rPr>
              <w:t>Prof. Dr. A. Jakaitienė –</w:t>
            </w:r>
          </w:p>
          <w:p w:rsidR="00EE33CE" w:rsidRDefault="0061278F">
            <w:pPr>
              <w:numPr>
                <w:ilvl w:val="0"/>
                <w:numId w:val="6"/>
              </w:numPr>
              <w:rPr>
                <w:rFonts w:ascii="Arial" w:eastAsia="Arial" w:hAnsi="Arial" w:cs="Arial"/>
                <w:sz w:val="22"/>
                <w:szCs w:val="22"/>
              </w:rPr>
            </w:pPr>
            <w:r>
              <w:rPr>
                <w:sz w:val="22"/>
                <w:szCs w:val="22"/>
              </w:rPr>
              <w:t xml:space="preserve">Lietuvos matematikų draugijos narė, </w:t>
            </w:r>
            <w:hyperlink r:id="rId18">
              <w:r>
                <w:rPr>
                  <w:sz w:val="22"/>
                  <w:szCs w:val="22"/>
                  <w:u w:val="single"/>
                </w:rPr>
                <w:t>http://www.mif.vu.lt/lmd/</w:t>
              </w:r>
            </w:hyperlink>
            <w:hyperlink r:id="rId19">
              <w:r>
                <w:rPr>
                  <w:sz w:val="22"/>
                  <w:szCs w:val="22"/>
                  <w:u w:val="single"/>
                </w:rPr>
                <w:t>index.html</w:t>
              </w:r>
            </w:hyperlink>
            <w:r>
              <w:rPr>
                <w:sz w:val="22"/>
                <w:szCs w:val="22"/>
              </w:rPr>
              <w:t>;</w:t>
            </w:r>
          </w:p>
          <w:p w:rsidR="00EE33CE" w:rsidRDefault="0061278F">
            <w:pPr>
              <w:numPr>
                <w:ilvl w:val="0"/>
                <w:numId w:val="6"/>
              </w:numPr>
              <w:rPr>
                <w:rFonts w:ascii="Arial" w:eastAsia="Arial" w:hAnsi="Arial" w:cs="Arial"/>
                <w:sz w:val="22"/>
                <w:szCs w:val="22"/>
              </w:rPr>
            </w:pPr>
            <w:r>
              <w:rPr>
                <w:sz w:val="22"/>
                <w:szCs w:val="22"/>
              </w:rPr>
              <w:t xml:space="preserve">Lietuvos statistikų sąjungos valdybos narė , </w:t>
            </w:r>
            <w:hyperlink r:id="rId20">
              <w:r>
                <w:rPr>
                  <w:sz w:val="22"/>
                  <w:szCs w:val="22"/>
                  <w:u w:val="single"/>
                </w:rPr>
                <w:t>http://www.statistikusajunga.lt/</w:t>
              </w:r>
            </w:hyperlink>
            <w:r>
              <w:rPr>
                <w:sz w:val="22"/>
                <w:szCs w:val="22"/>
                <w:u w:val="single"/>
              </w:rPr>
              <w:t>;</w:t>
            </w:r>
          </w:p>
          <w:p w:rsidR="00EE33CE" w:rsidRDefault="0061278F">
            <w:pPr>
              <w:numPr>
                <w:ilvl w:val="0"/>
                <w:numId w:val="6"/>
              </w:numPr>
              <w:spacing w:line="276" w:lineRule="auto"/>
              <w:rPr>
                <w:sz w:val="22"/>
                <w:szCs w:val="22"/>
              </w:rPr>
            </w:pPr>
            <w:r>
              <w:rPr>
                <w:sz w:val="22"/>
                <w:szCs w:val="22"/>
              </w:rPr>
              <w:t xml:space="preserve">Tarptautinės biometrijos asociacijos  narė, </w:t>
            </w:r>
            <w:hyperlink r:id="rId21">
              <w:r>
                <w:rPr>
                  <w:sz w:val="22"/>
                  <w:szCs w:val="22"/>
                  <w:u w:val="single"/>
                </w:rPr>
                <w:t>https://www.biometricsociety.org</w:t>
              </w:r>
            </w:hyperlink>
            <w:r>
              <w:rPr>
                <w:sz w:val="22"/>
                <w:szCs w:val="22"/>
                <w:u w:val="single"/>
              </w:rPr>
              <w:t>;</w:t>
            </w:r>
          </w:p>
          <w:p w:rsidR="00EE33CE" w:rsidRDefault="0061278F">
            <w:pPr>
              <w:numPr>
                <w:ilvl w:val="0"/>
                <w:numId w:val="6"/>
              </w:numPr>
              <w:spacing w:line="276" w:lineRule="auto"/>
              <w:rPr>
                <w:sz w:val="22"/>
                <w:szCs w:val="22"/>
              </w:rPr>
            </w:pPr>
            <w:r>
              <w:rPr>
                <w:sz w:val="22"/>
                <w:szCs w:val="22"/>
              </w:rPr>
              <w:t xml:space="preserve">Lietuvos atstovė Tarptautinės biometrijos asociacijos Šiaurės ir Baltijos šalių regione, </w:t>
            </w:r>
            <w:hyperlink r:id="rId22">
              <w:r>
                <w:rPr>
                  <w:sz w:val="22"/>
                  <w:szCs w:val="22"/>
                  <w:u w:val="single"/>
                </w:rPr>
                <w:t>http://ibsnbr.org</w:t>
              </w:r>
            </w:hyperlink>
            <w:r>
              <w:rPr>
                <w:sz w:val="22"/>
                <w:szCs w:val="22"/>
                <w:u w:val="single"/>
              </w:rPr>
              <w:t>;</w:t>
            </w:r>
          </w:p>
          <w:p w:rsidR="00EE33CE" w:rsidRDefault="0061278F">
            <w:pPr>
              <w:numPr>
                <w:ilvl w:val="0"/>
                <w:numId w:val="6"/>
              </w:numPr>
              <w:spacing w:line="276" w:lineRule="auto"/>
              <w:rPr>
                <w:sz w:val="22"/>
                <w:szCs w:val="22"/>
              </w:rPr>
            </w:pPr>
            <w:r>
              <w:rPr>
                <w:sz w:val="22"/>
                <w:szCs w:val="22"/>
              </w:rPr>
              <w:t xml:space="preserve">Lietuvos atstovė Europos statistikos patariamąjame komitete (angl. </w:t>
            </w:r>
            <w:r>
              <w:rPr>
                <w:i/>
                <w:sz w:val="22"/>
                <w:szCs w:val="22"/>
              </w:rPr>
              <w:t>European Statistical Advisory Committee</w:t>
            </w:r>
            <w:r>
              <w:rPr>
                <w:sz w:val="22"/>
                <w:szCs w:val="22"/>
              </w:rPr>
              <w:t>)</w:t>
            </w:r>
            <w:r>
              <w:rPr>
                <w:i/>
                <w:sz w:val="22"/>
                <w:szCs w:val="22"/>
              </w:rPr>
              <w:t>,</w:t>
            </w:r>
            <w:r>
              <w:rPr>
                <w:sz w:val="22"/>
                <w:szCs w:val="22"/>
              </w:rPr>
              <w:t xml:space="preserve"> </w:t>
            </w:r>
            <w:hyperlink r:id="rId23">
              <w:r>
                <w:rPr>
                  <w:color w:val="954F72"/>
                  <w:sz w:val="22"/>
                  <w:szCs w:val="22"/>
                  <w:u w:val="single"/>
                </w:rPr>
                <w:t>https://ec.europa.eu/eurostat/web/european-statistical-advisory-committee-esac</w:t>
              </w:r>
            </w:hyperlink>
          </w:p>
          <w:p w:rsidR="00EE33CE" w:rsidRDefault="0061278F">
            <w:pPr>
              <w:numPr>
                <w:ilvl w:val="0"/>
                <w:numId w:val="6"/>
              </w:numPr>
              <w:spacing w:line="276" w:lineRule="auto"/>
              <w:rPr>
                <w:sz w:val="22"/>
                <w:szCs w:val="22"/>
              </w:rPr>
            </w:pPr>
            <w:r>
              <w:rPr>
                <w:sz w:val="22"/>
                <w:szCs w:val="22"/>
              </w:rPr>
              <w:t>Vilniaus universiteto Sistemų biologijos magistro programos studijų programos pirmininkė.</w:t>
            </w:r>
          </w:p>
          <w:p w:rsidR="00EE33CE" w:rsidRDefault="00EE33CE">
            <w:pPr>
              <w:pBdr>
                <w:top w:val="nil"/>
                <w:left w:val="nil"/>
                <w:bottom w:val="nil"/>
                <w:right w:val="nil"/>
                <w:between w:val="nil"/>
              </w:pBdr>
              <w:jc w:val="both"/>
              <w:rPr>
                <w:sz w:val="22"/>
                <w:szCs w:val="22"/>
              </w:rPr>
            </w:pPr>
          </w:p>
          <w:p w:rsidR="00EE33CE" w:rsidRDefault="00EE33CE">
            <w:pPr>
              <w:pBdr>
                <w:top w:val="nil"/>
                <w:left w:val="nil"/>
                <w:bottom w:val="nil"/>
                <w:right w:val="nil"/>
                <w:between w:val="nil"/>
              </w:pBdr>
              <w:ind w:firstLine="57"/>
              <w:jc w:val="both"/>
              <w:rPr>
                <w:sz w:val="22"/>
                <w:szCs w:val="22"/>
              </w:rPr>
            </w:pPr>
          </w:p>
        </w:tc>
      </w:tr>
    </w:tbl>
    <w:p w:rsidR="00EE33CE" w:rsidRDefault="00EE33CE">
      <w:pPr>
        <w:spacing w:after="120"/>
      </w:pPr>
    </w:p>
    <w:p w:rsidR="00EE33CE" w:rsidRDefault="0061278F">
      <w:pPr>
        <w:spacing w:after="60"/>
        <w:ind w:left="142" w:right="-142"/>
      </w:pPr>
      <w:r>
        <w:rPr>
          <w:b/>
        </w:rPr>
        <w:t xml:space="preserve">6. Mokslo populiarinimo veikla           </w:t>
      </w:r>
      <w:r>
        <w:rPr>
          <w:b/>
          <w:i/>
        </w:rPr>
        <w:t xml:space="preserve">  </w:t>
      </w:r>
      <w:r>
        <w:rPr>
          <w:i/>
        </w:rPr>
        <w:t>[</w:t>
      </w:r>
      <w:r>
        <w:rPr>
          <w:i/>
          <w:highlight w:val="yellow"/>
        </w:rPr>
        <w:t xml:space="preserve">prašome pateikti tik tuo atveju, kai </w:t>
      </w:r>
      <w:r>
        <w:rPr>
          <w:b/>
          <w:i/>
          <w:highlight w:val="yellow"/>
        </w:rPr>
        <w:t>lentelė netušči</w:t>
      </w:r>
      <w:r>
        <w:rPr>
          <w:b/>
          <w:i/>
        </w:rPr>
        <w:t>a</w:t>
      </w:r>
      <w:r>
        <w:rPr>
          <w:i/>
        </w:rPr>
        <w:t>]</w:t>
      </w:r>
    </w:p>
    <w:tbl>
      <w:tblPr>
        <w:tblStyle w:val="ad"/>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95"/>
      </w:tblGrid>
      <w:tr w:rsidR="00EE33CE" w:rsidTr="00FD16F4">
        <w:trPr>
          <w:trHeight w:val="180"/>
        </w:trPr>
        <w:tc>
          <w:tcPr>
            <w:tcW w:w="9895" w:type="dxa"/>
            <w:tcBorders>
              <w:top w:val="single" w:sz="4" w:space="0" w:color="000000"/>
              <w:left w:val="single" w:sz="4" w:space="0" w:color="000000"/>
              <w:bottom w:val="single" w:sz="4" w:space="0" w:color="000000"/>
              <w:right w:val="single" w:sz="4" w:space="0" w:color="000000"/>
            </w:tcBorders>
          </w:tcPr>
          <w:p w:rsidR="00EE33CE" w:rsidRDefault="0061278F">
            <w:pPr>
              <w:keepNext/>
              <w:spacing w:after="40"/>
              <w:rPr>
                <w:sz w:val="22"/>
                <w:szCs w:val="22"/>
              </w:rPr>
            </w:pPr>
            <w:r>
              <w:rPr>
                <w:sz w:val="22"/>
                <w:szCs w:val="22"/>
              </w:rPr>
              <w:t>Svarbiausių</w:t>
            </w:r>
            <w:r>
              <w:rPr>
                <w:b/>
                <w:sz w:val="22"/>
                <w:szCs w:val="22"/>
              </w:rPr>
              <w:t xml:space="preserve"> mokslo populiarinimo </w:t>
            </w:r>
            <w:r>
              <w:rPr>
                <w:sz w:val="22"/>
                <w:szCs w:val="22"/>
              </w:rPr>
              <w:t>veiklos rezultatų sąrašas, su paaiškinimais iki ½ psl.</w:t>
            </w:r>
          </w:p>
        </w:tc>
      </w:tr>
      <w:tr w:rsidR="00EE33CE" w:rsidTr="00FD16F4">
        <w:trPr>
          <w:trHeight w:val="180"/>
        </w:trPr>
        <w:tc>
          <w:tcPr>
            <w:tcW w:w="9895" w:type="dxa"/>
            <w:tcBorders>
              <w:top w:val="single" w:sz="4" w:space="0" w:color="000000"/>
              <w:left w:val="single" w:sz="4" w:space="0" w:color="000000"/>
              <w:bottom w:val="single" w:sz="4" w:space="0" w:color="000000"/>
              <w:right w:val="single" w:sz="4" w:space="0" w:color="000000"/>
            </w:tcBorders>
          </w:tcPr>
          <w:p w:rsidR="00EE33CE" w:rsidRDefault="0061278F">
            <w:pPr>
              <w:numPr>
                <w:ilvl w:val="0"/>
                <w:numId w:val="13"/>
              </w:numPr>
              <w:pBdr>
                <w:top w:val="none" w:sz="0" w:space="3" w:color="auto"/>
                <w:bottom w:val="none" w:sz="0" w:space="3" w:color="auto"/>
                <w:between w:val="none" w:sz="0" w:space="3" w:color="auto"/>
              </w:pBdr>
              <w:jc w:val="both"/>
              <w:rPr>
                <w:sz w:val="22"/>
                <w:szCs w:val="22"/>
              </w:rPr>
            </w:pPr>
            <w:r>
              <w:rPr>
                <w:sz w:val="22"/>
                <w:szCs w:val="22"/>
              </w:rPr>
              <w:t>2020 m. spalio 26 d.</w:t>
            </w:r>
            <w:r>
              <w:rPr>
                <w:b/>
                <w:sz w:val="22"/>
                <w:szCs w:val="22"/>
              </w:rPr>
              <w:t xml:space="preserve"> </w:t>
            </w:r>
            <w:r>
              <w:rPr>
                <w:sz w:val="22"/>
                <w:szCs w:val="22"/>
              </w:rPr>
              <w:t xml:space="preserve">plačiajai visuomenei </w:t>
            </w:r>
            <w:hyperlink r:id="rId24">
              <w:r>
                <w:rPr>
                  <w:color w:val="0181B2"/>
                  <w:sz w:val="22"/>
                  <w:szCs w:val="22"/>
                </w:rPr>
                <w:t>„Švietimo naujienose“</w:t>
              </w:r>
            </w:hyperlink>
            <w:r>
              <w:rPr>
                <w:sz w:val="22"/>
                <w:szCs w:val="22"/>
              </w:rPr>
              <w:t xml:space="preserve"> apie projekto „ES šalių švietimo sistemų efektyvumo ir našumo analizė naudojant antrinius didelės apimties duomenis (EFECTAS)“ rezultatus paskelbtas straipsnis „</w:t>
            </w:r>
            <w:hyperlink r:id="rId25">
              <w:r>
                <w:rPr>
                  <w:sz w:val="22"/>
                  <w:szCs w:val="22"/>
                </w:rPr>
                <w:t>Apie Europos Sąjungos šalių švietimo sistemų efectyvumą ir našumą</w:t>
              </w:r>
            </w:hyperlink>
            <w:r>
              <w:rPr>
                <w:sz w:val="22"/>
                <w:szCs w:val="22"/>
              </w:rPr>
              <w:t xml:space="preserve">“ </w:t>
            </w:r>
          </w:p>
          <w:p w:rsidR="00EE33CE" w:rsidRDefault="0061278F">
            <w:pPr>
              <w:numPr>
                <w:ilvl w:val="0"/>
                <w:numId w:val="13"/>
              </w:numPr>
              <w:pBdr>
                <w:top w:val="none" w:sz="0" w:space="3" w:color="auto"/>
                <w:bottom w:val="none" w:sz="0" w:space="3" w:color="auto"/>
                <w:between w:val="none" w:sz="0" w:space="3" w:color="auto"/>
              </w:pBdr>
              <w:jc w:val="both"/>
              <w:rPr>
                <w:sz w:val="22"/>
                <w:szCs w:val="22"/>
              </w:rPr>
            </w:pPr>
            <w:r>
              <w:rPr>
                <w:sz w:val="22"/>
                <w:szCs w:val="22"/>
              </w:rPr>
              <w:t>2020 m. lapkričio 17 d. ŠMSM ir NŠA darbuotojams nuotoliniu būdu vyko projekto „ES šalių švietimo sistemų efektyvumo ir našumo analizė naudojant antrinius didelės apimties duomenis (EFECTAS)“ rezultatų pristatymas „Empirika grįsta politika: misija (ne)įmanoma? Matematikos pupp ir vbe analizė“.</w:t>
            </w:r>
          </w:p>
          <w:p w:rsidR="00EE33CE" w:rsidRDefault="0061278F">
            <w:pPr>
              <w:numPr>
                <w:ilvl w:val="0"/>
                <w:numId w:val="13"/>
              </w:numPr>
              <w:pBdr>
                <w:top w:val="nil"/>
                <w:left w:val="nil"/>
                <w:bottom w:val="nil"/>
                <w:right w:val="nil"/>
                <w:between w:val="nil"/>
              </w:pBdr>
              <w:jc w:val="both"/>
              <w:rPr>
                <w:sz w:val="22"/>
                <w:szCs w:val="22"/>
              </w:rPr>
            </w:pPr>
            <w:r>
              <w:rPr>
                <w:sz w:val="22"/>
                <w:szCs w:val="22"/>
              </w:rPr>
              <w:t>Olga Kurasova davė interviu LRT laidai “Smalsumo genas”, tema - Dirbtinio intelekto kūrimo metodai ir intuicijos įdiegimas.</w:t>
            </w:r>
          </w:p>
          <w:p w:rsidR="00EE33CE" w:rsidRDefault="0061278F">
            <w:pPr>
              <w:numPr>
                <w:ilvl w:val="0"/>
                <w:numId w:val="13"/>
              </w:numPr>
              <w:pBdr>
                <w:top w:val="nil"/>
                <w:left w:val="nil"/>
                <w:bottom w:val="nil"/>
                <w:right w:val="nil"/>
                <w:between w:val="nil"/>
              </w:pBdr>
              <w:jc w:val="both"/>
              <w:rPr>
                <w:sz w:val="22"/>
                <w:szCs w:val="22"/>
              </w:rPr>
            </w:pPr>
            <w:r>
              <w:rPr>
                <w:sz w:val="22"/>
                <w:szCs w:val="22"/>
              </w:rPr>
              <w:t>Olga Kurasova dalyvavo VU (kartu su LRT) tinklalaidės „Mokslas be pamokslų“ pokalbyje</w:t>
            </w:r>
            <w:r>
              <w:rPr>
                <w:rFonts w:ascii="Arial" w:eastAsia="Arial" w:hAnsi="Arial" w:cs="Arial"/>
                <w:sz w:val="30"/>
                <w:szCs w:val="30"/>
                <w:highlight w:val="white"/>
              </w:rPr>
              <w:t xml:space="preserve"> </w:t>
            </w:r>
            <w:r>
              <w:rPr>
                <w:sz w:val="22"/>
                <w:szCs w:val="22"/>
              </w:rPr>
              <w:t>”Kaip dirbtinis intelektas gali pakeisti mūsų gyvenimą?”</w:t>
            </w:r>
          </w:p>
          <w:p w:rsidR="00EE33CE" w:rsidRDefault="0061278F">
            <w:pPr>
              <w:numPr>
                <w:ilvl w:val="0"/>
                <w:numId w:val="13"/>
              </w:numPr>
              <w:pBdr>
                <w:top w:val="nil"/>
                <w:left w:val="nil"/>
                <w:bottom w:val="nil"/>
                <w:right w:val="nil"/>
                <w:between w:val="nil"/>
              </w:pBdr>
              <w:jc w:val="both"/>
              <w:rPr>
                <w:sz w:val="22"/>
                <w:szCs w:val="22"/>
              </w:rPr>
            </w:pPr>
            <w:r>
              <w:rPr>
                <w:sz w:val="22"/>
                <w:szCs w:val="22"/>
              </w:rPr>
              <w:t>Olga Kurasova dalyvavo jaunųjų talentų stovykloje „Medijų akademija. Skaitmeninės istorijos“, kurią organizavo Europos Komisijos atstovybė Lietuvoje.</w:t>
            </w:r>
          </w:p>
          <w:p w:rsidR="00EE33CE" w:rsidRDefault="0061278F">
            <w:pPr>
              <w:numPr>
                <w:ilvl w:val="0"/>
                <w:numId w:val="13"/>
              </w:numPr>
              <w:pBdr>
                <w:top w:val="nil"/>
                <w:left w:val="nil"/>
                <w:bottom w:val="nil"/>
                <w:right w:val="nil"/>
                <w:between w:val="nil"/>
              </w:pBdr>
              <w:jc w:val="both"/>
              <w:rPr>
                <w:sz w:val="22"/>
                <w:szCs w:val="22"/>
              </w:rPr>
            </w:pPr>
            <w:r>
              <w:rPr>
                <w:sz w:val="22"/>
                <w:szCs w:val="22"/>
              </w:rPr>
              <w:t>Olga Kurasova filmavosi LRT laidoje “Kūrybingumo mokykla", tema - įsimylėję robotai (dirbtinis intelektas ir emocijos)</w:t>
            </w:r>
            <w:r>
              <w:rPr>
                <w:rFonts w:ascii="Arial" w:eastAsia="Arial" w:hAnsi="Arial" w:cs="Arial"/>
                <w:b/>
                <w:sz w:val="22"/>
                <w:szCs w:val="22"/>
              </w:rPr>
              <w:t>.</w:t>
            </w:r>
          </w:p>
        </w:tc>
      </w:tr>
    </w:tbl>
    <w:p w:rsidR="00EE33CE" w:rsidRDefault="00EE33CE">
      <w:pPr>
        <w:spacing w:after="120"/>
      </w:pPr>
    </w:p>
    <w:p w:rsidR="00EE33CE" w:rsidRDefault="0061278F">
      <w:pPr>
        <w:keepNext/>
        <w:pBdr>
          <w:top w:val="nil"/>
          <w:left w:val="nil"/>
          <w:bottom w:val="nil"/>
          <w:right w:val="nil"/>
          <w:between w:val="nil"/>
        </w:pBdr>
        <w:spacing w:after="60"/>
        <w:ind w:left="142" w:firstLine="56"/>
        <w:jc w:val="both"/>
        <w:rPr>
          <w:b/>
          <w:color w:val="000000"/>
        </w:rPr>
      </w:pPr>
      <w:r>
        <w:rPr>
          <w:b/>
          <w:color w:val="000000"/>
        </w:rPr>
        <w:t xml:space="preserve">7. Tarptautiniai mokslininkų mainai  </w:t>
      </w:r>
      <w:r>
        <w:rPr>
          <w:b/>
          <w:i/>
          <w:color w:val="000000"/>
        </w:rPr>
        <w:t xml:space="preserve"> </w:t>
      </w:r>
      <w:r>
        <w:rPr>
          <w:i/>
          <w:color w:val="000000"/>
        </w:rPr>
        <w:t>[</w:t>
      </w:r>
      <w:r>
        <w:rPr>
          <w:i/>
          <w:color w:val="000000"/>
          <w:highlight w:val="yellow"/>
        </w:rPr>
        <w:t>prašome pateikti tik tuo atveju, kai</w:t>
      </w:r>
      <w:r>
        <w:rPr>
          <w:b/>
          <w:i/>
          <w:color w:val="000000"/>
          <w:highlight w:val="yellow"/>
        </w:rPr>
        <w:t xml:space="preserve"> lentelės netuščios</w:t>
      </w:r>
      <w:r>
        <w:rPr>
          <w:i/>
          <w:color w:val="000000"/>
        </w:rPr>
        <w:t>]</w:t>
      </w:r>
    </w:p>
    <w:tbl>
      <w:tblPr>
        <w:tblStyle w:val="ae"/>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04"/>
        <w:gridCol w:w="3824"/>
        <w:gridCol w:w="1521"/>
        <w:gridCol w:w="2246"/>
      </w:tblGrid>
      <w:tr w:rsidR="00EE33CE" w:rsidTr="00FD16F4">
        <w:trPr>
          <w:trHeight w:val="100"/>
        </w:trPr>
        <w:tc>
          <w:tcPr>
            <w:tcW w:w="9895" w:type="dxa"/>
            <w:gridSpan w:val="4"/>
            <w:tcBorders>
              <w:bottom w:val="single" w:sz="4" w:space="0" w:color="000000"/>
            </w:tcBorders>
          </w:tcPr>
          <w:p w:rsidR="00EE33CE" w:rsidRDefault="0061278F">
            <w:pPr>
              <w:keepNext/>
              <w:pBdr>
                <w:top w:val="nil"/>
                <w:left w:val="nil"/>
                <w:bottom w:val="nil"/>
                <w:right w:val="nil"/>
                <w:between w:val="nil"/>
              </w:pBdr>
              <w:spacing w:after="60"/>
              <w:ind w:firstLine="57"/>
              <w:jc w:val="both"/>
              <w:rPr>
                <w:b/>
                <w:color w:val="000000"/>
                <w:sz w:val="22"/>
                <w:szCs w:val="22"/>
              </w:rPr>
            </w:pPr>
            <w:r>
              <w:rPr>
                <w:b/>
                <w:color w:val="000000"/>
                <w:sz w:val="22"/>
                <w:szCs w:val="22"/>
              </w:rPr>
              <w:t>7.1. Besistažavusių (S) / dirbusių (D) / kitas bendradarbiavimas</w:t>
            </w:r>
            <w:r>
              <w:rPr>
                <w:color w:val="000000"/>
                <w:sz w:val="22"/>
                <w:szCs w:val="22"/>
              </w:rPr>
              <w:t xml:space="preserve"> [ne konf.] </w:t>
            </w:r>
            <w:r>
              <w:rPr>
                <w:b/>
                <w:color w:val="000000"/>
                <w:sz w:val="22"/>
                <w:szCs w:val="22"/>
              </w:rPr>
              <w:t>(Kt) užsienyje iki 6 mėn.</w:t>
            </w:r>
          </w:p>
        </w:tc>
      </w:tr>
      <w:tr w:rsidR="00EE33CE" w:rsidTr="00FD16F4">
        <w:tc>
          <w:tcPr>
            <w:tcW w:w="2304" w:type="dxa"/>
            <w:tcBorders>
              <w:top w:val="single" w:sz="4" w:space="0" w:color="000000"/>
              <w:left w:val="single" w:sz="4" w:space="0" w:color="000000"/>
            </w:tcBorders>
            <w:shd w:val="clear" w:color="auto" w:fill="F2F2F2"/>
          </w:tcPr>
          <w:p w:rsidR="00EE33CE" w:rsidRDefault="0061278F">
            <w:pPr>
              <w:pBdr>
                <w:top w:val="nil"/>
                <w:left w:val="nil"/>
                <w:bottom w:val="nil"/>
                <w:right w:val="nil"/>
                <w:between w:val="nil"/>
              </w:pBdr>
              <w:spacing w:after="60"/>
              <w:ind w:firstLine="57"/>
              <w:jc w:val="center"/>
              <w:rPr>
                <w:b/>
                <w:color w:val="000000"/>
                <w:sz w:val="20"/>
                <w:szCs w:val="20"/>
              </w:rPr>
            </w:pPr>
            <w:r>
              <w:rPr>
                <w:b/>
                <w:color w:val="000000"/>
                <w:sz w:val="20"/>
                <w:szCs w:val="20"/>
              </w:rPr>
              <w:t>DMSTI darbuotojai</w:t>
            </w:r>
          </w:p>
        </w:tc>
        <w:tc>
          <w:tcPr>
            <w:tcW w:w="3824" w:type="dxa"/>
            <w:tcBorders>
              <w:top w:val="single" w:sz="4" w:space="0" w:color="000000"/>
            </w:tcBorders>
            <w:shd w:val="clear" w:color="auto" w:fill="F2F2F2"/>
          </w:tcPr>
          <w:p w:rsidR="00EE33CE" w:rsidRDefault="0061278F">
            <w:pPr>
              <w:pBdr>
                <w:top w:val="nil"/>
                <w:left w:val="nil"/>
                <w:bottom w:val="nil"/>
                <w:right w:val="nil"/>
                <w:between w:val="nil"/>
              </w:pBdr>
              <w:spacing w:after="60"/>
              <w:ind w:firstLine="57"/>
              <w:jc w:val="center"/>
              <w:rPr>
                <w:b/>
                <w:color w:val="000000"/>
                <w:sz w:val="20"/>
                <w:szCs w:val="20"/>
              </w:rPr>
            </w:pPr>
            <w:r>
              <w:rPr>
                <w:b/>
                <w:color w:val="000000"/>
                <w:sz w:val="20"/>
                <w:szCs w:val="20"/>
              </w:rPr>
              <w:t>Institucija, šalis</w:t>
            </w:r>
            <w:r>
              <w:rPr>
                <w:b/>
                <w:color w:val="000000"/>
                <w:sz w:val="20"/>
                <w:szCs w:val="20"/>
              </w:rPr>
              <w:br/>
              <w:t>į kurią nuvyko</w:t>
            </w:r>
          </w:p>
        </w:tc>
        <w:tc>
          <w:tcPr>
            <w:tcW w:w="1521" w:type="dxa"/>
            <w:tcBorders>
              <w:top w:val="single" w:sz="4" w:space="0" w:color="000000"/>
              <w:right w:val="single" w:sz="4" w:space="0" w:color="000000"/>
            </w:tcBorders>
            <w:shd w:val="clear" w:color="auto" w:fill="F2F2F2"/>
          </w:tcPr>
          <w:p w:rsidR="00EE33CE" w:rsidRDefault="0061278F">
            <w:pPr>
              <w:pBdr>
                <w:top w:val="nil"/>
                <w:left w:val="nil"/>
                <w:bottom w:val="nil"/>
                <w:right w:val="nil"/>
                <w:between w:val="nil"/>
              </w:pBdr>
              <w:spacing w:after="60"/>
              <w:ind w:firstLine="57"/>
              <w:jc w:val="center"/>
              <w:rPr>
                <w:b/>
                <w:color w:val="000000"/>
                <w:sz w:val="20"/>
                <w:szCs w:val="20"/>
              </w:rPr>
            </w:pPr>
            <w:r>
              <w:rPr>
                <w:b/>
                <w:color w:val="000000"/>
                <w:sz w:val="20"/>
                <w:szCs w:val="20"/>
              </w:rPr>
              <w:t xml:space="preserve">Rūšis </w:t>
            </w:r>
            <w:r>
              <w:rPr>
                <w:b/>
                <w:color w:val="000000"/>
                <w:sz w:val="20"/>
                <w:szCs w:val="20"/>
              </w:rPr>
              <w:br/>
              <w:t>(S, D arba Kt)</w:t>
            </w:r>
          </w:p>
        </w:tc>
        <w:tc>
          <w:tcPr>
            <w:tcW w:w="2246" w:type="dxa"/>
            <w:tcBorders>
              <w:top w:val="single" w:sz="4" w:space="0" w:color="000000"/>
              <w:left w:val="single" w:sz="4" w:space="0" w:color="000000"/>
              <w:right w:val="single" w:sz="4" w:space="0" w:color="000000"/>
            </w:tcBorders>
            <w:shd w:val="clear" w:color="auto" w:fill="F2F2F2"/>
          </w:tcPr>
          <w:p w:rsidR="00EE33CE" w:rsidRDefault="0061278F">
            <w:pPr>
              <w:pBdr>
                <w:top w:val="nil"/>
                <w:left w:val="nil"/>
                <w:bottom w:val="nil"/>
                <w:right w:val="nil"/>
                <w:between w:val="nil"/>
              </w:pBdr>
              <w:spacing w:after="60"/>
              <w:ind w:firstLine="57"/>
              <w:jc w:val="center"/>
              <w:rPr>
                <w:b/>
                <w:color w:val="000000"/>
                <w:sz w:val="20"/>
                <w:szCs w:val="20"/>
              </w:rPr>
            </w:pPr>
            <w:r>
              <w:rPr>
                <w:b/>
                <w:color w:val="000000"/>
                <w:sz w:val="20"/>
                <w:szCs w:val="20"/>
              </w:rPr>
              <w:t>Mėnesių skaičius</w:t>
            </w:r>
          </w:p>
        </w:tc>
      </w:tr>
      <w:tr w:rsidR="00EE33CE" w:rsidTr="00FD16F4">
        <w:tc>
          <w:tcPr>
            <w:tcW w:w="2304" w:type="dxa"/>
            <w:tcBorders>
              <w:left w:val="single" w:sz="4" w:space="0" w:color="000000"/>
            </w:tcBorders>
          </w:tcPr>
          <w:p w:rsidR="00EE33CE" w:rsidRDefault="00EE33CE">
            <w:pPr>
              <w:pBdr>
                <w:top w:val="nil"/>
                <w:left w:val="nil"/>
                <w:bottom w:val="nil"/>
                <w:right w:val="nil"/>
                <w:between w:val="nil"/>
              </w:pBdr>
              <w:spacing w:after="60"/>
              <w:ind w:firstLine="57"/>
              <w:jc w:val="both"/>
              <w:rPr>
                <w:color w:val="000000"/>
                <w:sz w:val="22"/>
                <w:szCs w:val="22"/>
              </w:rPr>
            </w:pPr>
          </w:p>
        </w:tc>
        <w:tc>
          <w:tcPr>
            <w:tcW w:w="3824" w:type="dxa"/>
          </w:tcPr>
          <w:p w:rsidR="00EE33CE" w:rsidRDefault="00EE33CE">
            <w:pPr>
              <w:pBdr>
                <w:top w:val="nil"/>
                <w:left w:val="nil"/>
                <w:bottom w:val="nil"/>
                <w:right w:val="nil"/>
                <w:between w:val="nil"/>
              </w:pBdr>
              <w:spacing w:after="60"/>
              <w:ind w:firstLine="57"/>
              <w:jc w:val="both"/>
              <w:rPr>
                <w:color w:val="000000"/>
                <w:sz w:val="22"/>
                <w:szCs w:val="22"/>
              </w:rPr>
            </w:pPr>
          </w:p>
        </w:tc>
        <w:tc>
          <w:tcPr>
            <w:tcW w:w="1521" w:type="dxa"/>
            <w:tcBorders>
              <w:right w:val="single" w:sz="4" w:space="0" w:color="000000"/>
            </w:tcBorders>
          </w:tcPr>
          <w:p w:rsidR="00EE33CE" w:rsidRDefault="00EE33CE">
            <w:pPr>
              <w:pBdr>
                <w:top w:val="nil"/>
                <w:left w:val="nil"/>
                <w:bottom w:val="nil"/>
                <w:right w:val="nil"/>
                <w:between w:val="nil"/>
              </w:pBdr>
              <w:spacing w:after="60"/>
              <w:ind w:firstLine="57"/>
              <w:jc w:val="both"/>
              <w:rPr>
                <w:color w:val="000000"/>
                <w:sz w:val="22"/>
                <w:szCs w:val="22"/>
              </w:rPr>
            </w:pPr>
          </w:p>
        </w:tc>
        <w:tc>
          <w:tcPr>
            <w:tcW w:w="2246" w:type="dxa"/>
            <w:tcBorders>
              <w:left w:val="single" w:sz="4" w:space="0" w:color="000000"/>
              <w:right w:val="single" w:sz="4" w:space="0" w:color="000000"/>
            </w:tcBorders>
          </w:tcPr>
          <w:p w:rsidR="00EE33CE" w:rsidRDefault="00EE33CE">
            <w:pPr>
              <w:pBdr>
                <w:top w:val="nil"/>
                <w:left w:val="nil"/>
                <w:bottom w:val="nil"/>
                <w:right w:val="nil"/>
                <w:between w:val="nil"/>
              </w:pBdr>
              <w:spacing w:after="60"/>
              <w:ind w:firstLine="57"/>
              <w:jc w:val="both"/>
              <w:rPr>
                <w:color w:val="000000"/>
                <w:sz w:val="22"/>
                <w:szCs w:val="22"/>
              </w:rPr>
            </w:pPr>
          </w:p>
        </w:tc>
      </w:tr>
      <w:tr w:rsidR="00EE33CE" w:rsidTr="00FD16F4">
        <w:tc>
          <w:tcPr>
            <w:tcW w:w="2304" w:type="dxa"/>
            <w:tcBorders>
              <w:left w:val="single" w:sz="4" w:space="0" w:color="000000"/>
            </w:tcBorders>
          </w:tcPr>
          <w:p w:rsidR="00EE33CE" w:rsidRDefault="00EE33CE">
            <w:pPr>
              <w:pBdr>
                <w:top w:val="nil"/>
                <w:left w:val="nil"/>
                <w:bottom w:val="nil"/>
                <w:right w:val="nil"/>
                <w:between w:val="nil"/>
              </w:pBdr>
              <w:spacing w:after="60"/>
              <w:ind w:firstLine="57"/>
              <w:jc w:val="both"/>
              <w:rPr>
                <w:color w:val="000000"/>
                <w:sz w:val="22"/>
                <w:szCs w:val="22"/>
              </w:rPr>
            </w:pPr>
          </w:p>
        </w:tc>
        <w:tc>
          <w:tcPr>
            <w:tcW w:w="3824" w:type="dxa"/>
          </w:tcPr>
          <w:p w:rsidR="00EE33CE" w:rsidRDefault="00EE33CE">
            <w:pPr>
              <w:pBdr>
                <w:top w:val="nil"/>
                <w:left w:val="nil"/>
                <w:bottom w:val="nil"/>
                <w:right w:val="nil"/>
                <w:between w:val="nil"/>
              </w:pBdr>
              <w:spacing w:after="60"/>
              <w:ind w:firstLine="57"/>
              <w:jc w:val="both"/>
              <w:rPr>
                <w:color w:val="000000"/>
                <w:sz w:val="22"/>
                <w:szCs w:val="22"/>
              </w:rPr>
            </w:pPr>
          </w:p>
        </w:tc>
        <w:tc>
          <w:tcPr>
            <w:tcW w:w="1521" w:type="dxa"/>
            <w:tcBorders>
              <w:right w:val="single" w:sz="4" w:space="0" w:color="000000"/>
            </w:tcBorders>
          </w:tcPr>
          <w:p w:rsidR="00EE33CE" w:rsidRDefault="00EE33CE">
            <w:pPr>
              <w:pBdr>
                <w:top w:val="nil"/>
                <w:left w:val="nil"/>
                <w:bottom w:val="nil"/>
                <w:right w:val="nil"/>
                <w:between w:val="nil"/>
              </w:pBdr>
              <w:spacing w:after="60"/>
              <w:ind w:firstLine="57"/>
              <w:jc w:val="both"/>
              <w:rPr>
                <w:color w:val="000000"/>
                <w:sz w:val="22"/>
                <w:szCs w:val="22"/>
              </w:rPr>
            </w:pPr>
          </w:p>
        </w:tc>
        <w:tc>
          <w:tcPr>
            <w:tcW w:w="2246" w:type="dxa"/>
            <w:tcBorders>
              <w:left w:val="single" w:sz="4" w:space="0" w:color="000000"/>
              <w:right w:val="single" w:sz="4" w:space="0" w:color="000000"/>
            </w:tcBorders>
          </w:tcPr>
          <w:p w:rsidR="00EE33CE" w:rsidRDefault="00EE33CE">
            <w:pPr>
              <w:pBdr>
                <w:top w:val="nil"/>
                <w:left w:val="nil"/>
                <w:bottom w:val="nil"/>
                <w:right w:val="nil"/>
                <w:between w:val="nil"/>
              </w:pBdr>
              <w:spacing w:after="60"/>
              <w:ind w:firstLine="57"/>
              <w:jc w:val="both"/>
              <w:rPr>
                <w:sz w:val="22"/>
                <w:szCs w:val="22"/>
              </w:rPr>
            </w:pPr>
          </w:p>
        </w:tc>
      </w:tr>
      <w:tr w:rsidR="00EE33CE" w:rsidTr="00FD16F4">
        <w:tc>
          <w:tcPr>
            <w:tcW w:w="2304" w:type="dxa"/>
            <w:tcBorders>
              <w:left w:val="single" w:sz="4" w:space="0" w:color="000000"/>
              <w:bottom w:val="single" w:sz="4" w:space="0" w:color="000000"/>
            </w:tcBorders>
          </w:tcPr>
          <w:p w:rsidR="00EE33CE" w:rsidRDefault="00EE33CE">
            <w:pPr>
              <w:pBdr>
                <w:top w:val="nil"/>
                <w:left w:val="nil"/>
                <w:bottom w:val="nil"/>
                <w:right w:val="nil"/>
                <w:between w:val="nil"/>
              </w:pBdr>
              <w:spacing w:after="60"/>
              <w:ind w:firstLine="57"/>
              <w:rPr>
                <w:color w:val="000000"/>
                <w:sz w:val="22"/>
                <w:szCs w:val="22"/>
              </w:rPr>
            </w:pPr>
          </w:p>
        </w:tc>
        <w:tc>
          <w:tcPr>
            <w:tcW w:w="3824" w:type="dxa"/>
            <w:tcBorders>
              <w:bottom w:val="single" w:sz="4" w:space="0" w:color="000000"/>
            </w:tcBorders>
          </w:tcPr>
          <w:p w:rsidR="00EE33CE" w:rsidRDefault="00EE33CE">
            <w:pPr>
              <w:pBdr>
                <w:top w:val="nil"/>
                <w:left w:val="nil"/>
                <w:bottom w:val="nil"/>
                <w:right w:val="nil"/>
                <w:between w:val="nil"/>
              </w:pBdr>
              <w:spacing w:after="60"/>
              <w:ind w:firstLine="57"/>
              <w:jc w:val="both"/>
              <w:rPr>
                <w:color w:val="000000"/>
                <w:sz w:val="22"/>
                <w:szCs w:val="22"/>
              </w:rPr>
            </w:pPr>
          </w:p>
        </w:tc>
        <w:tc>
          <w:tcPr>
            <w:tcW w:w="1521" w:type="dxa"/>
            <w:tcBorders>
              <w:bottom w:val="single" w:sz="4" w:space="0" w:color="000000"/>
              <w:right w:val="single" w:sz="4" w:space="0" w:color="000000"/>
            </w:tcBorders>
          </w:tcPr>
          <w:p w:rsidR="00EE33CE" w:rsidRDefault="00EE33CE">
            <w:pPr>
              <w:pBdr>
                <w:top w:val="nil"/>
                <w:left w:val="nil"/>
                <w:bottom w:val="nil"/>
                <w:right w:val="nil"/>
                <w:between w:val="nil"/>
              </w:pBdr>
              <w:spacing w:after="60"/>
              <w:ind w:firstLine="57"/>
              <w:jc w:val="both"/>
              <w:rPr>
                <w:color w:val="000000"/>
                <w:sz w:val="22"/>
                <w:szCs w:val="22"/>
              </w:rPr>
            </w:pPr>
          </w:p>
        </w:tc>
        <w:tc>
          <w:tcPr>
            <w:tcW w:w="2246" w:type="dxa"/>
            <w:tcBorders>
              <w:left w:val="single" w:sz="4" w:space="0" w:color="000000"/>
              <w:bottom w:val="single" w:sz="4" w:space="0" w:color="000000"/>
              <w:right w:val="single" w:sz="4" w:space="0" w:color="000000"/>
            </w:tcBorders>
          </w:tcPr>
          <w:p w:rsidR="00EE33CE" w:rsidRDefault="00EE33CE">
            <w:pPr>
              <w:pBdr>
                <w:top w:val="nil"/>
                <w:left w:val="nil"/>
                <w:bottom w:val="nil"/>
                <w:right w:val="nil"/>
                <w:between w:val="nil"/>
              </w:pBdr>
              <w:spacing w:after="60"/>
              <w:ind w:firstLine="57"/>
              <w:jc w:val="both"/>
              <w:rPr>
                <w:color w:val="000000"/>
                <w:sz w:val="22"/>
                <w:szCs w:val="22"/>
              </w:rPr>
            </w:pPr>
          </w:p>
        </w:tc>
      </w:tr>
      <w:tr w:rsidR="00EE33CE" w:rsidTr="00FD16F4">
        <w:tc>
          <w:tcPr>
            <w:tcW w:w="2304" w:type="dxa"/>
            <w:tcBorders>
              <w:left w:val="single" w:sz="4" w:space="0" w:color="000000"/>
              <w:bottom w:val="single" w:sz="4" w:space="0" w:color="000000"/>
            </w:tcBorders>
          </w:tcPr>
          <w:p w:rsidR="00EE33CE" w:rsidRDefault="0061278F">
            <w:pPr>
              <w:pBdr>
                <w:top w:val="nil"/>
                <w:left w:val="nil"/>
                <w:bottom w:val="nil"/>
                <w:right w:val="nil"/>
                <w:between w:val="nil"/>
              </w:pBdr>
              <w:spacing w:after="60"/>
              <w:ind w:firstLine="57"/>
              <w:jc w:val="right"/>
              <w:rPr>
                <w:color w:val="000000"/>
                <w:sz w:val="22"/>
                <w:szCs w:val="22"/>
              </w:rPr>
            </w:pPr>
            <w:r>
              <w:rPr>
                <w:color w:val="000000"/>
                <w:sz w:val="22"/>
                <w:szCs w:val="22"/>
              </w:rPr>
              <w:t>Iš viso:</w:t>
            </w:r>
          </w:p>
        </w:tc>
        <w:tc>
          <w:tcPr>
            <w:tcW w:w="3824" w:type="dxa"/>
            <w:tcBorders>
              <w:bottom w:val="single" w:sz="4" w:space="0" w:color="000000"/>
            </w:tcBorders>
          </w:tcPr>
          <w:p w:rsidR="00EE33CE" w:rsidRDefault="00EE33CE">
            <w:pPr>
              <w:pBdr>
                <w:top w:val="nil"/>
                <w:left w:val="nil"/>
                <w:bottom w:val="nil"/>
                <w:right w:val="nil"/>
                <w:between w:val="nil"/>
              </w:pBdr>
              <w:spacing w:after="60"/>
              <w:ind w:firstLine="57"/>
              <w:jc w:val="both"/>
              <w:rPr>
                <w:color w:val="000000"/>
                <w:sz w:val="22"/>
                <w:szCs w:val="22"/>
              </w:rPr>
            </w:pPr>
          </w:p>
        </w:tc>
        <w:tc>
          <w:tcPr>
            <w:tcW w:w="1521" w:type="dxa"/>
            <w:tcBorders>
              <w:bottom w:val="single" w:sz="4" w:space="0" w:color="000000"/>
              <w:right w:val="single" w:sz="4" w:space="0" w:color="000000"/>
            </w:tcBorders>
          </w:tcPr>
          <w:p w:rsidR="00EE33CE" w:rsidRDefault="00EE33CE">
            <w:pPr>
              <w:pBdr>
                <w:top w:val="nil"/>
                <w:left w:val="nil"/>
                <w:bottom w:val="nil"/>
                <w:right w:val="nil"/>
                <w:between w:val="nil"/>
              </w:pBdr>
              <w:spacing w:after="60"/>
              <w:ind w:firstLine="57"/>
              <w:jc w:val="both"/>
              <w:rPr>
                <w:color w:val="000000"/>
                <w:sz w:val="22"/>
                <w:szCs w:val="22"/>
              </w:rPr>
            </w:pPr>
          </w:p>
        </w:tc>
        <w:tc>
          <w:tcPr>
            <w:tcW w:w="2246" w:type="dxa"/>
            <w:tcBorders>
              <w:left w:val="single" w:sz="4" w:space="0" w:color="000000"/>
              <w:bottom w:val="single" w:sz="4" w:space="0" w:color="000000"/>
              <w:right w:val="single" w:sz="4" w:space="0" w:color="000000"/>
            </w:tcBorders>
          </w:tcPr>
          <w:p w:rsidR="00EE33CE" w:rsidRDefault="00EE33CE">
            <w:pPr>
              <w:pBdr>
                <w:top w:val="nil"/>
                <w:left w:val="nil"/>
                <w:bottom w:val="nil"/>
                <w:right w:val="nil"/>
                <w:between w:val="nil"/>
              </w:pBdr>
              <w:spacing w:after="60"/>
              <w:ind w:firstLine="57"/>
              <w:jc w:val="both"/>
              <w:rPr>
                <w:color w:val="000000"/>
                <w:sz w:val="22"/>
                <w:szCs w:val="22"/>
              </w:rPr>
            </w:pPr>
          </w:p>
        </w:tc>
      </w:tr>
    </w:tbl>
    <w:p w:rsidR="00EE33CE" w:rsidRDefault="00EE33CE">
      <w:pPr>
        <w:pBdr>
          <w:top w:val="nil"/>
          <w:left w:val="nil"/>
          <w:bottom w:val="nil"/>
          <w:right w:val="nil"/>
          <w:between w:val="nil"/>
        </w:pBdr>
        <w:ind w:left="170" w:hanging="56"/>
        <w:jc w:val="both"/>
        <w:rPr>
          <w:b/>
          <w:color w:val="000000"/>
        </w:rPr>
      </w:pPr>
    </w:p>
    <w:tbl>
      <w:tblPr>
        <w:tblStyle w:val="af"/>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04"/>
        <w:gridCol w:w="3824"/>
        <w:gridCol w:w="1521"/>
        <w:gridCol w:w="2246"/>
      </w:tblGrid>
      <w:tr w:rsidR="00EE33CE" w:rsidTr="00FD16F4">
        <w:trPr>
          <w:trHeight w:val="100"/>
        </w:trPr>
        <w:tc>
          <w:tcPr>
            <w:tcW w:w="9895" w:type="dxa"/>
            <w:gridSpan w:val="4"/>
            <w:tcBorders>
              <w:bottom w:val="single" w:sz="4" w:space="0" w:color="000000"/>
            </w:tcBorders>
          </w:tcPr>
          <w:p w:rsidR="00EE33CE" w:rsidRDefault="0061278F">
            <w:pPr>
              <w:pBdr>
                <w:top w:val="nil"/>
                <w:left w:val="nil"/>
                <w:bottom w:val="nil"/>
                <w:right w:val="nil"/>
                <w:between w:val="nil"/>
              </w:pBdr>
              <w:spacing w:after="60"/>
              <w:ind w:firstLine="57"/>
              <w:jc w:val="both"/>
              <w:rPr>
                <w:b/>
                <w:color w:val="000000"/>
                <w:sz w:val="22"/>
                <w:szCs w:val="22"/>
              </w:rPr>
            </w:pPr>
            <w:r>
              <w:rPr>
                <w:b/>
                <w:color w:val="000000"/>
                <w:sz w:val="22"/>
                <w:szCs w:val="22"/>
              </w:rPr>
              <w:t>7.2. Besistažavusių (S) / dirbusių (D) / kitas bendradarbiavimas [ne konf.] (Kt) užsieniečių</w:t>
            </w:r>
          </w:p>
        </w:tc>
      </w:tr>
      <w:tr w:rsidR="00EE33CE" w:rsidTr="00FD16F4">
        <w:tc>
          <w:tcPr>
            <w:tcW w:w="2304" w:type="dxa"/>
            <w:tcBorders>
              <w:top w:val="single" w:sz="4" w:space="0" w:color="000000"/>
              <w:left w:val="single" w:sz="4" w:space="0" w:color="000000"/>
            </w:tcBorders>
            <w:shd w:val="clear" w:color="auto" w:fill="F2F2F2"/>
          </w:tcPr>
          <w:p w:rsidR="00EE33CE" w:rsidRDefault="0061278F">
            <w:pPr>
              <w:pBdr>
                <w:top w:val="nil"/>
                <w:left w:val="nil"/>
                <w:bottom w:val="nil"/>
                <w:right w:val="nil"/>
                <w:between w:val="nil"/>
              </w:pBdr>
              <w:spacing w:after="60"/>
              <w:ind w:firstLine="57"/>
              <w:jc w:val="center"/>
              <w:rPr>
                <w:b/>
                <w:color w:val="000000"/>
                <w:sz w:val="20"/>
                <w:szCs w:val="20"/>
              </w:rPr>
            </w:pPr>
            <w:r>
              <w:rPr>
                <w:b/>
                <w:color w:val="000000"/>
                <w:sz w:val="20"/>
                <w:szCs w:val="20"/>
              </w:rPr>
              <w:t>Darbuotojai iš užsienio</w:t>
            </w:r>
          </w:p>
        </w:tc>
        <w:tc>
          <w:tcPr>
            <w:tcW w:w="3824" w:type="dxa"/>
            <w:tcBorders>
              <w:top w:val="single" w:sz="4" w:space="0" w:color="000000"/>
            </w:tcBorders>
            <w:shd w:val="clear" w:color="auto" w:fill="F2F2F2"/>
          </w:tcPr>
          <w:p w:rsidR="00EE33CE" w:rsidRDefault="0061278F">
            <w:pPr>
              <w:pBdr>
                <w:top w:val="nil"/>
                <w:left w:val="nil"/>
                <w:bottom w:val="nil"/>
                <w:right w:val="nil"/>
                <w:between w:val="nil"/>
              </w:pBdr>
              <w:spacing w:after="60"/>
              <w:ind w:firstLine="57"/>
              <w:jc w:val="center"/>
              <w:rPr>
                <w:b/>
                <w:color w:val="000000"/>
                <w:sz w:val="20"/>
                <w:szCs w:val="20"/>
              </w:rPr>
            </w:pPr>
            <w:r>
              <w:rPr>
                <w:b/>
                <w:color w:val="000000"/>
                <w:sz w:val="20"/>
                <w:szCs w:val="20"/>
              </w:rPr>
              <w:t>Institucija, šalis</w:t>
            </w:r>
            <w:r>
              <w:rPr>
                <w:b/>
                <w:color w:val="000000"/>
                <w:sz w:val="20"/>
                <w:szCs w:val="20"/>
              </w:rPr>
              <w:br/>
              <w:t>iš kurios atvyko</w:t>
            </w:r>
          </w:p>
        </w:tc>
        <w:tc>
          <w:tcPr>
            <w:tcW w:w="1521" w:type="dxa"/>
            <w:tcBorders>
              <w:top w:val="single" w:sz="4" w:space="0" w:color="000000"/>
              <w:right w:val="single" w:sz="4" w:space="0" w:color="000000"/>
            </w:tcBorders>
            <w:shd w:val="clear" w:color="auto" w:fill="F2F2F2"/>
          </w:tcPr>
          <w:p w:rsidR="00EE33CE" w:rsidRDefault="0061278F">
            <w:pPr>
              <w:pBdr>
                <w:top w:val="nil"/>
                <w:left w:val="nil"/>
                <w:bottom w:val="nil"/>
                <w:right w:val="nil"/>
                <w:between w:val="nil"/>
              </w:pBdr>
              <w:spacing w:after="60"/>
              <w:ind w:firstLine="57"/>
              <w:jc w:val="center"/>
              <w:rPr>
                <w:b/>
                <w:color w:val="000000"/>
                <w:sz w:val="20"/>
                <w:szCs w:val="20"/>
              </w:rPr>
            </w:pPr>
            <w:r>
              <w:rPr>
                <w:b/>
                <w:color w:val="000000"/>
                <w:sz w:val="20"/>
                <w:szCs w:val="20"/>
              </w:rPr>
              <w:t xml:space="preserve">Rūšis </w:t>
            </w:r>
            <w:r>
              <w:rPr>
                <w:b/>
                <w:color w:val="000000"/>
                <w:sz w:val="20"/>
                <w:szCs w:val="20"/>
              </w:rPr>
              <w:br/>
              <w:t>(S, D arba Kt)</w:t>
            </w:r>
          </w:p>
        </w:tc>
        <w:tc>
          <w:tcPr>
            <w:tcW w:w="2246" w:type="dxa"/>
            <w:tcBorders>
              <w:top w:val="single" w:sz="4" w:space="0" w:color="000000"/>
              <w:left w:val="single" w:sz="4" w:space="0" w:color="000000"/>
              <w:right w:val="single" w:sz="4" w:space="0" w:color="000000"/>
            </w:tcBorders>
            <w:shd w:val="clear" w:color="auto" w:fill="F2F2F2"/>
          </w:tcPr>
          <w:p w:rsidR="00EE33CE" w:rsidRDefault="0061278F">
            <w:pPr>
              <w:pBdr>
                <w:top w:val="nil"/>
                <w:left w:val="nil"/>
                <w:bottom w:val="nil"/>
                <w:right w:val="nil"/>
                <w:between w:val="nil"/>
              </w:pBdr>
              <w:spacing w:after="60"/>
              <w:ind w:firstLine="57"/>
              <w:jc w:val="center"/>
              <w:rPr>
                <w:b/>
                <w:color w:val="000000"/>
                <w:sz w:val="20"/>
                <w:szCs w:val="20"/>
              </w:rPr>
            </w:pPr>
            <w:r>
              <w:rPr>
                <w:b/>
                <w:color w:val="000000"/>
                <w:sz w:val="20"/>
                <w:szCs w:val="20"/>
              </w:rPr>
              <w:t>Mėnesių skaičius</w:t>
            </w:r>
          </w:p>
        </w:tc>
      </w:tr>
      <w:tr w:rsidR="00EE33CE" w:rsidTr="00FD16F4">
        <w:tc>
          <w:tcPr>
            <w:tcW w:w="2304" w:type="dxa"/>
            <w:tcBorders>
              <w:left w:val="single" w:sz="4" w:space="0" w:color="000000"/>
              <w:bottom w:val="single" w:sz="4" w:space="0" w:color="000000"/>
            </w:tcBorders>
          </w:tcPr>
          <w:p w:rsidR="00EE33CE" w:rsidRDefault="00EE33CE">
            <w:pPr>
              <w:pBdr>
                <w:top w:val="nil"/>
                <w:left w:val="nil"/>
                <w:bottom w:val="nil"/>
                <w:right w:val="nil"/>
                <w:between w:val="nil"/>
              </w:pBdr>
              <w:spacing w:after="60"/>
              <w:ind w:firstLine="57"/>
              <w:jc w:val="both"/>
              <w:rPr>
                <w:color w:val="000000"/>
                <w:sz w:val="22"/>
                <w:szCs w:val="22"/>
              </w:rPr>
            </w:pPr>
          </w:p>
        </w:tc>
        <w:tc>
          <w:tcPr>
            <w:tcW w:w="3824" w:type="dxa"/>
            <w:tcBorders>
              <w:bottom w:val="single" w:sz="4" w:space="0" w:color="000000"/>
            </w:tcBorders>
          </w:tcPr>
          <w:p w:rsidR="00EE33CE" w:rsidRDefault="00EE33CE">
            <w:pPr>
              <w:pBdr>
                <w:top w:val="nil"/>
                <w:left w:val="nil"/>
                <w:bottom w:val="nil"/>
                <w:right w:val="nil"/>
                <w:between w:val="nil"/>
              </w:pBdr>
              <w:spacing w:after="60"/>
              <w:ind w:firstLine="57"/>
              <w:jc w:val="both"/>
              <w:rPr>
                <w:color w:val="000000"/>
                <w:sz w:val="22"/>
                <w:szCs w:val="22"/>
              </w:rPr>
            </w:pPr>
          </w:p>
        </w:tc>
        <w:tc>
          <w:tcPr>
            <w:tcW w:w="1521" w:type="dxa"/>
            <w:tcBorders>
              <w:bottom w:val="single" w:sz="4" w:space="0" w:color="000000"/>
              <w:right w:val="single" w:sz="4" w:space="0" w:color="000000"/>
            </w:tcBorders>
          </w:tcPr>
          <w:p w:rsidR="00EE33CE" w:rsidRDefault="00EE33CE">
            <w:pPr>
              <w:pBdr>
                <w:top w:val="nil"/>
                <w:left w:val="nil"/>
                <w:bottom w:val="nil"/>
                <w:right w:val="nil"/>
                <w:between w:val="nil"/>
              </w:pBdr>
              <w:spacing w:after="60"/>
              <w:ind w:firstLine="57"/>
              <w:jc w:val="both"/>
              <w:rPr>
                <w:color w:val="000000"/>
                <w:sz w:val="22"/>
                <w:szCs w:val="22"/>
              </w:rPr>
            </w:pPr>
          </w:p>
        </w:tc>
        <w:tc>
          <w:tcPr>
            <w:tcW w:w="2246" w:type="dxa"/>
            <w:tcBorders>
              <w:left w:val="single" w:sz="4" w:space="0" w:color="000000"/>
              <w:bottom w:val="single" w:sz="4" w:space="0" w:color="000000"/>
              <w:right w:val="single" w:sz="4" w:space="0" w:color="000000"/>
            </w:tcBorders>
          </w:tcPr>
          <w:p w:rsidR="00EE33CE" w:rsidRDefault="00EE33CE">
            <w:pPr>
              <w:pBdr>
                <w:top w:val="nil"/>
                <w:left w:val="nil"/>
                <w:bottom w:val="nil"/>
                <w:right w:val="nil"/>
                <w:between w:val="nil"/>
              </w:pBdr>
              <w:spacing w:after="60"/>
              <w:ind w:firstLine="57"/>
              <w:jc w:val="both"/>
              <w:rPr>
                <w:color w:val="000000"/>
                <w:sz w:val="22"/>
                <w:szCs w:val="22"/>
              </w:rPr>
            </w:pPr>
          </w:p>
        </w:tc>
      </w:tr>
      <w:tr w:rsidR="00EE33CE" w:rsidTr="00FD16F4">
        <w:tc>
          <w:tcPr>
            <w:tcW w:w="2304" w:type="dxa"/>
            <w:tcBorders>
              <w:left w:val="single" w:sz="4" w:space="0" w:color="000000"/>
              <w:bottom w:val="single" w:sz="4" w:space="0" w:color="000000"/>
            </w:tcBorders>
          </w:tcPr>
          <w:p w:rsidR="00EE33CE" w:rsidRDefault="0061278F">
            <w:pPr>
              <w:pBdr>
                <w:top w:val="nil"/>
                <w:left w:val="nil"/>
                <w:bottom w:val="nil"/>
                <w:right w:val="nil"/>
                <w:between w:val="nil"/>
              </w:pBdr>
              <w:spacing w:after="60"/>
              <w:ind w:firstLine="57"/>
              <w:jc w:val="right"/>
              <w:rPr>
                <w:color w:val="000000"/>
                <w:sz w:val="22"/>
                <w:szCs w:val="22"/>
              </w:rPr>
            </w:pPr>
            <w:r>
              <w:rPr>
                <w:color w:val="000000"/>
                <w:sz w:val="22"/>
                <w:szCs w:val="22"/>
              </w:rPr>
              <w:t>Iš viso:</w:t>
            </w:r>
          </w:p>
        </w:tc>
        <w:tc>
          <w:tcPr>
            <w:tcW w:w="3824" w:type="dxa"/>
            <w:tcBorders>
              <w:bottom w:val="single" w:sz="4" w:space="0" w:color="000000"/>
            </w:tcBorders>
          </w:tcPr>
          <w:p w:rsidR="00EE33CE" w:rsidRDefault="00EE33CE">
            <w:pPr>
              <w:pBdr>
                <w:top w:val="nil"/>
                <w:left w:val="nil"/>
                <w:bottom w:val="nil"/>
                <w:right w:val="nil"/>
                <w:between w:val="nil"/>
              </w:pBdr>
              <w:spacing w:after="60"/>
              <w:ind w:firstLine="57"/>
              <w:jc w:val="both"/>
              <w:rPr>
                <w:color w:val="000000"/>
                <w:sz w:val="22"/>
                <w:szCs w:val="22"/>
              </w:rPr>
            </w:pPr>
          </w:p>
        </w:tc>
        <w:tc>
          <w:tcPr>
            <w:tcW w:w="1521" w:type="dxa"/>
            <w:tcBorders>
              <w:bottom w:val="single" w:sz="4" w:space="0" w:color="000000"/>
              <w:right w:val="single" w:sz="4" w:space="0" w:color="000000"/>
            </w:tcBorders>
          </w:tcPr>
          <w:p w:rsidR="00EE33CE" w:rsidRDefault="00EE33CE">
            <w:pPr>
              <w:pBdr>
                <w:top w:val="nil"/>
                <w:left w:val="nil"/>
                <w:bottom w:val="nil"/>
                <w:right w:val="nil"/>
                <w:between w:val="nil"/>
              </w:pBdr>
              <w:spacing w:after="60"/>
              <w:ind w:firstLine="57"/>
              <w:jc w:val="both"/>
              <w:rPr>
                <w:color w:val="000000"/>
                <w:sz w:val="22"/>
                <w:szCs w:val="22"/>
              </w:rPr>
            </w:pPr>
          </w:p>
        </w:tc>
        <w:tc>
          <w:tcPr>
            <w:tcW w:w="2246" w:type="dxa"/>
            <w:tcBorders>
              <w:left w:val="single" w:sz="4" w:space="0" w:color="000000"/>
              <w:bottom w:val="single" w:sz="4" w:space="0" w:color="000000"/>
              <w:right w:val="single" w:sz="4" w:space="0" w:color="000000"/>
            </w:tcBorders>
          </w:tcPr>
          <w:p w:rsidR="00EE33CE" w:rsidRDefault="00EE33CE">
            <w:pPr>
              <w:pBdr>
                <w:top w:val="nil"/>
                <w:left w:val="nil"/>
                <w:bottom w:val="nil"/>
                <w:right w:val="nil"/>
                <w:between w:val="nil"/>
              </w:pBdr>
              <w:spacing w:after="60"/>
              <w:ind w:firstLine="57"/>
              <w:jc w:val="both"/>
              <w:rPr>
                <w:color w:val="000000"/>
                <w:sz w:val="22"/>
                <w:szCs w:val="22"/>
              </w:rPr>
            </w:pPr>
          </w:p>
        </w:tc>
      </w:tr>
    </w:tbl>
    <w:p w:rsidR="00EE33CE" w:rsidRDefault="00EE33CE">
      <w:pPr>
        <w:pBdr>
          <w:top w:val="nil"/>
          <w:left w:val="nil"/>
          <w:bottom w:val="nil"/>
          <w:right w:val="nil"/>
          <w:between w:val="nil"/>
        </w:pBdr>
        <w:ind w:left="172" w:hanging="399"/>
        <w:jc w:val="both"/>
        <w:rPr>
          <w:b/>
          <w:color w:val="000000"/>
        </w:rPr>
      </w:pPr>
    </w:p>
    <w:p w:rsidR="00EE33CE" w:rsidRDefault="0061278F">
      <w:pPr>
        <w:spacing w:after="60"/>
        <w:ind w:left="142" w:right="-142"/>
      </w:pPr>
      <w:r>
        <w:rPr>
          <w:b/>
        </w:rPr>
        <w:t>8. Gauti apdovanojimai</w:t>
      </w:r>
      <w:r>
        <w:t>,</w:t>
      </w:r>
      <w:r>
        <w:rPr>
          <w:b/>
        </w:rPr>
        <w:t xml:space="preserve"> įvertinimai     </w:t>
      </w:r>
      <w:r>
        <w:rPr>
          <w:i/>
        </w:rPr>
        <w:t>[</w:t>
      </w:r>
      <w:r>
        <w:rPr>
          <w:i/>
          <w:highlight w:val="yellow"/>
        </w:rPr>
        <w:t xml:space="preserve">prašome pateikti tik tuo atveju, kai </w:t>
      </w:r>
      <w:r>
        <w:rPr>
          <w:b/>
          <w:i/>
          <w:highlight w:val="yellow"/>
        </w:rPr>
        <w:t>lentelė netušči</w:t>
      </w:r>
      <w:r>
        <w:rPr>
          <w:b/>
          <w:i/>
        </w:rPr>
        <w:t>a</w:t>
      </w:r>
      <w:r>
        <w:rPr>
          <w:i/>
        </w:rPr>
        <w:t>]</w:t>
      </w:r>
    </w:p>
    <w:tbl>
      <w:tblPr>
        <w:tblStyle w:val="af0"/>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95"/>
      </w:tblGrid>
      <w:tr w:rsidR="00EE33CE" w:rsidTr="00FD16F4">
        <w:trPr>
          <w:trHeight w:val="180"/>
        </w:trPr>
        <w:tc>
          <w:tcPr>
            <w:tcW w:w="9895" w:type="dxa"/>
            <w:tcBorders>
              <w:top w:val="single" w:sz="4" w:space="0" w:color="000000"/>
              <w:left w:val="single" w:sz="4" w:space="0" w:color="000000"/>
              <w:bottom w:val="single" w:sz="4" w:space="0" w:color="000000"/>
              <w:right w:val="single" w:sz="4" w:space="0" w:color="000000"/>
            </w:tcBorders>
          </w:tcPr>
          <w:p w:rsidR="00EE33CE" w:rsidRDefault="0061278F">
            <w:pPr>
              <w:keepNext/>
              <w:spacing w:after="40"/>
              <w:rPr>
                <w:sz w:val="22"/>
                <w:szCs w:val="22"/>
              </w:rPr>
            </w:pPr>
            <w:r>
              <w:rPr>
                <w:sz w:val="22"/>
                <w:szCs w:val="22"/>
              </w:rPr>
              <w:t xml:space="preserve">Gautų </w:t>
            </w:r>
            <w:r>
              <w:rPr>
                <w:b/>
                <w:sz w:val="22"/>
                <w:szCs w:val="22"/>
              </w:rPr>
              <w:t xml:space="preserve">nacionalinių </w:t>
            </w:r>
            <w:r>
              <w:rPr>
                <w:sz w:val="22"/>
                <w:szCs w:val="22"/>
              </w:rPr>
              <w:t>ir</w:t>
            </w:r>
            <w:r>
              <w:rPr>
                <w:b/>
                <w:sz w:val="22"/>
                <w:szCs w:val="22"/>
              </w:rPr>
              <w:t xml:space="preserve"> tarptautinių apdovanojimų, įvertinimų</w:t>
            </w:r>
            <w:r>
              <w:rPr>
                <w:sz w:val="22"/>
                <w:szCs w:val="22"/>
              </w:rPr>
              <w:t xml:space="preserve"> už su MTEP susijusią veiklą sąrašas</w:t>
            </w:r>
          </w:p>
        </w:tc>
      </w:tr>
      <w:tr w:rsidR="00EE33CE" w:rsidTr="00FD16F4">
        <w:trPr>
          <w:trHeight w:val="180"/>
        </w:trPr>
        <w:tc>
          <w:tcPr>
            <w:tcW w:w="9895" w:type="dxa"/>
            <w:tcBorders>
              <w:top w:val="single" w:sz="4" w:space="0" w:color="000000"/>
              <w:left w:val="single" w:sz="4" w:space="0" w:color="000000"/>
              <w:bottom w:val="single" w:sz="4" w:space="0" w:color="000000"/>
              <w:right w:val="single" w:sz="4" w:space="0" w:color="000000"/>
            </w:tcBorders>
          </w:tcPr>
          <w:p w:rsidR="00EE33CE" w:rsidRDefault="00EE33CE">
            <w:pPr>
              <w:pBdr>
                <w:top w:val="nil"/>
                <w:left w:val="nil"/>
                <w:bottom w:val="nil"/>
                <w:right w:val="nil"/>
                <w:between w:val="nil"/>
              </w:pBdr>
              <w:ind w:firstLine="57"/>
              <w:jc w:val="both"/>
              <w:rPr>
                <w:color w:val="000000"/>
                <w:sz w:val="22"/>
                <w:szCs w:val="22"/>
              </w:rPr>
            </w:pPr>
          </w:p>
        </w:tc>
      </w:tr>
    </w:tbl>
    <w:p w:rsidR="00EE33CE" w:rsidRDefault="00EE33CE">
      <w:pPr>
        <w:spacing w:after="120"/>
      </w:pPr>
    </w:p>
    <w:p w:rsidR="00EE33CE" w:rsidRDefault="00EE33CE">
      <w:pPr>
        <w:pBdr>
          <w:top w:val="nil"/>
          <w:left w:val="nil"/>
          <w:bottom w:val="nil"/>
          <w:right w:val="nil"/>
          <w:between w:val="nil"/>
        </w:pBdr>
        <w:ind w:left="172" w:hanging="399"/>
        <w:jc w:val="both"/>
        <w:rPr>
          <w:b/>
          <w:color w:val="000000"/>
        </w:rPr>
      </w:pPr>
    </w:p>
    <w:tbl>
      <w:tblPr>
        <w:tblStyle w:val="af1"/>
        <w:tblW w:w="9639" w:type="dxa"/>
        <w:tblLayout w:type="fixed"/>
        <w:tblLook w:val="0000" w:firstRow="0" w:lastRow="0" w:firstColumn="0" w:lastColumn="0" w:noHBand="0" w:noVBand="0"/>
      </w:tblPr>
      <w:tblGrid>
        <w:gridCol w:w="3828"/>
        <w:gridCol w:w="283"/>
        <w:gridCol w:w="2268"/>
        <w:gridCol w:w="284"/>
        <w:gridCol w:w="2976"/>
      </w:tblGrid>
      <w:tr w:rsidR="00EE33CE">
        <w:tc>
          <w:tcPr>
            <w:tcW w:w="3828" w:type="dxa"/>
          </w:tcPr>
          <w:p w:rsidR="00EE33CE" w:rsidRDefault="0061278F">
            <w:pPr>
              <w:spacing w:before="60"/>
              <w:ind w:left="-108"/>
            </w:pPr>
            <w:r>
              <w:t>Grupės vadovas</w:t>
            </w:r>
          </w:p>
        </w:tc>
        <w:tc>
          <w:tcPr>
            <w:tcW w:w="283" w:type="dxa"/>
          </w:tcPr>
          <w:p w:rsidR="00EE33CE" w:rsidRDefault="00EE33CE">
            <w:pPr>
              <w:spacing w:before="60"/>
            </w:pPr>
          </w:p>
        </w:tc>
        <w:tc>
          <w:tcPr>
            <w:tcW w:w="2268" w:type="dxa"/>
            <w:tcBorders>
              <w:top w:val="nil"/>
              <w:left w:val="nil"/>
              <w:right w:val="nil"/>
            </w:tcBorders>
          </w:tcPr>
          <w:p w:rsidR="00EE33CE" w:rsidRDefault="00EE33CE">
            <w:pPr>
              <w:spacing w:before="60"/>
              <w:jc w:val="center"/>
            </w:pPr>
          </w:p>
        </w:tc>
        <w:tc>
          <w:tcPr>
            <w:tcW w:w="284" w:type="dxa"/>
          </w:tcPr>
          <w:p w:rsidR="00EE33CE" w:rsidRDefault="00EE33CE">
            <w:pPr>
              <w:spacing w:before="60"/>
            </w:pPr>
          </w:p>
        </w:tc>
        <w:tc>
          <w:tcPr>
            <w:tcW w:w="2976" w:type="dxa"/>
            <w:tcBorders>
              <w:top w:val="nil"/>
              <w:left w:val="nil"/>
              <w:bottom w:val="single" w:sz="4" w:space="0" w:color="000000"/>
              <w:right w:val="nil"/>
            </w:tcBorders>
          </w:tcPr>
          <w:p w:rsidR="00EE33CE" w:rsidRDefault="0061278F">
            <w:pPr>
              <w:spacing w:before="60"/>
              <w:jc w:val="center"/>
            </w:pPr>
            <w:r>
              <w:t>Gintautas Dzemyda</w:t>
            </w:r>
          </w:p>
        </w:tc>
      </w:tr>
      <w:tr w:rsidR="00EE33CE">
        <w:tc>
          <w:tcPr>
            <w:tcW w:w="3828" w:type="dxa"/>
          </w:tcPr>
          <w:p w:rsidR="00EE33CE" w:rsidRDefault="00EE33CE">
            <w:pPr>
              <w:spacing w:before="60"/>
            </w:pPr>
          </w:p>
        </w:tc>
        <w:tc>
          <w:tcPr>
            <w:tcW w:w="283" w:type="dxa"/>
          </w:tcPr>
          <w:p w:rsidR="00EE33CE" w:rsidRDefault="00EE33CE">
            <w:pPr>
              <w:spacing w:before="60"/>
            </w:pPr>
          </w:p>
        </w:tc>
        <w:tc>
          <w:tcPr>
            <w:tcW w:w="2268" w:type="dxa"/>
            <w:tcBorders>
              <w:left w:val="nil"/>
              <w:right w:val="nil"/>
            </w:tcBorders>
          </w:tcPr>
          <w:p w:rsidR="00EE33CE" w:rsidRDefault="00EE33CE">
            <w:pPr>
              <w:spacing w:before="60"/>
              <w:jc w:val="center"/>
            </w:pPr>
          </w:p>
        </w:tc>
        <w:tc>
          <w:tcPr>
            <w:tcW w:w="284" w:type="dxa"/>
          </w:tcPr>
          <w:p w:rsidR="00EE33CE" w:rsidRDefault="00EE33CE">
            <w:pPr>
              <w:spacing w:before="60"/>
            </w:pPr>
          </w:p>
        </w:tc>
        <w:tc>
          <w:tcPr>
            <w:tcW w:w="2976" w:type="dxa"/>
            <w:tcBorders>
              <w:top w:val="single" w:sz="4" w:space="0" w:color="000000"/>
              <w:left w:val="nil"/>
              <w:right w:val="nil"/>
            </w:tcBorders>
          </w:tcPr>
          <w:p w:rsidR="00EE33CE" w:rsidRDefault="0061278F">
            <w:pPr>
              <w:spacing w:before="60"/>
              <w:jc w:val="center"/>
            </w:pPr>
            <w:r>
              <w:rPr>
                <w:sz w:val="20"/>
                <w:szCs w:val="20"/>
              </w:rPr>
              <w:t>(vardas, pavardė)</w:t>
            </w:r>
          </w:p>
        </w:tc>
      </w:tr>
    </w:tbl>
    <w:p w:rsidR="00EE33CE" w:rsidRDefault="0061278F">
      <w:pPr>
        <w:spacing w:before="120"/>
        <w:ind w:right="27"/>
      </w:pPr>
      <w:r>
        <w:t>Data: 2020 m. gruodžio 14 d.</w:t>
      </w:r>
    </w:p>
    <w:p w:rsidR="00EE33CE" w:rsidRDefault="00EE33CE"/>
    <w:sectPr w:rsidR="00EE33CE" w:rsidSect="0061278F">
      <w:pgSz w:w="11906" w:h="16838"/>
      <w:pgMar w:top="1287" w:right="1021" w:bottom="719" w:left="107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053" w:rsidRDefault="007E5053">
      <w:r>
        <w:separator/>
      </w:r>
    </w:p>
  </w:endnote>
  <w:endnote w:type="continuationSeparator" w:id="0">
    <w:p w:rsidR="007E5053" w:rsidRDefault="007E5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78F" w:rsidRDefault="0061278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053" w:rsidRDefault="007E5053">
      <w:r>
        <w:separator/>
      </w:r>
    </w:p>
  </w:footnote>
  <w:footnote w:type="continuationSeparator" w:id="0">
    <w:p w:rsidR="007E5053" w:rsidRDefault="007E50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78F" w:rsidRDefault="0061278F">
    <w:pPr>
      <w:pBdr>
        <w:top w:val="nil"/>
        <w:left w:val="nil"/>
        <w:bottom w:val="nil"/>
        <w:right w:val="nil"/>
        <w:between w:val="nil"/>
      </w:pBdr>
      <w:tabs>
        <w:tab w:val="center" w:pos="4153"/>
        <w:tab w:val="right" w:pos="8306"/>
      </w:tabs>
      <w:jc w:val="center"/>
      <w:rPr>
        <w:color w:val="000000"/>
      </w:rPr>
    </w:pPr>
    <w:r>
      <w:rPr>
        <w:color w:val="000000"/>
      </w:rPr>
      <w:fldChar w:fldCharType="begin"/>
    </w:r>
    <w:r>
      <w:rPr>
        <w:color w:val="000000"/>
      </w:rPr>
      <w:instrText>PAGE</w:instrText>
    </w:r>
    <w:r>
      <w:rPr>
        <w:color w:val="000000"/>
      </w:rPr>
      <w:fldChar w:fldCharType="end"/>
    </w:r>
  </w:p>
  <w:p w:rsidR="0061278F" w:rsidRDefault="0061278F">
    <w:pPr>
      <w:pBdr>
        <w:top w:val="nil"/>
        <w:left w:val="nil"/>
        <w:bottom w:val="nil"/>
        <w:right w:val="nil"/>
        <w:between w:val="nil"/>
      </w:pBdr>
      <w:tabs>
        <w:tab w:val="center" w:pos="4153"/>
        <w:tab w:val="right" w:pos="8306"/>
      </w:tabs>
      <w:ind w:right="360"/>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2450D"/>
    <w:multiLevelType w:val="multilevel"/>
    <w:tmpl w:val="90966B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CE3D60"/>
    <w:multiLevelType w:val="multilevel"/>
    <w:tmpl w:val="958C98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FB73D1"/>
    <w:multiLevelType w:val="multilevel"/>
    <w:tmpl w:val="F4085D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05E106D"/>
    <w:multiLevelType w:val="multilevel"/>
    <w:tmpl w:val="A5B46C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77811C8"/>
    <w:multiLevelType w:val="multilevel"/>
    <w:tmpl w:val="99DAD0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5681799"/>
    <w:multiLevelType w:val="multilevel"/>
    <w:tmpl w:val="FD52D0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6AE69E2"/>
    <w:multiLevelType w:val="multilevel"/>
    <w:tmpl w:val="A58420D0"/>
    <w:lvl w:ilvl="0">
      <w:start w:val="1"/>
      <w:numFmt w:val="decimal"/>
      <w:lvlText w:val="%1."/>
      <w:lvlJc w:val="left"/>
      <w:pPr>
        <w:ind w:left="48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47BB2382"/>
    <w:multiLevelType w:val="multilevel"/>
    <w:tmpl w:val="DB46A1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505489F"/>
    <w:multiLevelType w:val="multilevel"/>
    <w:tmpl w:val="667E50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5EE1E6A"/>
    <w:multiLevelType w:val="multilevel"/>
    <w:tmpl w:val="16FE8954"/>
    <w:lvl w:ilvl="0">
      <w:start w:val="1"/>
      <w:numFmt w:val="decimal"/>
      <w:lvlText w:val="%1."/>
      <w:lvlJc w:val="left"/>
      <w:pPr>
        <w:ind w:left="480" w:hanging="360"/>
      </w:pPr>
      <w:rPr>
        <w:vertAlign w:val="baseline"/>
      </w:rPr>
    </w:lvl>
    <w:lvl w:ilvl="1">
      <w:start w:val="1"/>
      <w:numFmt w:val="lowerLetter"/>
      <w:lvlText w:val="%2."/>
      <w:lvlJc w:val="left"/>
      <w:pPr>
        <w:ind w:left="1200" w:hanging="360"/>
      </w:pPr>
      <w:rPr>
        <w:vertAlign w:val="baseline"/>
      </w:rPr>
    </w:lvl>
    <w:lvl w:ilvl="2">
      <w:start w:val="1"/>
      <w:numFmt w:val="lowerRoman"/>
      <w:lvlText w:val="%3."/>
      <w:lvlJc w:val="right"/>
      <w:pPr>
        <w:ind w:left="1920" w:hanging="180"/>
      </w:pPr>
      <w:rPr>
        <w:vertAlign w:val="baseline"/>
      </w:rPr>
    </w:lvl>
    <w:lvl w:ilvl="3">
      <w:start w:val="1"/>
      <w:numFmt w:val="decimal"/>
      <w:lvlText w:val="%4."/>
      <w:lvlJc w:val="left"/>
      <w:pPr>
        <w:ind w:left="2640" w:hanging="360"/>
      </w:pPr>
      <w:rPr>
        <w:vertAlign w:val="baseline"/>
      </w:rPr>
    </w:lvl>
    <w:lvl w:ilvl="4">
      <w:start w:val="1"/>
      <w:numFmt w:val="lowerLetter"/>
      <w:lvlText w:val="%5."/>
      <w:lvlJc w:val="left"/>
      <w:pPr>
        <w:ind w:left="3360" w:hanging="360"/>
      </w:pPr>
      <w:rPr>
        <w:vertAlign w:val="baseline"/>
      </w:rPr>
    </w:lvl>
    <w:lvl w:ilvl="5">
      <w:start w:val="1"/>
      <w:numFmt w:val="lowerRoman"/>
      <w:lvlText w:val="%6."/>
      <w:lvlJc w:val="right"/>
      <w:pPr>
        <w:ind w:left="4080" w:hanging="180"/>
      </w:pPr>
      <w:rPr>
        <w:vertAlign w:val="baseline"/>
      </w:rPr>
    </w:lvl>
    <w:lvl w:ilvl="6">
      <w:start w:val="1"/>
      <w:numFmt w:val="decimal"/>
      <w:lvlText w:val="%7."/>
      <w:lvlJc w:val="left"/>
      <w:pPr>
        <w:ind w:left="4800" w:hanging="360"/>
      </w:pPr>
      <w:rPr>
        <w:vertAlign w:val="baseline"/>
      </w:rPr>
    </w:lvl>
    <w:lvl w:ilvl="7">
      <w:start w:val="1"/>
      <w:numFmt w:val="lowerLetter"/>
      <w:lvlText w:val="%8."/>
      <w:lvlJc w:val="left"/>
      <w:pPr>
        <w:ind w:left="5520" w:hanging="360"/>
      </w:pPr>
      <w:rPr>
        <w:vertAlign w:val="baseline"/>
      </w:rPr>
    </w:lvl>
    <w:lvl w:ilvl="8">
      <w:start w:val="1"/>
      <w:numFmt w:val="lowerRoman"/>
      <w:lvlText w:val="%9."/>
      <w:lvlJc w:val="right"/>
      <w:pPr>
        <w:ind w:left="6240" w:hanging="180"/>
      </w:pPr>
      <w:rPr>
        <w:vertAlign w:val="baseline"/>
      </w:rPr>
    </w:lvl>
  </w:abstractNum>
  <w:abstractNum w:abstractNumId="10" w15:restartNumberingAfterBreak="0">
    <w:nsid w:val="6B2A667B"/>
    <w:multiLevelType w:val="multilevel"/>
    <w:tmpl w:val="A45036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1D950E2"/>
    <w:multiLevelType w:val="multilevel"/>
    <w:tmpl w:val="65B8E0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88F6538"/>
    <w:multiLevelType w:val="multilevel"/>
    <w:tmpl w:val="A2ECB8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B5836FB"/>
    <w:multiLevelType w:val="multilevel"/>
    <w:tmpl w:val="E05A5A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7"/>
  </w:num>
  <w:num w:numId="3">
    <w:abstractNumId w:val="12"/>
  </w:num>
  <w:num w:numId="4">
    <w:abstractNumId w:val="5"/>
  </w:num>
  <w:num w:numId="5">
    <w:abstractNumId w:val="9"/>
  </w:num>
  <w:num w:numId="6">
    <w:abstractNumId w:val="8"/>
  </w:num>
  <w:num w:numId="7">
    <w:abstractNumId w:val="3"/>
  </w:num>
  <w:num w:numId="8">
    <w:abstractNumId w:val="10"/>
  </w:num>
  <w:num w:numId="9">
    <w:abstractNumId w:val="0"/>
  </w:num>
  <w:num w:numId="10">
    <w:abstractNumId w:val="13"/>
  </w:num>
  <w:num w:numId="11">
    <w:abstractNumId w:val="6"/>
  </w:num>
  <w:num w:numId="12">
    <w:abstractNumId w:val="2"/>
  </w:num>
  <w:num w:numId="13">
    <w:abstractNumId w:val="1"/>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3CE"/>
    <w:rsid w:val="0061278F"/>
    <w:rsid w:val="007E5053"/>
    <w:rsid w:val="00EE33CE"/>
    <w:rsid w:val="00FD1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FFF0F"/>
  <w15:docId w15:val="{1776BFBC-67D3-430F-8C0A-E31355BE7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jc w:val="center"/>
      <w:outlineLvl w:val="0"/>
    </w:pPr>
    <w:rPr>
      <w:b/>
    </w:rPr>
  </w:style>
  <w:style w:type="paragraph" w:styleId="Heading2">
    <w:name w:val="heading 2"/>
    <w:basedOn w:val="Normal"/>
    <w:next w:val="Normal"/>
    <w:pPr>
      <w:keepNext/>
      <w:outlineLvl w:val="1"/>
    </w:pPr>
    <w:rPr>
      <w:b/>
    </w:rPr>
  </w:style>
  <w:style w:type="paragraph" w:styleId="Heading3">
    <w:name w:val="heading 3"/>
    <w:basedOn w:val="Normal"/>
    <w:next w:val="Normal"/>
    <w:pPr>
      <w:keepNext/>
      <w:ind w:left="57" w:hanging="57"/>
      <w:outlineLvl w:val="2"/>
    </w:pPr>
    <w:rPr>
      <w:b/>
      <w:sz w:val="22"/>
      <w:szCs w:val="22"/>
    </w:rPr>
  </w:style>
  <w:style w:type="paragraph" w:styleId="Heading4">
    <w:name w:val="heading 4"/>
    <w:basedOn w:val="Normal"/>
    <w:next w:val="Normal"/>
    <w:pPr>
      <w:keepNext/>
      <w:ind w:left="57" w:hanging="57"/>
      <w:outlineLvl w:val="3"/>
    </w:pPr>
    <w:rPr>
      <w:b/>
      <w:sz w:val="20"/>
      <w:szCs w:val="20"/>
    </w:rPr>
  </w:style>
  <w:style w:type="paragraph" w:styleId="Heading5">
    <w:name w:val="heading 5"/>
    <w:basedOn w:val="Normal"/>
    <w:next w:val="Normal"/>
    <w:pPr>
      <w:keepNext/>
      <w:spacing w:before="40" w:after="40"/>
      <w:jc w:val="center"/>
      <w:outlineLvl w:val="4"/>
    </w:pPr>
    <w:rPr>
      <w:b/>
      <w:sz w:val="20"/>
      <w:szCs w:val="20"/>
    </w:rPr>
  </w:style>
  <w:style w:type="paragraph" w:styleId="Heading6">
    <w:name w:val="heading 6"/>
    <w:basedOn w:val="Normal"/>
    <w:next w:val="Normal"/>
    <w:pPr>
      <w:keepNext/>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iated.org/iceri/" TargetMode="External"/><Relationship Id="rId18" Type="http://schemas.openxmlformats.org/officeDocument/2006/relationships/hyperlink" Target="http://www.mif.vu.lt/lmd/"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biometricsociety.org/" TargetMode="External"/><Relationship Id="rId7" Type="http://schemas.openxmlformats.org/officeDocument/2006/relationships/hyperlink" Target="https://doi.org/10.1007/s11750-019-00535-z" TargetMode="External"/><Relationship Id="rId12" Type="http://schemas.openxmlformats.org/officeDocument/2006/relationships/hyperlink" Target="http://www.lera.lt/konferencija/" TargetMode="External"/><Relationship Id="rId17" Type="http://schemas.openxmlformats.org/officeDocument/2006/relationships/hyperlink" Target="https://www.biometricsociety.org" TargetMode="External"/><Relationship Id="rId25" Type="http://schemas.openxmlformats.org/officeDocument/2006/relationships/hyperlink" Target="https://www.efectas.projektas.vu.lt/index.php/viesinimas/416-apie-europos-sajungos-saliu-svietimo-sistemu-efectyvuma-ir-nasuma" TargetMode="External"/><Relationship Id="rId2" Type="http://schemas.openxmlformats.org/officeDocument/2006/relationships/styles" Target="styles.xml"/><Relationship Id="rId16" Type="http://schemas.openxmlformats.org/officeDocument/2006/relationships/hyperlink" Target="http://www.statistikusajunga.lt/" TargetMode="External"/><Relationship Id="rId20" Type="http://schemas.openxmlformats.org/officeDocument/2006/relationships/hyperlink" Target="http://www.statistikusajunga.l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us.miami.edu/thought-leadership/business-conferences/napw/index.html" TargetMode="External"/><Relationship Id="rId24" Type="http://schemas.openxmlformats.org/officeDocument/2006/relationships/hyperlink" Target="http://www.svietimonaujienos.lt/provokacija-ar-realija-kaip-sukurti-neefektyvia-svietimo-sistema/" TargetMode="External"/><Relationship Id="rId5" Type="http://schemas.openxmlformats.org/officeDocument/2006/relationships/footnotes" Target="footnotes.xml"/><Relationship Id="rId15" Type="http://schemas.openxmlformats.org/officeDocument/2006/relationships/hyperlink" Target="http://www.mif.vu.lt/lmd/index.html" TargetMode="External"/><Relationship Id="rId23" Type="http://schemas.openxmlformats.org/officeDocument/2006/relationships/hyperlink" Target="https://ec.europa.eu/eurostat/web/european-statistical-advisory-committee-esac" TargetMode="External"/><Relationship Id="rId10" Type="http://schemas.openxmlformats.org/officeDocument/2006/relationships/hyperlink" Target="https://iated.org/inted/" TargetMode="External"/><Relationship Id="rId19" Type="http://schemas.openxmlformats.org/officeDocument/2006/relationships/hyperlink" Target="http://www.mif.vu.lt/lmd/index.htm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iated.org/iceri/" TargetMode="External"/><Relationship Id="rId22" Type="http://schemas.openxmlformats.org/officeDocument/2006/relationships/hyperlink" Target="http://ibsnbr.or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17</Pages>
  <Words>5124</Words>
  <Characters>29211</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Martynas Sabaliauskas</cp:lastModifiedBy>
  <cp:revision>2</cp:revision>
  <dcterms:created xsi:type="dcterms:W3CDTF">2020-12-16T10:54:00Z</dcterms:created>
  <dcterms:modified xsi:type="dcterms:W3CDTF">2020-12-16T11:08:00Z</dcterms:modified>
</cp:coreProperties>
</file>