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466A9B" w:rsidRDefault="00466A9B" w:rsidP="00144AA1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09.3.3-LMT-K-712-02-0093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466A9B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Priebalsių analizė ir modeliavimas naudojant jungtinį</w:t>
            </w:r>
          </w:p>
          <w:p w:rsidR="00466A9B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adityvinės sintezės ir šaltinio-filtro modelio metodą</w:t>
            </w:r>
          </w:p>
          <w:p w:rsidR="00D97F67" w:rsidRPr="00466A9B" w:rsidRDefault="00D97F67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466A9B" w:rsidRDefault="00D97F67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2017 m. 12 mėn. 04 d.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2019 m. 12 mėn. 04 d.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42502.4 Eur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88747A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300949433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</w:t>
            </w:r>
            <w:r w:rsidR="005B4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377BCC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Podoktorantūros stažuotojas- dr.Gražina Korvel</w:t>
            </w:r>
            <w:r w:rsidR="004A1E03">
              <w:rPr>
                <w:b/>
                <w:i w:val="0"/>
                <w:sz w:val="20"/>
                <w:szCs w:val="20"/>
              </w:rPr>
              <w:t xml:space="preserve"> (grazina.korvel@mii.vu.lt)</w:t>
            </w:r>
          </w:p>
          <w:p w:rsidR="00466A9B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Podoktorantūros stažuotės vadovas – prof. Olga Kurasova</w:t>
            </w:r>
            <w:r>
              <w:rPr>
                <w:b/>
                <w:i w:val="0"/>
                <w:sz w:val="20"/>
                <w:szCs w:val="20"/>
              </w:rPr>
              <w:t xml:space="preserve"> (olga.kurasova@mii.vu.lt)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466A9B" w:rsidRDefault="00466A9B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Daiva Darvydaitė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D97F67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88747A" w:rsidRDefault="0088747A" w:rsidP="00AF6ACE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88747A">
              <w:rPr>
                <w:b/>
                <w:i w:val="0"/>
                <w:sz w:val="20"/>
                <w:szCs w:val="20"/>
              </w:rPr>
              <w:t>MII</w:t>
            </w:r>
          </w:p>
        </w:tc>
      </w:tr>
      <w:tr w:rsidR="007826B6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7826B6" w:rsidRDefault="007826B6" w:rsidP="000E3289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7826B6" w:rsidRPr="007826B6" w:rsidRDefault="007826B6" w:rsidP="007826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7826B6" w:rsidRPr="00466A9B" w:rsidRDefault="00466A9B" w:rsidP="00466A9B">
            <w:pPr>
              <w:pStyle w:val="Quote"/>
              <w:rPr>
                <w:b/>
                <w:i w:val="0"/>
                <w:sz w:val="20"/>
                <w:szCs w:val="20"/>
              </w:rPr>
            </w:pPr>
            <w:r w:rsidRPr="00466A9B">
              <w:rPr>
                <w:b/>
                <w:i w:val="0"/>
                <w:sz w:val="20"/>
                <w:szCs w:val="20"/>
              </w:rPr>
              <w:t>Vilniaus universitetas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7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16D" w:rsidRDefault="0025716D" w:rsidP="00AF6ACE">
      <w:pPr>
        <w:spacing w:after="0" w:line="240" w:lineRule="auto"/>
      </w:pPr>
      <w:r>
        <w:separator/>
      </w:r>
    </w:p>
  </w:endnote>
  <w:endnote w:type="continuationSeparator" w:id="0">
    <w:p w:rsidR="0025716D" w:rsidRDefault="0025716D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16D" w:rsidRDefault="0025716D" w:rsidP="00AF6ACE">
      <w:pPr>
        <w:spacing w:after="0" w:line="240" w:lineRule="auto"/>
      </w:pPr>
      <w:r>
        <w:separator/>
      </w:r>
    </w:p>
  </w:footnote>
  <w:footnote w:type="continuationSeparator" w:id="0">
    <w:p w:rsidR="0025716D" w:rsidRDefault="0025716D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LA0MDExNjUzsbQ0MjVU0lEKTi0uzszPAykwrAUATe/C8iwAAAA="/>
  </w:docVars>
  <w:rsids>
    <w:rsidRoot w:val="00E7280F"/>
    <w:rsid w:val="0004454A"/>
    <w:rsid w:val="000D4891"/>
    <w:rsid w:val="00144AA1"/>
    <w:rsid w:val="00193F08"/>
    <w:rsid w:val="002121D6"/>
    <w:rsid w:val="00253816"/>
    <w:rsid w:val="0025716D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66A9B"/>
    <w:rsid w:val="004A1E03"/>
    <w:rsid w:val="004C3148"/>
    <w:rsid w:val="005B4AA8"/>
    <w:rsid w:val="005D0AF4"/>
    <w:rsid w:val="005D4C3C"/>
    <w:rsid w:val="00644150"/>
    <w:rsid w:val="00653992"/>
    <w:rsid w:val="007826B6"/>
    <w:rsid w:val="00866A3D"/>
    <w:rsid w:val="0088747A"/>
    <w:rsid w:val="008A61F3"/>
    <w:rsid w:val="008B1600"/>
    <w:rsid w:val="00916B92"/>
    <w:rsid w:val="00917934"/>
    <w:rsid w:val="009626B3"/>
    <w:rsid w:val="00A40D0A"/>
    <w:rsid w:val="00A70FB6"/>
    <w:rsid w:val="00AF1571"/>
    <w:rsid w:val="00AF6ACE"/>
    <w:rsid w:val="00B022FF"/>
    <w:rsid w:val="00B67C24"/>
    <w:rsid w:val="00B67F2E"/>
    <w:rsid w:val="00C43F34"/>
    <w:rsid w:val="00C5012B"/>
    <w:rsid w:val="00CF6689"/>
    <w:rsid w:val="00D97F67"/>
    <w:rsid w:val="00DD05D6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CC726-40D8-4FEE-9D3B-5EB5CAA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Povilas</cp:lastModifiedBy>
  <cp:revision>2</cp:revision>
  <dcterms:created xsi:type="dcterms:W3CDTF">2018-12-10T09:28:00Z</dcterms:created>
  <dcterms:modified xsi:type="dcterms:W3CDTF">2018-12-10T09:28:00Z</dcterms:modified>
</cp:coreProperties>
</file>