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1"/>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sz w:val="24"/>
          <w:szCs w:val="24"/>
          <w:rtl w:val="0"/>
        </w:rPr>
        <w:t xml:space="preserve">INTELLIGENT TECHNOLOGIES RESEARCH GROUP</w:t>
      </w:r>
      <w:r w:rsidDel="00000000" w:rsidR="00000000" w:rsidRPr="00000000">
        <w:rPr>
          <w:rtl w:val="0"/>
        </w:rPr>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4 Akademijos, LT-08663 Vilnius.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Tel. </w:t>
      </w:r>
      <w:r w:rsidDel="00000000" w:rsidR="00000000" w:rsidRPr="00000000">
        <w:rPr>
          <w:sz w:val="24"/>
          <w:szCs w:val="24"/>
          <w:rtl w:val="0"/>
        </w:rPr>
        <w:t xml:space="preserve">(+370 5) 210 9311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E-mail: </w:t>
      </w:r>
      <w:hyperlink r:id="rId6">
        <w:r w:rsidDel="00000000" w:rsidR="00000000" w:rsidRPr="00000000">
          <w:rPr>
            <w:color w:val="1155cc"/>
            <w:sz w:val="24"/>
            <w:szCs w:val="24"/>
            <w:u w:val="single"/>
            <w:rtl w:val="0"/>
          </w:rPr>
          <w:t xml:space="preserve">virginijus.marcinkevicius@mii.vu.lt</w:t>
        </w:r>
      </w:hyperlink>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Head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Dr. </w:t>
      </w:r>
      <w:r w:rsidDel="00000000" w:rsidR="00000000" w:rsidRPr="00000000">
        <w:rPr>
          <w:i w:val="1"/>
          <w:sz w:val="24"/>
          <w:szCs w:val="24"/>
          <w:rtl w:val="0"/>
        </w:rPr>
        <w:t xml:space="preserve">Virginijus Marcinkevičius</w:t>
      </w:r>
      <w:r w:rsidDel="00000000" w:rsidR="00000000" w:rsidRPr="00000000">
        <w:rPr>
          <w:rtl w:val="0"/>
        </w:rPr>
      </w:r>
    </w:p>
    <w:p w:rsidR="00000000" w:rsidDel="00000000" w:rsidP="00000000" w:rsidRDefault="00000000" w:rsidRPr="00000000" w14:paraId="00000003">
      <w:pPr>
        <w:rPr>
          <w:b w:val="1"/>
          <w:i w:val="1"/>
          <w:sz w:val="24"/>
          <w:szCs w:val="24"/>
        </w:rPr>
      </w:pPr>
      <w:r w:rsidDel="00000000" w:rsidR="00000000" w:rsidRPr="00000000">
        <w:rPr>
          <w:b w:val="1"/>
          <w:i w:val="1"/>
          <w:vertAlign w:val="baseline"/>
          <w:rtl w:val="0"/>
        </w:rPr>
        <w:t xml:space="preserve">STAFF</w:t>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b w:val="1"/>
          <w:sz w:val="24"/>
          <w:szCs w:val="24"/>
          <w:rtl w:val="0"/>
        </w:rPr>
        <w:t xml:space="preserve">Principal researchers:</w:t>
      </w:r>
      <w:r w:rsidDel="00000000" w:rsidR="00000000" w:rsidRPr="00000000">
        <w:rPr>
          <w:sz w:val="24"/>
          <w:szCs w:val="24"/>
          <w:rtl w:val="0"/>
        </w:rPr>
        <w:t xml:space="preserve"> Prof. Habil. Dr. Leonidas Sakalauskas, Prof. Dr. Rimvydas Laužikas</w:t>
      </w:r>
    </w:p>
    <w:p w:rsidR="00000000" w:rsidDel="00000000" w:rsidP="00000000" w:rsidRDefault="00000000" w:rsidRPr="00000000" w14:paraId="00000005">
      <w:pPr>
        <w:rPr>
          <w:sz w:val="24"/>
          <w:szCs w:val="24"/>
        </w:rPr>
      </w:pPr>
      <w:r w:rsidDel="00000000" w:rsidR="00000000" w:rsidRPr="00000000">
        <w:rPr>
          <w:b w:val="1"/>
          <w:sz w:val="24"/>
          <w:szCs w:val="24"/>
          <w:rtl w:val="0"/>
        </w:rPr>
        <w:t xml:space="preserve">Senior researchers: </w:t>
      </w:r>
      <w:r w:rsidDel="00000000" w:rsidR="00000000" w:rsidRPr="00000000">
        <w:rPr>
          <w:sz w:val="24"/>
          <w:szCs w:val="24"/>
          <w:rtl w:val="0"/>
        </w:rPr>
        <w:t xml:space="preserve">Dr. Virginijus Marcinkevičius, Prof. Dr. Saulius Minkevičius, Prof. Dr. Darius Plikynas</w:t>
      </w:r>
    </w:p>
    <w:p w:rsidR="00000000" w:rsidDel="00000000" w:rsidP="00000000" w:rsidRDefault="00000000" w:rsidRPr="00000000" w14:paraId="00000006">
      <w:pPr>
        <w:rPr>
          <w:sz w:val="24"/>
          <w:szCs w:val="24"/>
        </w:rPr>
      </w:pPr>
      <w:r w:rsidDel="00000000" w:rsidR="00000000" w:rsidRPr="00000000">
        <w:rPr>
          <w:b w:val="1"/>
          <w:sz w:val="24"/>
          <w:szCs w:val="24"/>
          <w:rtl w:val="0"/>
        </w:rPr>
        <w:t xml:space="preserve">Affiliated researchers: </w:t>
      </w:r>
      <w:r w:rsidDel="00000000" w:rsidR="00000000" w:rsidRPr="00000000">
        <w:rPr>
          <w:sz w:val="24"/>
          <w:szCs w:val="24"/>
          <w:rtl w:val="0"/>
        </w:rPr>
        <w:t xml:space="preserve">Assoc. Prof. dr. Stasys Steišiūnas, Prof. Habil. Dr. Leonidas Sakalauskas</w:t>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Researchers: </w:t>
      </w:r>
      <w:r w:rsidDel="00000000" w:rsidR="00000000" w:rsidRPr="00000000">
        <w:rPr>
          <w:sz w:val="24"/>
          <w:szCs w:val="24"/>
          <w:rtl w:val="0"/>
        </w:rPr>
        <w:t xml:space="preserve">Assoc. Prof. Dr. Igoris Belovas</w:t>
      </w:r>
    </w:p>
    <w:p w:rsidR="00000000" w:rsidDel="00000000" w:rsidP="00000000" w:rsidRDefault="00000000" w:rsidRPr="00000000" w14:paraId="00000008">
      <w:pPr>
        <w:rPr>
          <w:sz w:val="24"/>
          <w:szCs w:val="24"/>
        </w:rPr>
      </w:pPr>
      <w:r w:rsidDel="00000000" w:rsidR="00000000" w:rsidRPr="00000000">
        <w:rPr>
          <w:b w:val="1"/>
          <w:sz w:val="24"/>
          <w:szCs w:val="24"/>
          <w:rtl w:val="0"/>
        </w:rPr>
        <w:t xml:space="preserve">Junior Researchers: </w:t>
      </w:r>
      <w:r w:rsidDel="00000000" w:rsidR="00000000" w:rsidRPr="00000000">
        <w:rPr>
          <w:sz w:val="24"/>
          <w:szCs w:val="24"/>
          <w:rtl w:val="0"/>
        </w:rPr>
        <w:t xml:space="preserve">Arūnas Miliauskas, Vytautas Dulskis</w:t>
      </w:r>
    </w:p>
    <w:p w:rsidR="00000000" w:rsidDel="00000000" w:rsidP="00000000" w:rsidRDefault="00000000" w:rsidRPr="00000000" w14:paraId="00000009">
      <w:pPr>
        <w:rPr>
          <w:sz w:val="24"/>
          <w:szCs w:val="24"/>
        </w:rPr>
      </w:pPr>
      <w:r w:rsidDel="00000000" w:rsidR="00000000" w:rsidRPr="00000000">
        <w:rPr>
          <w:b w:val="1"/>
          <w:sz w:val="24"/>
          <w:szCs w:val="24"/>
          <w:rtl w:val="0"/>
        </w:rPr>
        <w:t xml:space="preserve">Specialists   and   engineering   staff: </w:t>
      </w:r>
      <w:r w:rsidDel="00000000" w:rsidR="00000000" w:rsidRPr="00000000">
        <w:rPr>
          <w:sz w:val="24"/>
          <w:szCs w:val="24"/>
          <w:rtl w:val="0"/>
        </w:rPr>
        <w:t xml:space="preserve">Dr.   Gintautas   Jakimauskas, Dr. Vilma Zubaitienė, Raimundas Savukynas, Povilas Jurčys.</w:t>
      </w:r>
    </w:p>
    <w:p w:rsidR="00000000" w:rsidDel="00000000" w:rsidP="00000000" w:rsidRDefault="00000000" w:rsidRPr="00000000" w14:paraId="0000000A">
      <w:pPr>
        <w:rPr>
          <w:sz w:val="24"/>
          <w:szCs w:val="24"/>
        </w:rPr>
      </w:pPr>
      <w:r w:rsidDel="00000000" w:rsidR="00000000" w:rsidRPr="00000000">
        <w:rPr>
          <w:b w:val="1"/>
          <w:sz w:val="24"/>
          <w:szCs w:val="24"/>
          <w:rtl w:val="0"/>
        </w:rPr>
        <w:t xml:space="preserve">Doctoral  students: </w:t>
      </w:r>
      <w:r w:rsidDel="00000000" w:rsidR="00000000" w:rsidRPr="00000000">
        <w:rPr>
          <w:sz w:val="24"/>
          <w:szCs w:val="24"/>
          <w:rtl w:val="0"/>
        </w:rPr>
        <w:t xml:space="preserve">Donatas  Kavaliauskas,  Julija  Kurilova,  Jūratė Vaičiulytė, Liudas Ališauskas, Albertas  Jurgelevičius, Raimundas Savukynas, Mantas Stankevičius, Vytautas Dulskis, Paulius Vaitkevičius.</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RESEARCH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INTERESTS</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00E">
      <w:pPr>
        <w:rPr>
          <w:sz w:val="24"/>
          <w:szCs w:val="24"/>
          <w:highlight w:val="white"/>
        </w:rPr>
      </w:pPr>
      <w:r w:rsidDel="00000000" w:rsidR="00000000" w:rsidRPr="00000000">
        <w:rPr>
          <w:sz w:val="24"/>
          <w:szCs w:val="24"/>
          <w:highlight w:val="white"/>
          <w:rtl w:val="0"/>
        </w:rPr>
        <w:t xml:space="preserve">Machine learning and its application.</w:t>
      </w:r>
    </w:p>
    <w:p w:rsidR="00000000" w:rsidDel="00000000" w:rsidP="00000000" w:rsidRDefault="00000000" w:rsidRPr="00000000" w14:paraId="0000000F">
      <w:pPr>
        <w:rPr>
          <w:sz w:val="24"/>
          <w:szCs w:val="24"/>
          <w:highlight w:val="white"/>
        </w:rPr>
      </w:pPr>
      <w:r w:rsidDel="00000000" w:rsidR="00000000" w:rsidRPr="00000000">
        <w:rPr>
          <w:sz w:val="24"/>
          <w:szCs w:val="24"/>
          <w:highlight w:val="white"/>
          <w:rtl w:val="0"/>
        </w:rPr>
        <w:t xml:space="preserve">Artificial intelligence and its application.</w:t>
      </w:r>
    </w:p>
    <w:p w:rsidR="00000000" w:rsidDel="00000000" w:rsidP="00000000" w:rsidRDefault="00000000" w:rsidRPr="00000000" w14:paraId="00000010">
      <w:pPr>
        <w:rPr>
          <w:sz w:val="24"/>
          <w:szCs w:val="24"/>
          <w:highlight w:val="white"/>
        </w:rPr>
      </w:pPr>
      <w:r w:rsidDel="00000000" w:rsidR="00000000" w:rsidRPr="00000000">
        <w:rPr>
          <w:sz w:val="24"/>
          <w:szCs w:val="24"/>
          <w:highlight w:val="white"/>
          <w:rtl w:val="0"/>
        </w:rPr>
        <w:t xml:space="preserve">Natural language processing.</w:t>
      </w:r>
    </w:p>
    <w:p w:rsidR="00000000" w:rsidDel="00000000" w:rsidP="00000000" w:rsidRDefault="00000000" w:rsidRPr="00000000" w14:paraId="00000011">
      <w:pPr>
        <w:rPr>
          <w:sz w:val="24"/>
          <w:szCs w:val="24"/>
          <w:highlight w:val="white"/>
        </w:rPr>
      </w:pPr>
      <w:r w:rsidDel="00000000" w:rsidR="00000000" w:rsidRPr="00000000">
        <w:rPr>
          <w:sz w:val="24"/>
          <w:szCs w:val="24"/>
          <w:highlight w:val="white"/>
          <w:rtl w:val="0"/>
        </w:rPr>
        <w:t xml:space="preserve">Cyber security.</w:t>
      </w:r>
    </w:p>
    <w:p w:rsidR="00000000" w:rsidDel="00000000" w:rsidP="00000000" w:rsidRDefault="00000000" w:rsidRPr="00000000" w14:paraId="00000012">
      <w:pPr>
        <w:rPr>
          <w:sz w:val="24"/>
          <w:szCs w:val="24"/>
          <w:highlight w:val="white"/>
        </w:rPr>
      </w:pPr>
      <w:r w:rsidDel="00000000" w:rsidR="00000000" w:rsidRPr="00000000">
        <w:rPr>
          <w:sz w:val="24"/>
          <w:szCs w:val="24"/>
          <w:highlight w:val="white"/>
          <w:rtl w:val="0"/>
        </w:rPr>
        <w:t xml:space="preserve">Mathematical modeling.</w:t>
      </w:r>
    </w:p>
    <w:p w:rsidR="00000000" w:rsidDel="00000000" w:rsidP="00000000" w:rsidRDefault="00000000" w:rsidRPr="00000000" w14:paraId="00000013">
      <w:pPr>
        <w:rPr>
          <w:sz w:val="24"/>
          <w:szCs w:val="24"/>
          <w:highlight w:val="white"/>
        </w:rPr>
      </w:pPr>
      <w:r w:rsidDel="00000000" w:rsidR="00000000" w:rsidRPr="00000000">
        <w:rPr>
          <w:sz w:val="24"/>
          <w:szCs w:val="24"/>
          <w:highlight w:val="white"/>
          <w:rtl w:val="0"/>
        </w:rPr>
        <w:t xml:space="preserve">Image analysis.</w:t>
      </w:r>
    </w:p>
    <w:p w:rsidR="00000000" w:rsidDel="00000000" w:rsidP="00000000" w:rsidRDefault="00000000" w:rsidRPr="00000000" w14:paraId="00000014">
      <w:pPr>
        <w:rPr>
          <w:sz w:val="24"/>
          <w:szCs w:val="24"/>
          <w:highlight w:val="white"/>
        </w:rPr>
      </w:pPr>
      <w:r w:rsidDel="00000000" w:rsidR="00000000" w:rsidRPr="00000000">
        <w:rPr>
          <w:sz w:val="24"/>
          <w:szCs w:val="24"/>
          <w:highlight w:val="white"/>
          <w:rtl w:val="0"/>
        </w:rPr>
        <w:t xml:space="preserve">Visual odometry and localization.</w:t>
      </w:r>
    </w:p>
    <w:p w:rsidR="00000000" w:rsidDel="00000000" w:rsidP="00000000" w:rsidRDefault="00000000" w:rsidRPr="00000000" w14:paraId="00000015">
      <w:pPr>
        <w:rPr>
          <w:sz w:val="24"/>
          <w:szCs w:val="24"/>
          <w:highlight w:val="white"/>
        </w:rPr>
      </w:pPr>
      <w:r w:rsidDel="00000000" w:rsidR="00000000" w:rsidRPr="00000000">
        <w:rPr>
          <w:sz w:val="24"/>
          <w:szCs w:val="24"/>
          <w:highlight w:val="white"/>
          <w:rtl w:val="0"/>
        </w:rPr>
        <w:t xml:space="preserve">Data mining and visualization.</w:t>
      </w:r>
    </w:p>
    <w:p w:rsidR="00000000" w:rsidDel="00000000" w:rsidP="00000000" w:rsidRDefault="00000000" w:rsidRPr="00000000" w14:paraId="00000016">
      <w:pPr>
        <w:rPr>
          <w:sz w:val="24"/>
          <w:szCs w:val="24"/>
          <w:highlight w:val="white"/>
        </w:rPr>
      </w:pPr>
      <w:r w:rsidDel="00000000" w:rsidR="00000000" w:rsidRPr="00000000">
        <w:rPr>
          <w:sz w:val="24"/>
          <w:szCs w:val="24"/>
          <w:highlight w:val="white"/>
          <w:rtl w:val="0"/>
        </w:rPr>
        <w:t xml:space="preserve">Application of modeling, classification and clustering methods in medicine (e.g. in genetics) and economics.</w:t>
      </w:r>
    </w:p>
    <w:p w:rsidR="00000000" w:rsidDel="00000000" w:rsidP="00000000" w:rsidRDefault="00000000" w:rsidRPr="00000000" w14:paraId="00000017">
      <w:pPr>
        <w:rPr>
          <w:sz w:val="24"/>
          <w:szCs w:val="24"/>
          <w:highlight w:val="white"/>
        </w:rPr>
      </w:pPr>
      <w:r w:rsidDel="00000000" w:rsidR="00000000" w:rsidRPr="00000000">
        <w:rPr>
          <w:sz w:val="24"/>
          <w:szCs w:val="24"/>
          <w:highlight w:val="white"/>
          <w:rtl w:val="0"/>
        </w:rPr>
        <w:t xml:space="preserve">Optimization. Application of stochastic optimization methods in engineering.</w:t>
      </w:r>
    </w:p>
    <w:p w:rsidR="00000000" w:rsidDel="00000000" w:rsidP="00000000" w:rsidRDefault="00000000" w:rsidRPr="00000000" w14:paraId="00000018">
      <w:pPr>
        <w:rPr>
          <w:sz w:val="22"/>
          <w:szCs w:val="22"/>
          <w:highlight w:val="yellow"/>
        </w:rPr>
      </w:pPr>
      <w:r w:rsidDel="00000000" w:rsidR="00000000" w:rsidRPr="00000000">
        <w:rPr>
          <w:sz w:val="24"/>
          <w:szCs w:val="24"/>
          <w:highlight w:val="white"/>
          <w:rtl w:val="0"/>
        </w:rPr>
        <w:t xml:space="preserve">Multi-agent systems: simulation and application in social research.</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RESEARCH PROJECTS CARRIED OUT IN 2018</w:t>
      </w:r>
    </w:p>
    <w:p w:rsidR="00000000" w:rsidDel="00000000" w:rsidP="00000000" w:rsidRDefault="00000000" w:rsidRPr="00000000" w14:paraId="0000001A">
      <w:pPr>
        <w:spacing w:after="280" w:before="280" w:lineRule="auto"/>
        <w:rPr>
          <w:b w:val="1"/>
          <w:sz w:val="24"/>
          <w:szCs w:val="24"/>
          <w:highlight w:val="white"/>
        </w:rPr>
      </w:pPr>
      <w:r w:rsidDel="00000000" w:rsidR="00000000" w:rsidRPr="00000000">
        <w:rPr>
          <w:b w:val="1"/>
          <w:sz w:val="24"/>
          <w:szCs w:val="24"/>
          <w:highlight w:val="white"/>
          <w:rtl w:val="0"/>
        </w:rPr>
        <w:t xml:space="preserve">Projects Supported by University Budget</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sz w:val="24"/>
          <w:szCs w:val="24"/>
        </w:rPr>
      </w:pPr>
      <w:r w:rsidDel="00000000" w:rsidR="00000000" w:rsidRPr="00000000">
        <w:rPr>
          <w:b w:val="1"/>
          <w:i w:val="1"/>
          <w:sz w:val="24"/>
          <w:szCs w:val="24"/>
          <w:rtl w:val="0"/>
        </w:rPr>
        <w:t xml:space="preserve">Project title</w:t>
      </w:r>
      <w:r w:rsidDel="00000000" w:rsidR="00000000" w:rsidRPr="00000000">
        <w:rPr>
          <w:b w:val="1"/>
          <w:sz w:val="24"/>
          <w:szCs w:val="24"/>
          <w:rtl w:val="0"/>
        </w:rPr>
        <w:t xml:space="preserve">: Application of statistical modeling and stochastic programming in big data analysis. </w:t>
      </w:r>
      <w:r w:rsidDel="00000000" w:rsidR="00000000" w:rsidRPr="00000000">
        <w:rPr>
          <w:sz w:val="24"/>
          <w:szCs w:val="24"/>
          <w:rtl w:val="0"/>
        </w:rPr>
        <w:t xml:space="preserve">Prof. Habil. Dr. L. Sakalauskas 2015–2018</w:t>
      </w:r>
    </w:p>
    <w:p w:rsidR="00000000" w:rsidDel="00000000" w:rsidP="00000000" w:rsidRDefault="00000000" w:rsidRPr="00000000" w14:paraId="0000001C">
      <w:pPr>
        <w:rPr>
          <w:i w:val="1"/>
          <w:sz w:val="24"/>
          <w:szCs w:val="24"/>
        </w:rPr>
      </w:pPr>
      <w:r w:rsidDel="00000000" w:rsidR="00000000" w:rsidRPr="00000000">
        <w:rPr>
          <w:i w:val="1"/>
          <w:sz w:val="24"/>
          <w:szCs w:val="24"/>
          <w:rtl w:val="0"/>
        </w:rPr>
        <w:t xml:space="preserve">Main results:</w:t>
      </w:r>
      <w:r w:rsidDel="00000000" w:rsidR="00000000" w:rsidRPr="00000000">
        <w:rPr>
          <w:rtl w:val="0"/>
        </w:rPr>
      </w:r>
    </w:p>
    <w:p w:rsidR="00000000" w:rsidDel="00000000" w:rsidP="00000000" w:rsidRDefault="00000000" w:rsidRPr="00000000" w14:paraId="0000001D">
      <w:pPr>
        <w:numPr>
          <w:ilvl w:val="0"/>
          <w:numId w:val="3"/>
        </w:numPr>
        <w:ind w:left="720" w:hanging="360"/>
        <w:jc w:val="both"/>
        <w:rPr>
          <w:sz w:val="24"/>
          <w:szCs w:val="24"/>
        </w:rPr>
      </w:pPr>
      <w:r w:rsidDel="00000000" w:rsidR="00000000" w:rsidRPr="00000000">
        <w:rPr>
          <w:sz w:val="24"/>
          <w:szCs w:val="24"/>
          <w:rtl w:val="0"/>
        </w:rPr>
        <w:t xml:space="preserve">Developed planning algorithm for an experimental series using geometry of distance matrices with fractional degree indices</w:t>
      </w:r>
    </w:p>
    <w:p w:rsidR="00000000" w:rsidDel="00000000" w:rsidP="00000000" w:rsidRDefault="00000000" w:rsidRPr="00000000" w14:paraId="0000001E">
      <w:pPr>
        <w:numPr>
          <w:ilvl w:val="0"/>
          <w:numId w:val="3"/>
        </w:numPr>
        <w:ind w:left="720" w:hanging="360"/>
        <w:jc w:val="both"/>
        <w:rPr>
          <w:sz w:val="24"/>
          <w:szCs w:val="24"/>
        </w:rPr>
      </w:pPr>
      <w:r w:rsidDel="00000000" w:rsidR="00000000" w:rsidRPr="00000000">
        <w:rPr>
          <w:sz w:val="24"/>
          <w:szCs w:val="24"/>
          <w:rtl w:val="0"/>
        </w:rPr>
        <w:t xml:space="preserve">A recursive algorithm for hidden Markov chains was created.</w:t>
      </w:r>
    </w:p>
    <w:p w:rsidR="00000000" w:rsidDel="00000000" w:rsidP="00000000" w:rsidRDefault="00000000" w:rsidRPr="00000000" w14:paraId="0000001F">
      <w:pPr>
        <w:numPr>
          <w:ilvl w:val="0"/>
          <w:numId w:val="3"/>
        </w:numPr>
        <w:ind w:left="720" w:hanging="360"/>
        <w:rPr>
          <w:sz w:val="24"/>
          <w:szCs w:val="24"/>
        </w:rPr>
      </w:pPr>
      <w:r w:rsidDel="00000000" w:rsidR="00000000" w:rsidRPr="00000000">
        <w:rPr>
          <w:sz w:val="24"/>
          <w:szCs w:val="24"/>
          <w:highlight w:val="white"/>
          <w:rtl w:val="0"/>
        </w:rPr>
        <w:t xml:space="preserve">Developed a novel metrics for the quantitative measuring of social capital and social cohesion.</w:t>
      </w:r>
      <w:r w:rsidDel="00000000" w:rsidR="00000000" w:rsidRPr="00000000">
        <w:rPr>
          <w:rtl w:val="0"/>
        </w:rPr>
      </w:r>
    </w:p>
    <w:p w:rsidR="00000000" w:rsidDel="00000000" w:rsidP="00000000" w:rsidRDefault="00000000" w:rsidRPr="00000000" w14:paraId="00000020">
      <w:pPr>
        <w:jc w:val="both"/>
        <w:rPr>
          <w:i w:val="1"/>
          <w:color w:val="ff0000"/>
          <w:sz w:val="24"/>
          <w:szCs w:val="24"/>
        </w:rPr>
      </w:pPr>
      <w:r w:rsidDel="00000000" w:rsidR="00000000" w:rsidRPr="00000000">
        <w:rPr>
          <w:rtl w:val="0"/>
        </w:rPr>
      </w:r>
    </w:p>
    <w:p w:rsidR="00000000" w:rsidDel="00000000" w:rsidP="00000000" w:rsidRDefault="00000000" w:rsidRPr="00000000" w14:paraId="00000021">
      <w:pPr>
        <w:rPr>
          <w:i w:val="1"/>
          <w:sz w:val="24"/>
          <w:szCs w:val="24"/>
        </w:rPr>
      </w:pPr>
      <w:r w:rsidDel="00000000" w:rsidR="00000000" w:rsidRPr="00000000">
        <w:rPr>
          <w:i w:val="1"/>
          <w:sz w:val="24"/>
          <w:szCs w:val="24"/>
          <w:rtl w:val="0"/>
        </w:rPr>
        <w:t xml:space="preserve">Publications</w:t>
      </w:r>
      <w:r w:rsidDel="00000000" w:rsidR="00000000" w:rsidRPr="00000000">
        <w:rPr>
          <w:i w:val="1"/>
          <w:sz w:val="24"/>
          <w:szCs w:val="24"/>
          <w:rtl w:val="0"/>
        </w:rPr>
        <w:t xml:space="preserve">:</w:t>
      </w:r>
    </w:p>
    <w:p w:rsidR="00000000" w:rsidDel="00000000" w:rsidP="00000000" w:rsidRDefault="00000000" w:rsidRPr="00000000" w14:paraId="00000022">
      <w:pPr>
        <w:numPr>
          <w:ilvl w:val="0"/>
          <w:numId w:val="5"/>
        </w:numPr>
        <w:ind w:left="720" w:hanging="360"/>
        <w:rPr>
          <w:sz w:val="24"/>
          <w:szCs w:val="24"/>
        </w:rPr>
      </w:pPr>
      <w:r w:rsidDel="00000000" w:rsidR="00000000" w:rsidRPr="00000000">
        <w:rPr>
          <w:sz w:val="24"/>
          <w:szCs w:val="24"/>
          <w:rtl w:val="0"/>
        </w:rPr>
        <w:t xml:space="preserve">Jurgelevicius A. Sakalauskas L. (2018) Big Data Mining Using Public Distributed Computing. Information Technology and Control, Vol 47, No 2, pp. 236-248</w:t>
      </w:r>
    </w:p>
    <w:p w:rsidR="00000000" w:rsidDel="00000000" w:rsidP="00000000" w:rsidRDefault="00000000" w:rsidRPr="00000000" w14:paraId="00000023">
      <w:pPr>
        <w:numPr>
          <w:ilvl w:val="0"/>
          <w:numId w:val="5"/>
        </w:numPr>
        <w:ind w:left="720" w:hanging="360"/>
        <w:rPr>
          <w:sz w:val="24"/>
          <w:szCs w:val="24"/>
        </w:rPr>
      </w:pPr>
      <w:r w:rsidDel="00000000" w:rsidR="00000000" w:rsidRPr="00000000">
        <w:rPr>
          <w:sz w:val="24"/>
          <w:szCs w:val="24"/>
          <w:rtl w:val="0"/>
        </w:rPr>
        <w:t xml:space="preserve">Belovas I., Sakalauskas L. (2018) Limit Theorems For The Coefficients Of The Modified Borwein Method For The Calculation Of The Riemann Zeta-Function Values. Colloquium Mathematicum, Vol. 151, No 2, pp 217-227</w:t>
      </w:r>
    </w:p>
    <w:p w:rsidR="00000000" w:rsidDel="00000000" w:rsidP="00000000" w:rsidRDefault="00000000" w:rsidRPr="00000000" w14:paraId="00000024">
      <w:pPr>
        <w:numPr>
          <w:ilvl w:val="0"/>
          <w:numId w:val="5"/>
        </w:numPr>
        <w:ind w:left="720" w:hanging="360"/>
        <w:rPr>
          <w:sz w:val="24"/>
          <w:szCs w:val="24"/>
        </w:rPr>
      </w:pPr>
      <w:r w:rsidDel="00000000" w:rsidR="00000000" w:rsidRPr="00000000">
        <w:rPr>
          <w:sz w:val="24"/>
          <w:szCs w:val="24"/>
          <w:rtl w:val="0"/>
        </w:rPr>
        <w:t xml:space="preserve">A. Laukaitis, D. Plikynas, E. Ostasius (2018) Sentence Level Alignment of Digitized Books Parallel Corpora. Informatica. Vol. 29, No. 4, 1–18.</w:t>
      </w:r>
    </w:p>
    <w:p w:rsidR="00000000" w:rsidDel="00000000" w:rsidP="00000000" w:rsidRDefault="00000000" w:rsidRPr="00000000" w14:paraId="00000025">
      <w:pPr>
        <w:rPr>
          <w:sz w:val="22"/>
          <w:szCs w:val="22"/>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tabs>
          <w:tab w:val="left" w:pos="8640"/>
        </w:tabs>
        <w:spacing w:before="120" w:lineRule="auto"/>
        <w:ind w:right="964"/>
        <w:rPr>
          <w:sz w:val="24"/>
          <w:szCs w:val="24"/>
          <w:highlight w:val="white"/>
        </w:rPr>
      </w:pPr>
      <w:r w:rsidDel="00000000" w:rsidR="00000000" w:rsidRPr="00000000">
        <w:rPr>
          <w:b w:val="1"/>
          <w:i w:val="1"/>
          <w:sz w:val="24"/>
          <w:szCs w:val="24"/>
          <w:highlight w:val="white"/>
          <w:rtl w:val="0"/>
        </w:rPr>
        <w:t xml:space="preserve">Project title</w:t>
      </w:r>
      <w:r w:rsidDel="00000000" w:rsidR="00000000" w:rsidRPr="00000000">
        <w:rPr>
          <w:b w:val="1"/>
          <w:sz w:val="24"/>
          <w:szCs w:val="24"/>
          <w:highlight w:val="white"/>
          <w:rtl w:val="0"/>
        </w:rPr>
        <w:t xml:space="preserve">:</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Theoretical and Engineering Aspects of e-Service Technology Development and Application in High - performance Computing Platforms</w:t>
      </w:r>
      <w:r w:rsidDel="00000000" w:rsidR="00000000" w:rsidRPr="00000000">
        <w:rPr>
          <w:sz w:val="24"/>
          <w:szCs w:val="24"/>
          <w:highlight w:val="white"/>
          <w:rtl w:val="0"/>
        </w:rPr>
        <w:t xml:space="preserve">.  Dr. Virginijus Marcinkevičius 2017– 2018.</w:t>
      </w:r>
    </w:p>
    <w:p w:rsidR="00000000" w:rsidDel="00000000" w:rsidP="00000000" w:rsidRDefault="00000000" w:rsidRPr="00000000" w14:paraId="00000028">
      <w:pPr>
        <w:rPr>
          <w:i w:val="1"/>
          <w:sz w:val="24"/>
          <w:szCs w:val="24"/>
        </w:rPr>
      </w:pP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i w:val="1"/>
          <w:sz w:val="24"/>
          <w:szCs w:val="24"/>
          <w:rtl w:val="0"/>
        </w:rPr>
        <w:t xml:space="preserve">Description:</w:t>
      </w:r>
      <w:r w:rsidDel="00000000" w:rsidR="00000000" w:rsidRPr="00000000">
        <w:rPr>
          <w:sz w:val="24"/>
          <w:szCs w:val="24"/>
          <w:rtl w:val="0"/>
        </w:rPr>
        <w:t xml:space="preserve"> The goal of the project is to expand the capabilities of Web services technology development and use of these services in high performance computing platforms. The main tasks are such: to improve the access mechanisms to services and to enhance the analysis and realization techniques for service quality forecasting and matching the right, to develop the innovative solutions using Web services technologies for high performance computing platforms.</w:t>
      </w:r>
    </w:p>
    <w:p w:rsidR="00000000" w:rsidDel="00000000" w:rsidP="00000000" w:rsidRDefault="00000000" w:rsidRPr="00000000" w14:paraId="0000002A">
      <w:pPr>
        <w:rPr>
          <w:sz w:val="24"/>
          <w:szCs w:val="24"/>
        </w:rPr>
      </w:pPr>
      <w:r w:rsidDel="00000000" w:rsidR="00000000" w:rsidRPr="00000000">
        <w:rPr>
          <w:rtl w:val="0"/>
        </w:rPr>
      </w:r>
    </w:p>
    <w:p w:rsidR="00000000" w:rsidDel="00000000" w:rsidP="00000000" w:rsidRDefault="00000000" w:rsidRPr="00000000" w14:paraId="0000002B">
      <w:pPr>
        <w:rPr>
          <w:i w:val="1"/>
          <w:sz w:val="24"/>
          <w:szCs w:val="24"/>
        </w:rPr>
      </w:pPr>
      <w:r w:rsidDel="00000000" w:rsidR="00000000" w:rsidRPr="00000000">
        <w:rPr>
          <w:i w:val="1"/>
          <w:sz w:val="24"/>
          <w:szCs w:val="24"/>
          <w:rtl w:val="0"/>
        </w:rPr>
        <w:t xml:space="preserve">Main results:</w:t>
      </w:r>
    </w:p>
    <w:p w:rsidR="00000000" w:rsidDel="00000000" w:rsidP="00000000" w:rsidRDefault="00000000" w:rsidRPr="00000000" w14:paraId="0000002C">
      <w:pPr>
        <w:numPr>
          <w:ilvl w:val="0"/>
          <w:numId w:val="7"/>
        </w:numPr>
        <w:ind w:left="720" w:hanging="360"/>
        <w:rPr>
          <w:sz w:val="24"/>
          <w:szCs w:val="24"/>
        </w:rPr>
      </w:pPr>
      <w:r w:rsidDel="00000000" w:rsidR="00000000" w:rsidRPr="00000000">
        <w:rPr>
          <w:sz w:val="24"/>
          <w:szCs w:val="24"/>
          <w:rtl w:val="0"/>
        </w:rPr>
        <w:t xml:space="preserve">Estimated supervised machine learning techniques for CERN CMS offline data certification.</w:t>
      </w:r>
    </w:p>
    <w:p w:rsidR="00000000" w:rsidDel="00000000" w:rsidP="00000000" w:rsidRDefault="00000000" w:rsidRPr="00000000" w14:paraId="0000002D">
      <w:pPr>
        <w:numPr>
          <w:ilvl w:val="0"/>
          <w:numId w:val="7"/>
        </w:numPr>
        <w:ind w:left="720" w:hanging="360"/>
        <w:jc w:val="both"/>
        <w:rPr>
          <w:sz w:val="24"/>
          <w:szCs w:val="24"/>
        </w:rPr>
      </w:pPr>
      <w:r w:rsidDel="00000000" w:rsidR="00000000" w:rsidRPr="00000000">
        <w:rPr>
          <w:sz w:val="24"/>
          <w:szCs w:val="24"/>
          <w:rtl w:val="0"/>
        </w:rPr>
        <w:t xml:space="preserve">Developed localization algorithm for UAV using particle filter and visual odometry.</w:t>
      </w:r>
    </w:p>
    <w:p w:rsidR="00000000" w:rsidDel="00000000" w:rsidP="00000000" w:rsidRDefault="00000000" w:rsidRPr="00000000" w14:paraId="0000002E">
      <w:pPr>
        <w:numPr>
          <w:ilvl w:val="0"/>
          <w:numId w:val="7"/>
        </w:numPr>
        <w:ind w:left="720" w:hanging="360"/>
        <w:jc w:val="both"/>
        <w:rPr>
          <w:sz w:val="24"/>
          <w:szCs w:val="24"/>
        </w:rPr>
      </w:pPr>
      <w:r w:rsidDel="00000000" w:rsidR="00000000" w:rsidRPr="00000000">
        <w:rPr>
          <w:sz w:val="24"/>
          <w:szCs w:val="24"/>
          <w:rtl w:val="0"/>
        </w:rPr>
        <w:t xml:space="preserve">Created a dataset of aerial imagery from robotics simulator.</w:t>
      </w:r>
    </w:p>
    <w:p w:rsidR="00000000" w:rsidDel="00000000" w:rsidP="00000000" w:rsidRDefault="00000000" w:rsidRPr="00000000" w14:paraId="0000002F">
      <w:pPr>
        <w:rPr>
          <w:i w:val="1"/>
          <w:sz w:val="24"/>
          <w:szCs w:val="24"/>
        </w:rPr>
      </w:pPr>
      <w:r w:rsidDel="00000000" w:rsidR="00000000" w:rsidRPr="00000000">
        <w:rPr>
          <w:rtl w:val="0"/>
        </w:rPr>
      </w:r>
    </w:p>
    <w:p w:rsidR="00000000" w:rsidDel="00000000" w:rsidP="00000000" w:rsidRDefault="00000000" w:rsidRPr="00000000" w14:paraId="00000030">
      <w:pPr>
        <w:rPr>
          <w:i w:val="1"/>
          <w:sz w:val="24"/>
          <w:szCs w:val="24"/>
        </w:rPr>
      </w:pPr>
      <w:r w:rsidDel="00000000" w:rsidR="00000000" w:rsidRPr="00000000">
        <w:rPr>
          <w:i w:val="1"/>
          <w:sz w:val="24"/>
          <w:szCs w:val="24"/>
          <w:rtl w:val="0"/>
        </w:rPr>
        <w:t xml:space="preserve">Publications:</w:t>
      </w:r>
    </w:p>
    <w:p w:rsidR="00000000" w:rsidDel="00000000" w:rsidP="00000000" w:rsidRDefault="00000000" w:rsidRPr="00000000" w14:paraId="00000031">
      <w:pPr>
        <w:numPr>
          <w:ilvl w:val="0"/>
          <w:numId w:val="8"/>
        </w:numPr>
        <w:ind w:left="720" w:hanging="360"/>
        <w:rPr>
          <w:sz w:val="24"/>
          <w:szCs w:val="24"/>
        </w:rPr>
      </w:pPr>
      <w:r w:rsidDel="00000000" w:rsidR="00000000" w:rsidRPr="00000000">
        <w:rPr>
          <w:sz w:val="24"/>
          <w:szCs w:val="24"/>
          <w:rtl w:val="0"/>
        </w:rPr>
        <w:t xml:space="preserve">Stankevičius, Mantas; Marcinkevičius, Virginijus; Rapševičius, Valdas. Comparison of supervised machine learning techniques for CERN CMS offline data certification // Joint Proceedings of Baltic DB&amp;IS 2018 Conference Forum and Doctoral Consortium co-located with the 13th International Baltic Conference on Databases and Information Systems (Baltic DB&amp;IS 2018), Trakai, Lithuania, July 1-4, 2018 / edited by Audronė Lupeikienė, Raimundas Matulevičius, Olegas Vasilecas. Aachen : CEUR-WS. 2018, p. 170-176.</w:t>
      </w:r>
    </w:p>
    <w:p w:rsidR="00000000" w:rsidDel="00000000" w:rsidP="00000000" w:rsidRDefault="00000000" w:rsidRPr="00000000" w14:paraId="00000032">
      <w:pPr>
        <w:numPr>
          <w:ilvl w:val="0"/>
          <w:numId w:val="8"/>
        </w:numPr>
        <w:ind w:left="720" w:hanging="360"/>
        <w:jc w:val="both"/>
        <w:rPr>
          <w:sz w:val="24"/>
          <w:szCs w:val="24"/>
        </w:rPr>
      </w:pPr>
      <w:r w:rsidDel="00000000" w:rsidR="00000000" w:rsidRPr="00000000">
        <w:rPr>
          <w:sz w:val="24"/>
          <w:szCs w:val="24"/>
          <w:rtl w:val="0"/>
        </w:rPr>
        <w:t xml:space="preserve">Jurevičius, R., Marcinkevičius, V., and Šeibokas J. (2018). Robust GPS Denied Localization for UAV Using Particle Filter and Visual Odometry. Machine Vision and Applications, Springer (in review).</w:t>
      </w:r>
    </w:p>
    <w:p w:rsidR="00000000" w:rsidDel="00000000" w:rsidP="00000000" w:rsidRDefault="00000000" w:rsidRPr="00000000" w14:paraId="00000033">
      <w:pPr>
        <w:numPr>
          <w:ilvl w:val="0"/>
          <w:numId w:val="8"/>
        </w:numPr>
        <w:ind w:left="720" w:hanging="360"/>
        <w:jc w:val="both"/>
        <w:rPr>
          <w:sz w:val="24"/>
          <w:szCs w:val="24"/>
        </w:rPr>
      </w:pPr>
      <w:r w:rsidDel="00000000" w:rsidR="00000000" w:rsidRPr="00000000">
        <w:rPr>
          <w:sz w:val="24"/>
          <w:szCs w:val="24"/>
          <w:rtl w:val="0"/>
        </w:rPr>
        <w:t xml:space="preserve">Jurevičius, R., Marcinkevičius, V., AIR: A Dataset Of Aerial Imagery From Robotics Simulator. Robotics And Automation Letters (in review)</w:t>
      </w:r>
    </w:p>
    <w:p w:rsidR="00000000" w:rsidDel="00000000" w:rsidP="00000000" w:rsidRDefault="00000000" w:rsidRPr="00000000" w14:paraId="00000034">
      <w:pPr>
        <w:rPr>
          <w:b w:val="0"/>
          <w:color w:val="ff0000"/>
          <w:sz w:val="22"/>
          <w:szCs w:val="22"/>
          <w:vertAlign w:val="baseline"/>
        </w:rPr>
      </w:pPr>
      <w:r w:rsidDel="00000000" w:rsidR="00000000" w:rsidRPr="00000000">
        <w:rPr>
          <w:rtl w:val="0"/>
        </w:rPr>
      </w:r>
    </w:p>
    <w:p w:rsidR="00000000" w:rsidDel="00000000" w:rsidP="00000000" w:rsidRDefault="00000000" w:rsidRPr="00000000" w14:paraId="00000035">
      <w:pPr>
        <w:rPr>
          <w:b w:val="0"/>
          <w:sz w:val="24"/>
          <w:szCs w:val="24"/>
          <w:vertAlign w:val="baseline"/>
        </w:rPr>
      </w:pPr>
      <w:r w:rsidDel="00000000" w:rsidR="00000000" w:rsidRPr="00000000">
        <w:rPr>
          <w:b w:val="1"/>
          <w:sz w:val="24"/>
          <w:szCs w:val="24"/>
          <w:vertAlign w:val="baseline"/>
          <w:rtl w:val="0"/>
        </w:rPr>
        <w:t xml:space="preserve">National </w:t>
      </w:r>
      <w:r w:rsidDel="00000000" w:rsidR="00000000" w:rsidRPr="00000000">
        <w:rPr>
          <w:b w:val="1"/>
          <w:sz w:val="24"/>
          <w:szCs w:val="24"/>
          <w:vertAlign w:val="baseline"/>
          <w:rtl w:val="0"/>
        </w:rPr>
        <w:t xml:space="preserve">Research Projects</w:t>
      </w:r>
      <w:r w:rsidDel="00000000" w:rsidR="00000000" w:rsidRPr="00000000">
        <w:rPr>
          <w:rtl w:val="0"/>
        </w:rPr>
      </w:r>
    </w:p>
    <w:p w:rsidR="00000000" w:rsidDel="00000000" w:rsidP="00000000" w:rsidRDefault="00000000" w:rsidRPr="00000000" w14:paraId="00000036">
      <w:pPr>
        <w:tabs>
          <w:tab w:val="left" w:pos="8640"/>
        </w:tabs>
        <w:spacing w:before="120" w:lineRule="auto"/>
        <w:ind w:right="964"/>
        <w:rPr>
          <w:sz w:val="24"/>
          <w:szCs w:val="24"/>
          <w:highlight w:val="white"/>
        </w:rPr>
      </w:pPr>
      <w:r w:rsidDel="00000000" w:rsidR="00000000" w:rsidRPr="00000000">
        <w:rPr>
          <w:b w:val="1"/>
          <w:i w:val="1"/>
          <w:sz w:val="24"/>
          <w:szCs w:val="24"/>
          <w:highlight w:val="white"/>
          <w:rtl w:val="0"/>
        </w:rPr>
        <w:t xml:space="preserve">Project title</w:t>
      </w:r>
      <w:r w:rsidDel="00000000" w:rsidR="00000000" w:rsidRPr="00000000">
        <w:rPr>
          <w:b w:val="1"/>
          <w:sz w:val="24"/>
          <w:szCs w:val="24"/>
          <w:highlight w:val="white"/>
          <w:rtl w:val="0"/>
        </w:rPr>
        <w:t xml:space="preserve">:</w:t>
      </w: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Social Impact of Cultural Processes: Development of Metrics,  Conceptual and Simulation Model. </w:t>
      </w:r>
      <w:r w:rsidDel="00000000" w:rsidR="00000000" w:rsidRPr="00000000">
        <w:rPr>
          <w:sz w:val="24"/>
          <w:szCs w:val="24"/>
          <w:highlight w:val="white"/>
          <w:rtl w:val="0"/>
        </w:rPr>
        <w:t xml:space="preserve">Dr. Darius Plikynas 2017– 2019.</w:t>
      </w:r>
    </w:p>
    <w:p w:rsidR="00000000" w:rsidDel="00000000" w:rsidP="00000000" w:rsidRDefault="00000000" w:rsidRPr="00000000" w14:paraId="00000037">
      <w:pPr>
        <w:tabs>
          <w:tab w:val="left" w:pos="8640"/>
        </w:tabs>
        <w:spacing w:before="120" w:lineRule="auto"/>
        <w:ind w:right="964"/>
        <w:rPr>
          <w:sz w:val="24"/>
          <w:szCs w:val="24"/>
          <w:highlight w:val="white"/>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sz w:val="24"/>
          <w:szCs w:val="24"/>
          <w:rtl w:val="0"/>
        </w:rPr>
        <w:t xml:space="preserve">Main goal is development of the measuring metrics, conceptual and agent-based simulation model aimed at investigation of the social impact of cultural processes.</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i w:val="1"/>
          <w:sz w:val="24"/>
          <w:szCs w:val="24"/>
        </w:rPr>
      </w:pPr>
      <w:r w:rsidDel="00000000" w:rsidR="00000000" w:rsidRPr="00000000">
        <w:rPr>
          <w:i w:val="1"/>
          <w:sz w:val="24"/>
          <w:szCs w:val="24"/>
          <w:rtl w:val="0"/>
        </w:rPr>
        <w:t xml:space="preserve">Main results:</w:t>
      </w:r>
    </w:p>
    <w:p w:rsidR="00000000" w:rsidDel="00000000" w:rsidP="00000000" w:rsidRDefault="00000000" w:rsidRPr="00000000" w14:paraId="0000003B">
      <w:pPr>
        <w:ind w:left="720" w:firstLine="0"/>
        <w:rPr>
          <w:sz w:val="24"/>
          <w:szCs w:val="24"/>
          <w:highlight w:val="white"/>
        </w:rPr>
      </w:pPr>
      <w:r w:rsidDel="00000000" w:rsidR="00000000" w:rsidRPr="00000000">
        <w:rPr>
          <w:sz w:val="24"/>
          <w:szCs w:val="24"/>
          <w:highlight w:val="white"/>
          <w:rtl w:val="0"/>
        </w:rPr>
        <w:t xml:space="preserve">1. Conceptual modelling of social impact to the cultural processes (events, agents and objects) using CIDOC-CRM methodic.</w:t>
      </w:r>
    </w:p>
    <w:p w:rsidR="00000000" w:rsidDel="00000000" w:rsidP="00000000" w:rsidRDefault="00000000" w:rsidRPr="00000000" w14:paraId="0000003C">
      <w:pPr>
        <w:ind w:left="720" w:firstLine="0"/>
        <w:rPr>
          <w:sz w:val="24"/>
          <w:szCs w:val="24"/>
          <w:highlight w:val="white"/>
        </w:rPr>
      </w:pPr>
      <w:r w:rsidDel="00000000" w:rsidR="00000000" w:rsidRPr="00000000">
        <w:rPr>
          <w:sz w:val="24"/>
          <w:szCs w:val="24"/>
          <w:highlight w:val="white"/>
          <w:rtl w:val="0"/>
        </w:rPr>
        <w:t xml:space="preserve">2. Development of a novel metrics for the quantitative measuring of social capital and social cohesion.</w:t>
      </w:r>
    </w:p>
    <w:p w:rsidR="00000000" w:rsidDel="00000000" w:rsidP="00000000" w:rsidRDefault="00000000" w:rsidRPr="00000000" w14:paraId="0000003D">
      <w:pPr>
        <w:ind w:left="720" w:firstLine="0"/>
        <w:rPr>
          <w:sz w:val="24"/>
          <w:szCs w:val="24"/>
          <w:highlight w:val="white"/>
        </w:rPr>
      </w:pPr>
      <w:r w:rsidDel="00000000" w:rsidR="00000000" w:rsidRPr="00000000">
        <w:rPr>
          <w:sz w:val="24"/>
          <w:szCs w:val="24"/>
          <w:highlight w:val="white"/>
          <w:rtl w:val="0"/>
        </w:rPr>
        <w:t xml:space="preserve">3. Standardized ODD protocol (used for the development of the agent-based simulation tools) employment for the detailed (technical) description of the conceptual model.</w:t>
      </w:r>
    </w:p>
    <w:p w:rsidR="00000000" w:rsidDel="00000000" w:rsidP="00000000" w:rsidRDefault="00000000" w:rsidRPr="00000000" w14:paraId="0000003E">
      <w:pPr>
        <w:ind w:left="720" w:firstLine="0"/>
        <w:rPr>
          <w:sz w:val="24"/>
          <w:szCs w:val="24"/>
          <w:highlight w:val="white"/>
        </w:rPr>
      </w:pPr>
      <w:r w:rsidDel="00000000" w:rsidR="00000000" w:rsidRPr="00000000">
        <w:rPr>
          <w:sz w:val="24"/>
          <w:szCs w:val="24"/>
          <w:highlight w:val="white"/>
          <w:rtl w:val="0"/>
        </w:rPr>
        <w:t xml:space="preserve">4. Algorithmization and mathematical modelling using the detailed (technical) ODD description.</w:t>
      </w:r>
    </w:p>
    <w:p w:rsidR="00000000" w:rsidDel="00000000" w:rsidP="00000000" w:rsidRDefault="00000000" w:rsidRPr="00000000" w14:paraId="0000003F">
      <w:pPr>
        <w:ind w:left="720" w:firstLine="0"/>
        <w:rPr>
          <w:sz w:val="24"/>
          <w:szCs w:val="24"/>
          <w:highlight w:val="white"/>
        </w:rPr>
      </w:pPr>
      <w:r w:rsidDel="00000000" w:rsidR="00000000" w:rsidRPr="00000000">
        <w:rPr>
          <w:sz w:val="24"/>
          <w:szCs w:val="24"/>
          <w:highlight w:val="white"/>
          <w:rtl w:val="0"/>
        </w:rPr>
        <w:t xml:space="preserve">5. Selection and adaptation of an agent-based simulation platform </w:t>
      </w:r>
      <w:hyperlink r:id="rId7">
        <w:r w:rsidDel="00000000" w:rsidR="00000000" w:rsidRPr="00000000">
          <w:rPr>
            <w:color w:val="00664c"/>
            <w:sz w:val="24"/>
            <w:szCs w:val="24"/>
            <w:highlight w:val="white"/>
            <w:rtl w:val="0"/>
          </w:rPr>
          <w:t xml:space="preserve">NetLogo</w:t>
        </w:r>
      </w:hyperlink>
      <w:r w:rsidDel="00000000" w:rsidR="00000000" w:rsidRPr="00000000">
        <w:rPr>
          <w:sz w:val="24"/>
          <w:szCs w:val="24"/>
          <w:highlight w:val="white"/>
          <w:rtl w:val="0"/>
        </w:rPr>
        <w:t xml:space="preserve">,</w:t>
      </w:r>
      <w:r w:rsidDel="00000000" w:rsidR="00000000" w:rsidRPr="00000000">
        <w:rPr>
          <w:sz w:val="24"/>
          <w:szCs w:val="24"/>
          <w:highlight w:val="white"/>
          <w:rtl w:val="0"/>
        </w:rPr>
        <w:t xml:space="preserve"> that is used for the programming implementation of the mathematical model.</w:t>
      </w:r>
    </w:p>
    <w:p w:rsidR="00000000" w:rsidDel="00000000" w:rsidP="00000000" w:rsidRDefault="00000000" w:rsidRPr="00000000" w14:paraId="00000040">
      <w:pPr>
        <w:ind w:left="720" w:firstLine="0"/>
        <w:rPr>
          <w:sz w:val="24"/>
          <w:szCs w:val="24"/>
          <w:highlight w:val="white"/>
        </w:rPr>
      </w:pPr>
      <w:r w:rsidDel="00000000" w:rsidR="00000000" w:rsidRPr="00000000">
        <w:rPr>
          <w:sz w:val="24"/>
          <w:szCs w:val="24"/>
          <w:highlight w:val="white"/>
          <w:rtl w:val="0"/>
        </w:rPr>
        <w:t xml:space="preserve">6. Successful passing of the interim report reviewed by Lithuania science council experts.  </w:t>
      </w:r>
    </w:p>
    <w:p w:rsidR="00000000" w:rsidDel="00000000" w:rsidP="00000000" w:rsidRDefault="00000000" w:rsidRPr="00000000" w14:paraId="00000041">
      <w:pPr>
        <w:rPr>
          <w:i w:val="1"/>
          <w:sz w:val="24"/>
          <w:szCs w:val="24"/>
        </w:rPr>
      </w:pPr>
      <w:r w:rsidDel="00000000" w:rsidR="00000000" w:rsidRPr="00000000">
        <w:rPr>
          <w:rtl w:val="0"/>
        </w:rPr>
      </w:r>
    </w:p>
    <w:p w:rsidR="00000000" w:rsidDel="00000000" w:rsidP="00000000" w:rsidRDefault="00000000" w:rsidRPr="00000000" w14:paraId="00000042">
      <w:pPr>
        <w:rPr>
          <w:i w:val="1"/>
          <w:sz w:val="24"/>
          <w:szCs w:val="24"/>
        </w:rPr>
      </w:pPr>
      <w:r w:rsidDel="00000000" w:rsidR="00000000" w:rsidRPr="00000000">
        <w:rPr>
          <w:i w:val="1"/>
          <w:sz w:val="24"/>
          <w:szCs w:val="24"/>
          <w:rtl w:val="0"/>
        </w:rPr>
        <w:t xml:space="preserve">Publications:</w:t>
      </w:r>
    </w:p>
    <w:p w:rsidR="00000000" w:rsidDel="00000000" w:rsidP="00000000" w:rsidRDefault="00000000" w:rsidRPr="00000000" w14:paraId="00000043">
      <w:pPr>
        <w:spacing w:after="160" w:lineRule="auto"/>
        <w:ind w:left="720" w:firstLine="0"/>
        <w:jc w:val="both"/>
        <w:rPr>
          <w:i w:val="1"/>
          <w:sz w:val="22"/>
          <w:szCs w:val="22"/>
        </w:rPr>
      </w:pPr>
      <w:r w:rsidDel="00000000" w:rsidR="00000000" w:rsidRPr="00000000">
        <w:rPr>
          <w:i w:val="1"/>
          <w:sz w:val="22"/>
          <w:szCs w:val="22"/>
          <w:rtl w:val="0"/>
        </w:rPr>
        <w:t xml:space="preserve">Accepted:</w:t>
      </w:r>
    </w:p>
    <w:p w:rsidR="00000000" w:rsidDel="00000000" w:rsidP="00000000" w:rsidRDefault="00000000" w:rsidRPr="00000000" w14:paraId="00000044">
      <w:pPr>
        <w:numPr>
          <w:ilvl w:val="0"/>
          <w:numId w:val="1"/>
        </w:numPr>
        <w:spacing w:after="0" w:afterAutospacing="0" w:lineRule="auto"/>
        <w:ind w:left="720" w:hanging="360"/>
        <w:jc w:val="both"/>
        <w:rPr>
          <w:sz w:val="22"/>
          <w:szCs w:val="22"/>
          <w:u w:val="none"/>
        </w:rPr>
      </w:pPr>
      <w:r w:rsidDel="00000000" w:rsidR="00000000" w:rsidRPr="00000000">
        <w:rPr>
          <w:sz w:val="22"/>
          <w:szCs w:val="22"/>
          <w:rtl w:val="0"/>
        </w:rPr>
        <w:t xml:space="preserve">A. Laukaitis, D. Plikynas, E. Ostasius (2018) Sentence Level Alignment of Digitized Books Parallel Corpora. Informatica. Vol. 29, No. 4, 1–18. </w:t>
      </w:r>
    </w:p>
    <w:p w:rsidR="00000000" w:rsidDel="00000000" w:rsidP="00000000" w:rsidRDefault="00000000" w:rsidRPr="00000000" w14:paraId="00000045">
      <w:pPr>
        <w:numPr>
          <w:ilvl w:val="0"/>
          <w:numId w:val="1"/>
        </w:numPr>
        <w:spacing w:after="160" w:lineRule="auto"/>
        <w:ind w:left="720" w:hanging="360"/>
        <w:jc w:val="both"/>
        <w:rPr>
          <w:sz w:val="22"/>
          <w:szCs w:val="22"/>
        </w:rPr>
      </w:pPr>
      <w:r w:rsidDel="00000000" w:rsidR="00000000" w:rsidRPr="00000000">
        <w:rPr>
          <w:sz w:val="22"/>
          <w:szCs w:val="22"/>
          <w:rtl w:val="0"/>
        </w:rPr>
        <w:t xml:space="preserve">D. Plikynas, L. Sakalauskas, R. Laužikas, A. Miliauskas, V. Dulskis. Agent-Based Simulation of Cultural Events Impact on Social Capital Dynamics. IntelliSys2019 conference proceedings in the Springer series "Advances in Intelligent Systems and Computing".</w:t>
      </w:r>
    </w:p>
    <w:p w:rsidR="00000000" w:rsidDel="00000000" w:rsidP="00000000" w:rsidRDefault="00000000" w:rsidRPr="00000000" w14:paraId="00000046">
      <w:pPr>
        <w:spacing w:after="160" w:lineRule="auto"/>
        <w:ind w:left="720" w:firstLine="0"/>
        <w:jc w:val="both"/>
        <w:rPr>
          <w:i w:val="1"/>
          <w:sz w:val="22"/>
          <w:szCs w:val="22"/>
        </w:rPr>
      </w:pPr>
      <w:r w:rsidDel="00000000" w:rsidR="00000000" w:rsidRPr="00000000">
        <w:rPr>
          <w:sz w:val="22"/>
          <w:szCs w:val="22"/>
          <w:rtl w:val="0"/>
        </w:rPr>
        <w:t xml:space="preserve"> </w:t>
      </w:r>
      <w:r w:rsidDel="00000000" w:rsidR="00000000" w:rsidRPr="00000000">
        <w:rPr>
          <w:i w:val="1"/>
          <w:sz w:val="22"/>
          <w:szCs w:val="22"/>
          <w:rtl w:val="0"/>
        </w:rPr>
        <w:t xml:space="preserve">In review:</w:t>
      </w:r>
    </w:p>
    <w:p w:rsidR="00000000" w:rsidDel="00000000" w:rsidP="00000000" w:rsidRDefault="00000000" w:rsidRPr="00000000" w14:paraId="00000047">
      <w:pPr>
        <w:numPr>
          <w:ilvl w:val="0"/>
          <w:numId w:val="9"/>
        </w:numPr>
        <w:spacing w:after="0" w:afterAutospacing="0" w:lineRule="auto"/>
        <w:ind w:left="720" w:hanging="360"/>
        <w:jc w:val="both"/>
        <w:rPr>
          <w:sz w:val="22"/>
          <w:szCs w:val="22"/>
          <w:u w:val="none"/>
        </w:rPr>
      </w:pPr>
      <w:r w:rsidDel="00000000" w:rsidR="00000000" w:rsidRPr="00000000">
        <w:rPr>
          <w:sz w:val="22"/>
          <w:szCs w:val="22"/>
          <w:rtl w:val="0"/>
        </w:rPr>
        <w:t xml:space="preserve">R. Laužikas, D. Plikynas, L. Sakalauskas, A. Miliauskas, V. Dulskis. A Conceptual Model for Social Impact of Cultural Processes. Social Indicators Research. (WoS, IF=1,65) </w:t>
      </w:r>
      <w:r w:rsidDel="00000000" w:rsidR="00000000" w:rsidRPr="00000000">
        <w:rPr>
          <w:rtl w:val="0"/>
        </w:rPr>
      </w:r>
    </w:p>
    <w:p w:rsidR="00000000" w:rsidDel="00000000" w:rsidP="00000000" w:rsidRDefault="00000000" w:rsidRPr="00000000" w14:paraId="00000048">
      <w:pPr>
        <w:numPr>
          <w:ilvl w:val="0"/>
          <w:numId w:val="9"/>
        </w:numPr>
        <w:spacing w:after="160" w:lineRule="auto"/>
        <w:ind w:left="720" w:hanging="360"/>
        <w:jc w:val="both"/>
        <w:rPr>
          <w:sz w:val="22"/>
          <w:szCs w:val="22"/>
          <w:u w:val="none"/>
        </w:rPr>
      </w:pPr>
      <w:r w:rsidDel="00000000" w:rsidR="00000000" w:rsidRPr="00000000">
        <w:rPr>
          <w:sz w:val="22"/>
          <w:szCs w:val="22"/>
          <w:rtl w:val="0"/>
        </w:rPr>
        <w:t xml:space="preserve">D. Plikynas, L. Sakalauskas, A. Raudys. Conceptual Modelling of Brain State Dynamics as Free Energy and Entropy-based Processes. Journal of Biological physics (WoS, IF=1,0).</w:t>
      </w:r>
      <w:r w:rsidDel="00000000" w:rsidR="00000000" w:rsidRPr="00000000">
        <w:rPr>
          <w:sz w:val="22"/>
          <w:szCs w:val="22"/>
          <w:highlight w:val="yellow"/>
          <w:rtl w:val="0"/>
        </w:rPr>
        <w:t xml:space="preserve"> </w:t>
      </w:r>
    </w:p>
    <w:p w:rsidR="00000000" w:rsidDel="00000000" w:rsidP="00000000" w:rsidRDefault="00000000" w:rsidRPr="00000000" w14:paraId="00000049">
      <w:pPr>
        <w:ind w:left="720" w:firstLine="0"/>
        <w:jc w:val="both"/>
        <w:rPr>
          <w:i w:val="1"/>
          <w:sz w:val="22"/>
          <w:szCs w:val="22"/>
        </w:rPr>
      </w:pPr>
      <w:r w:rsidDel="00000000" w:rsidR="00000000" w:rsidRPr="00000000">
        <w:rPr>
          <w:i w:val="1"/>
          <w:sz w:val="22"/>
          <w:szCs w:val="22"/>
          <w:rtl w:val="0"/>
        </w:rPr>
        <w:t xml:space="preserve">Conference announcements:</w:t>
      </w:r>
    </w:p>
    <w:p w:rsidR="00000000" w:rsidDel="00000000" w:rsidP="00000000" w:rsidRDefault="00000000" w:rsidRPr="00000000" w14:paraId="0000004A">
      <w:pPr>
        <w:spacing w:after="160" w:line="276" w:lineRule="auto"/>
        <w:ind w:left="720" w:firstLine="0"/>
        <w:jc w:val="both"/>
        <w:rPr>
          <w:sz w:val="22"/>
          <w:szCs w:val="22"/>
          <w:highlight w:val="yellow"/>
        </w:rPr>
      </w:pPr>
      <w:r w:rsidDel="00000000" w:rsidR="00000000" w:rsidRPr="00000000">
        <w:rPr>
          <w:sz w:val="22"/>
          <w:szCs w:val="22"/>
          <w:rtl w:val="0"/>
        </w:rPr>
        <w:t xml:space="preserve">R. Laužikas, D. Plikynas, L. Sakalauskas. A Conceptual Model for Social Impact of Cultural Processes. </w:t>
      </w:r>
      <w:r w:rsidDel="00000000" w:rsidR="00000000" w:rsidRPr="00000000">
        <w:rPr>
          <w:i w:val="1"/>
          <w:sz w:val="22"/>
          <w:szCs w:val="22"/>
          <w:rtl w:val="0"/>
        </w:rPr>
        <w:t xml:space="preserve">Conference</w:t>
      </w:r>
      <w:r w:rsidDel="00000000" w:rsidR="00000000" w:rsidRPr="00000000">
        <w:rPr>
          <w:sz w:val="22"/>
          <w:szCs w:val="22"/>
          <w:rtl w:val="0"/>
        </w:rPr>
        <w:t xml:space="preserve"> </w:t>
      </w:r>
      <w:r w:rsidDel="00000000" w:rsidR="00000000" w:rsidRPr="00000000">
        <w:rPr>
          <w:i w:val="1"/>
          <w:sz w:val="22"/>
          <w:szCs w:val="22"/>
          <w:rtl w:val="0"/>
        </w:rPr>
        <w:t xml:space="preserve">CAA-2018</w:t>
      </w:r>
      <w:r w:rsidDel="00000000" w:rsidR="00000000" w:rsidRPr="00000000">
        <w:rPr>
          <w:sz w:val="22"/>
          <w:szCs w:val="22"/>
          <w:rtl w:val="0"/>
        </w:rPr>
        <w:t xml:space="preserve">, Tubingen, 2018.</w:t>
      </w:r>
      <w:r w:rsidDel="00000000" w:rsidR="00000000" w:rsidRPr="00000000">
        <w:rPr>
          <w:rtl w:val="0"/>
        </w:rPr>
      </w:r>
    </w:p>
    <w:p w:rsidR="00000000" w:rsidDel="00000000" w:rsidP="00000000" w:rsidRDefault="00000000" w:rsidRPr="00000000" w14:paraId="0000004B">
      <w:pPr>
        <w:rPr>
          <w:b w:val="0"/>
          <w:sz w:val="22"/>
          <w:szCs w:val="22"/>
          <w:vertAlign w:val="baseline"/>
        </w:rPr>
      </w:pPr>
      <w:r w:rsidDel="00000000" w:rsidR="00000000" w:rsidRPr="00000000">
        <w:rPr>
          <w:rtl w:val="0"/>
        </w:rPr>
      </w:r>
    </w:p>
    <w:p w:rsidR="00000000" w:rsidDel="00000000" w:rsidP="00000000" w:rsidRDefault="00000000" w:rsidRPr="00000000" w14:paraId="0000004C">
      <w:pPr>
        <w:rPr>
          <w:b w:val="0"/>
          <w:sz w:val="24"/>
          <w:szCs w:val="24"/>
          <w:vertAlign w:val="baseline"/>
        </w:rPr>
      </w:pPr>
      <w:r w:rsidDel="00000000" w:rsidR="00000000" w:rsidRPr="00000000">
        <w:rPr>
          <w:b w:val="1"/>
          <w:sz w:val="24"/>
          <w:szCs w:val="24"/>
          <w:vertAlign w:val="baseline"/>
          <w:rtl w:val="0"/>
        </w:rPr>
        <w:t xml:space="preserve">MAIN R&amp;D&amp;I (RESEARCH, DEVELOPMENT AND INOVATION) </w:t>
      </w:r>
      <w:r w:rsidDel="00000000" w:rsidR="00000000" w:rsidRPr="00000000">
        <w:rPr>
          <w:b w:val="1"/>
          <w:sz w:val="24"/>
          <w:szCs w:val="24"/>
          <w:vertAlign w:val="baseline"/>
          <w:rtl w:val="0"/>
        </w:rPr>
        <w:t xml:space="preserve">PARTNERS</w:t>
      </w:r>
      <w:r w:rsidDel="00000000" w:rsidR="00000000" w:rsidRPr="00000000">
        <w:rPr>
          <w:rtl w:val="0"/>
        </w:rPr>
      </w:r>
    </w:p>
    <w:p w:rsidR="00000000" w:rsidDel="00000000" w:rsidP="00000000" w:rsidRDefault="00000000" w:rsidRPr="00000000" w14:paraId="0000004D">
      <w:pPr>
        <w:rPr>
          <w:sz w:val="24"/>
          <w:szCs w:val="24"/>
        </w:rPr>
      </w:pPr>
      <w:r w:rsidDel="00000000" w:rsidR="00000000" w:rsidRPr="00000000">
        <w:rPr>
          <w:rtl w:val="0"/>
        </w:rPr>
      </w:r>
    </w:p>
    <w:p w:rsidR="00000000" w:rsidDel="00000000" w:rsidP="00000000" w:rsidRDefault="00000000" w:rsidRPr="00000000" w14:paraId="0000004E">
      <w:pPr>
        <w:rPr>
          <w:sz w:val="24"/>
          <w:szCs w:val="24"/>
        </w:rPr>
      </w:pPr>
      <w:r w:rsidDel="00000000" w:rsidR="00000000" w:rsidRPr="00000000">
        <w:rPr>
          <w:sz w:val="24"/>
          <w:szCs w:val="24"/>
          <w:rtl w:val="0"/>
        </w:rPr>
        <w:t xml:space="preserve">SAP (Germany)</w:t>
      </w:r>
    </w:p>
    <w:p w:rsidR="00000000" w:rsidDel="00000000" w:rsidP="00000000" w:rsidRDefault="00000000" w:rsidRPr="00000000" w14:paraId="0000004F">
      <w:pPr>
        <w:rPr>
          <w:sz w:val="24"/>
          <w:szCs w:val="24"/>
        </w:rPr>
      </w:pPr>
      <w:r w:rsidDel="00000000" w:rsidR="00000000" w:rsidRPr="00000000">
        <w:rPr>
          <w:sz w:val="24"/>
          <w:szCs w:val="24"/>
          <w:rtl w:val="0"/>
        </w:rPr>
        <w:t xml:space="preserve">Neurotechnology (Lithuania)</w:t>
      </w:r>
      <w:r w:rsidDel="00000000" w:rsidR="00000000" w:rsidRPr="00000000">
        <w:rPr>
          <w:rtl w:val="0"/>
        </w:rPr>
      </w:r>
    </w:p>
    <w:p w:rsidR="00000000" w:rsidDel="00000000" w:rsidP="00000000" w:rsidRDefault="00000000" w:rsidRPr="00000000" w14:paraId="00000050">
      <w:pPr>
        <w:rPr>
          <w:sz w:val="24"/>
          <w:szCs w:val="24"/>
          <w:vertAlign w:val="baseline"/>
        </w:rPr>
      </w:pPr>
      <w:r w:rsidDel="00000000" w:rsidR="00000000" w:rsidRPr="00000000">
        <w:rPr>
          <w:sz w:val="24"/>
          <w:szCs w:val="24"/>
          <w:vertAlign w:val="baseline"/>
          <w:rtl w:val="0"/>
        </w:rPr>
        <w:t xml:space="preserve">University of Tartu (Estonia)</w:t>
      </w:r>
    </w:p>
    <w:p w:rsidR="00000000" w:rsidDel="00000000" w:rsidP="00000000" w:rsidRDefault="00000000" w:rsidRPr="00000000" w14:paraId="00000051">
      <w:pPr>
        <w:rPr>
          <w:sz w:val="24"/>
          <w:szCs w:val="24"/>
        </w:rPr>
      </w:pPr>
      <w:r w:rsidDel="00000000" w:rsidR="00000000" w:rsidRPr="00000000">
        <w:rPr>
          <w:sz w:val="24"/>
          <w:szCs w:val="24"/>
          <w:rtl w:val="0"/>
        </w:rPr>
        <w:t xml:space="preserve">Vilnius Gediminas Technical University (Lithuania)</w:t>
      </w:r>
    </w:p>
    <w:p w:rsidR="00000000" w:rsidDel="00000000" w:rsidP="00000000" w:rsidRDefault="00000000" w:rsidRPr="00000000" w14:paraId="00000052">
      <w:pPr>
        <w:rPr>
          <w:sz w:val="24"/>
          <w:szCs w:val="24"/>
        </w:rPr>
      </w:pPr>
      <w:r w:rsidDel="00000000" w:rsidR="00000000" w:rsidRPr="00000000">
        <w:rPr>
          <w:sz w:val="24"/>
          <w:szCs w:val="24"/>
          <w:rtl w:val="0"/>
        </w:rPr>
        <w:t xml:space="preserve">Ghent University (Belgium)</w:t>
      </w:r>
    </w:p>
    <w:p w:rsidR="00000000" w:rsidDel="00000000" w:rsidP="00000000" w:rsidRDefault="00000000" w:rsidRPr="00000000" w14:paraId="00000053">
      <w:pPr>
        <w:rPr>
          <w:sz w:val="24"/>
          <w:szCs w:val="24"/>
        </w:rPr>
      </w:pPr>
      <w:r w:rsidDel="00000000" w:rsidR="00000000" w:rsidRPr="00000000">
        <w:rPr>
          <w:sz w:val="24"/>
          <w:szCs w:val="24"/>
          <w:rtl w:val="0"/>
        </w:rPr>
        <w:t xml:space="preserve">Warsaw University of Technology (Poland)</w:t>
      </w:r>
    </w:p>
    <w:p w:rsidR="00000000" w:rsidDel="00000000" w:rsidP="00000000" w:rsidRDefault="00000000" w:rsidRPr="00000000" w14:paraId="00000054">
      <w:pPr>
        <w:rPr>
          <w:sz w:val="24"/>
          <w:szCs w:val="24"/>
        </w:rPr>
      </w:pPr>
      <w:r w:rsidDel="00000000" w:rsidR="00000000" w:rsidRPr="00000000">
        <w:rPr>
          <w:sz w:val="24"/>
          <w:szCs w:val="24"/>
          <w:rtl w:val="0"/>
        </w:rPr>
        <w:t xml:space="preserve">Lithuanian Culture Research Institute  (Lithuania)</w:t>
      </w:r>
    </w:p>
    <w:p w:rsidR="00000000" w:rsidDel="00000000" w:rsidP="00000000" w:rsidRDefault="00000000" w:rsidRPr="00000000" w14:paraId="00000055">
      <w:pPr>
        <w:rPr>
          <w:sz w:val="24"/>
          <w:szCs w:val="24"/>
          <w:vertAlign w:val="baseline"/>
        </w:rPr>
      </w:pPr>
      <w:r w:rsidDel="00000000" w:rsidR="00000000" w:rsidRPr="00000000">
        <w:rPr>
          <w:rtl w:val="0"/>
        </w:rPr>
      </w:r>
    </w:p>
    <w:p w:rsidR="00000000" w:rsidDel="00000000" w:rsidP="00000000" w:rsidRDefault="00000000" w:rsidRPr="00000000" w14:paraId="00000056">
      <w:pPr>
        <w:rPr>
          <w:sz w:val="24"/>
          <w:szCs w:val="24"/>
          <w:vertAlign w:val="baseline"/>
        </w:rPr>
      </w:pPr>
      <w:r w:rsidDel="00000000" w:rsidR="00000000" w:rsidRPr="00000000">
        <w:rPr>
          <w:b w:val="1"/>
          <w:sz w:val="24"/>
          <w:szCs w:val="24"/>
          <w:vertAlign w:val="baseline"/>
          <w:rtl w:val="0"/>
        </w:rPr>
        <w:t xml:space="preserve">OTHER SCIENTIFIC </w:t>
      </w:r>
      <w:r w:rsidDel="00000000" w:rsidR="00000000" w:rsidRPr="00000000">
        <w:rPr>
          <w:b w:val="1"/>
          <w:sz w:val="24"/>
          <w:szCs w:val="24"/>
          <w:vertAlign w:val="baseline"/>
          <w:rtl w:val="0"/>
        </w:rPr>
        <w:t xml:space="preserve">ACTIVITIES</w:t>
      </w:r>
      <w:r w:rsidDel="00000000" w:rsidR="00000000" w:rsidRPr="00000000">
        <w:rPr>
          <w:rtl w:val="0"/>
        </w:rPr>
      </w:r>
    </w:p>
    <w:p w:rsidR="00000000" w:rsidDel="00000000" w:rsidP="00000000" w:rsidRDefault="00000000" w:rsidRPr="00000000" w14:paraId="00000057">
      <w:pPr>
        <w:rPr>
          <w:i w:val="0"/>
          <w:vertAlign w:val="baseline"/>
        </w:rPr>
      </w:pPr>
      <w:r w:rsidDel="00000000" w:rsidR="00000000" w:rsidRPr="00000000">
        <w:rPr>
          <w:rtl w:val="0"/>
        </w:rPr>
      </w:r>
    </w:p>
    <w:p w:rsidR="00000000" w:rsidDel="00000000" w:rsidP="00000000" w:rsidRDefault="00000000" w:rsidRPr="00000000" w14:paraId="00000058">
      <w:pPr>
        <w:rPr>
          <w:b w:val="0"/>
          <w:sz w:val="24"/>
          <w:szCs w:val="24"/>
          <w:vertAlign w:val="baseline"/>
        </w:rPr>
      </w:pPr>
      <w:r w:rsidDel="00000000" w:rsidR="00000000" w:rsidRPr="00000000">
        <w:rPr>
          <w:b w:val="1"/>
          <w:sz w:val="24"/>
          <w:szCs w:val="24"/>
          <w:vertAlign w:val="baseline"/>
          <w:rtl w:val="0"/>
        </w:rPr>
        <w:t xml:space="preserve">Prof. </w:t>
      </w:r>
      <w:r w:rsidDel="00000000" w:rsidR="00000000" w:rsidRPr="00000000">
        <w:rPr>
          <w:b w:val="1"/>
          <w:sz w:val="24"/>
          <w:szCs w:val="24"/>
          <w:rtl w:val="0"/>
        </w:rPr>
        <w:t xml:space="preserve">L</w:t>
      </w:r>
      <w:r w:rsidDel="00000000" w:rsidR="00000000" w:rsidRPr="00000000">
        <w:rPr>
          <w:b w:val="1"/>
          <w:sz w:val="24"/>
          <w:szCs w:val="24"/>
          <w:vertAlign w:val="baseline"/>
          <w:rtl w:val="0"/>
        </w:rPr>
        <w:t xml:space="preserve">. </w:t>
      </w:r>
      <w:r w:rsidDel="00000000" w:rsidR="00000000" w:rsidRPr="00000000">
        <w:rPr>
          <w:b w:val="1"/>
          <w:sz w:val="24"/>
          <w:szCs w:val="24"/>
          <w:rtl w:val="0"/>
        </w:rPr>
        <w:t xml:space="preserve">Sakalauskas </w:t>
      </w:r>
      <w:r w:rsidDel="00000000" w:rsidR="00000000" w:rsidRPr="00000000">
        <w:rPr>
          <w:b w:val="1"/>
          <w:sz w:val="24"/>
          <w:szCs w:val="24"/>
          <w:vertAlign w:val="baseline"/>
          <w:rtl w:val="0"/>
        </w:rPr>
        <w:t xml:space="preserve">–</w:t>
      </w:r>
      <w:r w:rsidDel="00000000" w:rsidR="00000000" w:rsidRPr="00000000">
        <w:rPr>
          <w:rtl w:val="0"/>
        </w:rPr>
      </w:r>
    </w:p>
    <w:p w:rsidR="00000000" w:rsidDel="00000000" w:rsidP="00000000" w:rsidRDefault="00000000" w:rsidRPr="00000000" w14:paraId="00000059">
      <w:pPr>
        <w:numPr>
          <w:ilvl w:val="0"/>
          <w:numId w:val="2"/>
        </w:numPr>
        <w:ind w:left="720" w:hanging="360"/>
        <w:rPr>
          <w:sz w:val="24"/>
          <w:szCs w:val="24"/>
        </w:rPr>
      </w:pPr>
      <w:r w:rsidDel="00000000" w:rsidR="00000000" w:rsidRPr="00000000">
        <w:rPr>
          <w:sz w:val="24"/>
          <w:szCs w:val="24"/>
          <w:rtl w:val="0"/>
        </w:rPr>
        <w:t xml:space="preserve">Editorial board member of Journal Technological and Economic Development of Economy http://www.tandf.co.uk/journals/journal.asp?issn=2029-4913&amp;linktype=145</w:t>
      </w:r>
    </w:p>
    <w:p w:rsidR="00000000" w:rsidDel="00000000" w:rsidP="00000000" w:rsidRDefault="00000000" w:rsidRPr="00000000" w14:paraId="0000005A">
      <w:pPr>
        <w:numPr>
          <w:ilvl w:val="0"/>
          <w:numId w:val="2"/>
        </w:numPr>
        <w:ind w:left="720" w:hanging="360"/>
        <w:rPr>
          <w:sz w:val="24"/>
          <w:szCs w:val="24"/>
        </w:rPr>
      </w:pPr>
      <w:r w:rsidDel="00000000" w:rsidR="00000000" w:rsidRPr="00000000">
        <w:rPr>
          <w:sz w:val="24"/>
          <w:szCs w:val="24"/>
          <w:rtl w:val="0"/>
        </w:rPr>
        <w:t xml:space="preserve">Elected member of International Statistical Institute (2001) </w:t>
      </w:r>
      <w:r w:rsidDel="00000000" w:rsidR="00000000" w:rsidRPr="00000000">
        <w:rPr>
          <w:sz w:val="24"/>
          <w:szCs w:val="24"/>
          <w:rtl w:val="0"/>
        </w:rPr>
        <w:t xml:space="preserve">http://isi-web.org;</w:t>
      </w:r>
      <w:r w:rsidDel="00000000" w:rsidR="00000000" w:rsidRPr="00000000">
        <w:rPr>
          <w:rtl w:val="0"/>
        </w:rPr>
      </w:r>
    </w:p>
    <w:p w:rsidR="00000000" w:rsidDel="00000000" w:rsidP="00000000" w:rsidRDefault="00000000" w:rsidRPr="00000000" w14:paraId="0000005B">
      <w:pPr>
        <w:numPr>
          <w:ilvl w:val="0"/>
          <w:numId w:val="2"/>
        </w:numPr>
        <w:ind w:left="720" w:hanging="360"/>
        <w:rPr>
          <w:sz w:val="24"/>
          <w:szCs w:val="24"/>
        </w:rPr>
      </w:pPr>
      <w:r w:rsidDel="00000000" w:rsidR="00000000" w:rsidRPr="00000000">
        <w:rPr>
          <w:sz w:val="24"/>
          <w:szCs w:val="24"/>
          <w:rtl w:val="0"/>
        </w:rPr>
        <w:t xml:space="preserve">Member of European Working Group on Continuous Optimization http://www.iam.metu.edu.tr/EUROPT</w:t>
      </w:r>
    </w:p>
    <w:p w:rsidR="00000000" w:rsidDel="00000000" w:rsidP="00000000" w:rsidRDefault="00000000" w:rsidRPr="00000000" w14:paraId="0000005C">
      <w:pPr>
        <w:numPr>
          <w:ilvl w:val="0"/>
          <w:numId w:val="2"/>
        </w:numPr>
        <w:ind w:left="720" w:hanging="360"/>
        <w:rPr>
          <w:sz w:val="24"/>
          <w:szCs w:val="24"/>
        </w:rPr>
      </w:pPr>
      <w:r w:rsidDel="00000000" w:rsidR="00000000" w:rsidRPr="00000000">
        <w:rPr>
          <w:sz w:val="24"/>
          <w:szCs w:val="24"/>
          <w:rtl w:val="0"/>
        </w:rPr>
        <w:t xml:space="preserve">Member of European Working Group on Stochastic Optimisation http://www.mii.lt/EWGSO</w:t>
      </w:r>
    </w:p>
    <w:p w:rsidR="00000000" w:rsidDel="00000000" w:rsidP="00000000" w:rsidRDefault="00000000" w:rsidRPr="00000000" w14:paraId="0000005D">
      <w:pPr>
        <w:numPr>
          <w:ilvl w:val="0"/>
          <w:numId w:val="2"/>
        </w:numPr>
        <w:ind w:left="720" w:hanging="360"/>
        <w:rPr>
          <w:sz w:val="24"/>
          <w:szCs w:val="24"/>
        </w:rPr>
      </w:pPr>
      <w:r w:rsidDel="00000000" w:rsidR="00000000" w:rsidRPr="00000000">
        <w:rPr>
          <w:sz w:val="24"/>
          <w:szCs w:val="24"/>
          <w:rtl w:val="0"/>
        </w:rPr>
        <w:t xml:space="preserve">Member of European Working Group on Civil Engineering and Sustainable Development http://http://www.orsdce.vgtu.lt</w:t>
      </w:r>
    </w:p>
    <w:p w:rsidR="00000000" w:rsidDel="00000000" w:rsidP="00000000" w:rsidRDefault="00000000" w:rsidRPr="00000000" w14:paraId="0000005E">
      <w:pPr>
        <w:numPr>
          <w:ilvl w:val="0"/>
          <w:numId w:val="2"/>
        </w:numPr>
        <w:ind w:left="720" w:hanging="360"/>
        <w:rPr>
          <w:sz w:val="24"/>
          <w:szCs w:val="24"/>
        </w:rPr>
      </w:pPr>
      <w:r w:rsidDel="00000000" w:rsidR="00000000" w:rsidRPr="00000000">
        <w:rPr>
          <w:sz w:val="24"/>
          <w:szCs w:val="24"/>
          <w:rtl w:val="0"/>
        </w:rPr>
        <w:t xml:space="preserve">President of Lithuanian Operational Research Society, http://www.mii.lt/LitORS</w:t>
      </w:r>
    </w:p>
    <w:p w:rsidR="00000000" w:rsidDel="00000000" w:rsidP="00000000" w:rsidRDefault="00000000" w:rsidRPr="00000000" w14:paraId="0000005F">
      <w:pPr>
        <w:numPr>
          <w:ilvl w:val="0"/>
          <w:numId w:val="2"/>
        </w:numPr>
        <w:ind w:left="720" w:hanging="360"/>
        <w:rPr>
          <w:sz w:val="24"/>
          <w:szCs w:val="24"/>
        </w:rPr>
      </w:pPr>
      <w:r w:rsidDel="00000000" w:rsidR="00000000" w:rsidRPr="00000000">
        <w:rPr>
          <w:sz w:val="24"/>
          <w:szCs w:val="24"/>
          <w:rtl w:val="0"/>
        </w:rPr>
        <w:t xml:space="preserve">Chair of Lithuanian Conference on Operations Research and Application in Business and Technics http://www.mii.lt/OT-2016.</w:t>
      </w:r>
    </w:p>
    <w:p w:rsidR="00000000" w:rsidDel="00000000" w:rsidP="00000000" w:rsidRDefault="00000000" w:rsidRPr="00000000" w14:paraId="00000060">
      <w:pPr>
        <w:numPr>
          <w:ilvl w:val="0"/>
          <w:numId w:val="2"/>
        </w:numPr>
        <w:ind w:left="720" w:hanging="360"/>
        <w:rPr>
          <w:sz w:val="24"/>
          <w:szCs w:val="24"/>
        </w:rPr>
      </w:pPr>
      <w:r w:rsidDel="00000000" w:rsidR="00000000" w:rsidRPr="00000000">
        <w:rPr>
          <w:sz w:val="24"/>
          <w:szCs w:val="24"/>
          <w:rtl w:val="0"/>
        </w:rPr>
        <w:t xml:space="preserve">Reviewer of international journals:</w:t>
      </w:r>
    </w:p>
    <w:p w:rsidR="00000000" w:rsidDel="00000000" w:rsidP="00000000" w:rsidRDefault="00000000" w:rsidRPr="00000000" w14:paraId="00000061">
      <w:pPr>
        <w:numPr>
          <w:ilvl w:val="1"/>
          <w:numId w:val="2"/>
        </w:numPr>
        <w:ind w:left="1440" w:hanging="360"/>
        <w:rPr>
          <w:sz w:val="24"/>
          <w:szCs w:val="24"/>
        </w:rPr>
      </w:pPr>
      <w:r w:rsidDel="00000000" w:rsidR="00000000" w:rsidRPr="00000000">
        <w:rPr>
          <w:sz w:val="24"/>
          <w:szCs w:val="24"/>
          <w:rtl w:val="0"/>
        </w:rPr>
        <w:t xml:space="preserve">Annals of Operation Research (Springer)</w:t>
      </w:r>
    </w:p>
    <w:p w:rsidR="00000000" w:rsidDel="00000000" w:rsidP="00000000" w:rsidRDefault="00000000" w:rsidRPr="00000000" w14:paraId="00000062">
      <w:pPr>
        <w:numPr>
          <w:ilvl w:val="1"/>
          <w:numId w:val="2"/>
        </w:numPr>
        <w:ind w:left="1440" w:hanging="360"/>
        <w:rPr>
          <w:sz w:val="24"/>
          <w:szCs w:val="24"/>
        </w:rPr>
      </w:pPr>
      <w:r w:rsidDel="00000000" w:rsidR="00000000" w:rsidRPr="00000000">
        <w:rPr>
          <w:sz w:val="24"/>
          <w:szCs w:val="24"/>
          <w:rtl w:val="0"/>
        </w:rPr>
        <w:t xml:space="preserve">European Journal of Operational Research (Elsevier)</w:t>
      </w:r>
    </w:p>
    <w:p w:rsidR="00000000" w:rsidDel="00000000" w:rsidP="00000000" w:rsidRDefault="00000000" w:rsidRPr="00000000" w14:paraId="00000063">
      <w:pPr>
        <w:numPr>
          <w:ilvl w:val="1"/>
          <w:numId w:val="2"/>
        </w:numPr>
        <w:ind w:left="1440" w:hanging="360"/>
        <w:rPr>
          <w:sz w:val="24"/>
          <w:szCs w:val="24"/>
        </w:rPr>
      </w:pPr>
      <w:r w:rsidDel="00000000" w:rsidR="00000000" w:rsidRPr="00000000">
        <w:rPr>
          <w:sz w:val="24"/>
          <w:szCs w:val="24"/>
          <w:rtl w:val="0"/>
        </w:rPr>
        <w:t xml:space="preserve">Informatica(IOSPress/VU)</w:t>
      </w:r>
    </w:p>
    <w:p w:rsidR="00000000" w:rsidDel="00000000" w:rsidP="00000000" w:rsidRDefault="00000000" w:rsidRPr="00000000" w14:paraId="0000006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sz w:val="24"/>
          <w:szCs w:val="24"/>
          <w:rtl w:val="0"/>
        </w:rPr>
        <w:t xml:space="preserve">Central European Journal of Operational Research (Springer),</w:t>
      </w:r>
    </w:p>
    <w:p w:rsidR="00000000" w:rsidDel="00000000" w:rsidP="00000000" w:rsidRDefault="00000000" w:rsidRPr="00000000" w14:paraId="0000006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sz w:val="24"/>
          <w:szCs w:val="24"/>
          <w:rtl w:val="0"/>
        </w:rPr>
        <w:t xml:space="preserve">Information Technology and Control (KTU),</w:t>
      </w:r>
    </w:p>
    <w:p w:rsidR="00000000" w:rsidDel="00000000" w:rsidP="00000000" w:rsidRDefault="00000000" w:rsidRPr="00000000" w14:paraId="0000006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sz w:val="24"/>
          <w:szCs w:val="24"/>
          <w:rtl w:val="0"/>
        </w:rPr>
        <w:t xml:space="preserve">International Transactions on Operational Research (Wiley&amp;Sons)</w:t>
      </w:r>
    </w:p>
    <w:p w:rsidR="00000000" w:rsidDel="00000000" w:rsidP="00000000" w:rsidRDefault="00000000" w:rsidRPr="00000000" w14:paraId="0000006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sz w:val="24"/>
          <w:szCs w:val="24"/>
          <w:rtl w:val="0"/>
        </w:rPr>
        <w:t xml:space="preserve">Methodology and Computing in Applied Probability (Springer)</w:t>
      </w:r>
    </w:p>
    <w:p w:rsidR="00000000" w:rsidDel="00000000" w:rsidP="00000000" w:rsidRDefault="00000000" w:rsidRPr="00000000" w14:paraId="0000006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sz w:val="24"/>
          <w:szCs w:val="24"/>
          <w:rtl w:val="0"/>
        </w:rPr>
        <w:t xml:space="preserve">Technological and Economic Development of Economy (Francis&amp;Taylor)</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6A">
      <w:pPr>
        <w:ind w:left="720"/>
        <w:rPr>
          <w:sz w:val="24"/>
          <w:szCs w:val="24"/>
        </w:rPr>
      </w:pPr>
      <w:r w:rsidDel="00000000" w:rsidR="00000000" w:rsidRPr="00000000">
        <w:rPr>
          <w:b w:val="1"/>
          <w:sz w:val="24"/>
          <w:szCs w:val="24"/>
          <w:rtl w:val="0"/>
        </w:rPr>
        <w:t xml:space="preserve">Prof. D. Plikynas</w:t>
      </w:r>
      <w:r w:rsidDel="00000000" w:rsidR="00000000" w:rsidRPr="00000000">
        <w:rPr>
          <w:sz w:val="24"/>
          <w:szCs w:val="24"/>
          <w:rtl w:val="0"/>
        </w:rPr>
        <w:t xml:space="preserve"> -</w:t>
      </w:r>
    </w:p>
    <w:p w:rsidR="00000000" w:rsidDel="00000000" w:rsidP="00000000" w:rsidRDefault="00000000" w:rsidRPr="00000000" w14:paraId="0000006B">
      <w:pPr>
        <w:numPr>
          <w:ilvl w:val="0"/>
          <w:numId w:val="10"/>
        </w:numPr>
        <w:ind w:left="720" w:hanging="360"/>
        <w:rPr>
          <w:sz w:val="24"/>
          <w:szCs w:val="24"/>
        </w:rPr>
      </w:pPr>
      <w:r w:rsidDel="00000000" w:rsidR="00000000" w:rsidRPr="00000000">
        <w:rPr>
          <w:sz w:val="24"/>
          <w:szCs w:val="24"/>
          <w:rtl w:val="0"/>
        </w:rPr>
        <w:t xml:space="preserve">Reviewer in</w:t>
      </w:r>
    </w:p>
    <w:p w:rsidR="00000000" w:rsidDel="00000000" w:rsidP="00000000" w:rsidRDefault="00000000" w:rsidRPr="00000000" w14:paraId="0000006C">
      <w:pPr>
        <w:numPr>
          <w:ilvl w:val="0"/>
          <w:numId w:val="6"/>
        </w:numPr>
        <w:ind w:left="1440" w:hanging="360"/>
        <w:rPr>
          <w:sz w:val="24"/>
          <w:szCs w:val="24"/>
        </w:rPr>
      </w:pPr>
      <w:r w:rsidDel="00000000" w:rsidR="00000000" w:rsidRPr="00000000">
        <w:rPr>
          <w:sz w:val="24"/>
          <w:szCs w:val="24"/>
          <w:rtl w:val="0"/>
        </w:rPr>
        <w:t xml:space="preserve">Computational and Mathematical Organization Theory (Springer)</w:t>
      </w:r>
    </w:p>
    <w:p w:rsidR="00000000" w:rsidDel="00000000" w:rsidP="00000000" w:rsidRDefault="00000000" w:rsidRPr="00000000" w14:paraId="0000006D">
      <w:pPr>
        <w:numPr>
          <w:ilvl w:val="0"/>
          <w:numId w:val="6"/>
        </w:numPr>
        <w:ind w:left="1440" w:hanging="360"/>
        <w:rPr>
          <w:sz w:val="24"/>
          <w:szCs w:val="24"/>
        </w:rPr>
      </w:pPr>
      <w:r w:rsidDel="00000000" w:rsidR="00000000" w:rsidRPr="00000000">
        <w:rPr>
          <w:sz w:val="24"/>
          <w:szCs w:val="24"/>
          <w:rtl w:val="0"/>
        </w:rPr>
        <w:t xml:space="preserve">Entropy (MDPI)</w:t>
      </w:r>
    </w:p>
    <w:p w:rsidR="00000000" w:rsidDel="00000000" w:rsidP="00000000" w:rsidRDefault="00000000" w:rsidRPr="00000000" w14:paraId="0000006E">
      <w:pPr>
        <w:numPr>
          <w:ilvl w:val="0"/>
          <w:numId w:val="6"/>
        </w:numPr>
        <w:ind w:left="1440" w:hanging="360"/>
        <w:rPr>
          <w:sz w:val="24"/>
          <w:szCs w:val="24"/>
        </w:rPr>
      </w:pPr>
      <w:r w:rsidDel="00000000" w:rsidR="00000000" w:rsidRPr="00000000">
        <w:rPr>
          <w:sz w:val="24"/>
          <w:szCs w:val="24"/>
          <w:rtl w:val="0"/>
        </w:rPr>
        <w:t xml:space="preserve">PeerJ</w:t>
      </w:r>
    </w:p>
    <w:p w:rsidR="00000000" w:rsidDel="00000000" w:rsidP="00000000" w:rsidRDefault="00000000" w:rsidRPr="00000000" w14:paraId="0000006F">
      <w:pPr>
        <w:numPr>
          <w:ilvl w:val="0"/>
          <w:numId w:val="6"/>
        </w:numPr>
        <w:ind w:left="1440" w:hanging="360"/>
        <w:rPr>
          <w:sz w:val="24"/>
          <w:szCs w:val="24"/>
        </w:rPr>
      </w:pPr>
      <w:r w:rsidDel="00000000" w:rsidR="00000000" w:rsidRPr="00000000">
        <w:rPr>
          <w:sz w:val="24"/>
          <w:szCs w:val="24"/>
          <w:rtl w:val="0"/>
        </w:rPr>
        <w:t xml:space="preserve">Economics (VU)</w:t>
      </w:r>
    </w:p>
    <w:p w:rsidR="00000000" w:rsidDel="00000000" w:rsidP="00000000" w:rsidRDefault="00000000" w:rsidRPr="00000000" w14:paraId="00000070">
      <w:pPr>
        <w:numPr>
          <w:ilvl w:val="0"/>
          <w:numId w:val="6"/>
        </w:numPr>
        <w:spacing w:after="0" w:afterAutospacing="0"/>
        <w:ind w:left="1440" w:hanging="360"/>
        <w:rPr>
          <w:sz w:val="24"/>
          <w:szCs w:val="24"/>
        </w:rPr>
      </w:pPr>
      <w:r w:rsidDel="00000000" w:rsidR="00000000" w:rsidRPr="00000000">
        <w:rPr>
          <w:sz w:val="24"/>
          <w:szCs w:val="24"/>
          <w:rtl w:val="0"/>
        </w:rPr>
        <w:t xml:space="preserve">Information Technology and Control (KTU)</w:t>
      </w:r>
    </w:p>
    <w:p w:rsidR="00000000" w:rsidDel="00000000" w:rsidP="00000000" w:rsidRDefault="00000000" w:rsidRPr="00000000" w14:paraId="00000071">
      <w:pPr>
        <w:numPr>
          <w:ilvl w:val="0"/>
          <w:numId w:val="10"/>
        </w:numPr>
        <w:spacing w:after="0" w:afterAutospacing="0" w:before="0" w:beforeAutospacing="0" w:lineRule="auto"/>
        <w:ind w:left="720" w:hanging="360"/>
        <w:rPr>
          <w:sz w:val="24"/>
          <w:szCs w:val="24"/>
        </w:rPr>
      </w:pPr>
      <w:r w:rsidDel="00000000" w:rsidR="00000000" w:rsidRPr="00000000">
        <w:rPr>
          <w:sz w:val="24"/>
          <w:szCs w:val="24"/>
          <w:rtl w:val="0"/>
        </w:rPr>
        <w:t xml:space="preserve">Member of</w:t>
      </w:r>
    </w:p>
    <w:p w:rsidR="00000000" w:rsidDel="00000000" w:rsidP="00000000" w:rsidRDefault="00000000" w:rsidRPr="00000000" w14:paraId="00000072">
      <w:pPr>
        <w:numPr>
          <w:ilvl w:val="0"/>
          <w:numId w:val="4"/>
        </w:numPr>
        <w:ind w:left="1440" w:hanging="360"/>
        <w:rPr>
          <w:sz w:val="24"/>
          <w:szCs w:val="24"/>
        </w:rPr>
      </w:pPr>
      <w:r w:rsidDel="00000000" w:rsidR="00000000" w:rsidRPr="00000000">
        <w:rPr>
          <w:sz w:val="24"/>
          <w:szCs w:val="24"/>
          <w:rtl w:val="0"/>
        </w:rPr>
        <w:t xml:space="preserve">Artificial Intelligence section of Lithuanian Computer Society (LIKS-AIS)</w:t>
      </w:r>
    </w:p>
    <w:p w:rsidR="00000000" w:rsidDel="00000000" w:rsidP="00000000" w:rsidRDefault="00000000" w:rsidRPr="00000000" w14:paraId="00000073">
      <w:pPr>
        <w:numPr>
          <w:ilvl w:val="0"/>
          <w:numId w:val="4"/>
        </w:numPr>
        <w:ind w:left="1440" w:hanging="360"/>
        <w:rPr>
          <w:sz w:val="24"/>
          <w:szCs w:val="24"/>
        </w:rPr>
      </w:pPr>
      <w:r w:rsidDel="00000000" w:rsidR="00000000" w:rsidRPr="00000000">
        <w:rPr>
          <w:sz w:val="24"/>
          <w:szCs w:val="24"/>
          <w:rtl w:val="0"/>
        </w:rPr>
        <w:t xml:space="preserve">ESSA (European Social Simulation Association) </w:t>
      </w:r>
    </w:p>
    <w:p w:rsidR="00000000" w:rsidDel="00000000" w:rsidP="00000000" w:rsidRDefault="00000000" w:rsidRPr="00000000" w14:paraId="00000074">
      <w:pPr>
        <w:numPr>
          <w:ilvl w:val="0"/>
          <w:numId w:val="4"/>
        </w:numPr>
        <w:ind w:left="1440" w:hanging="360"/>
        <w:rPr>
          <w:sz w:val="24"/>
          <w:szCs w:val="24"/>
        </w:rPr>
      </w:pPr>
      <w:r w:rsidDel="00000000" w:rsidR="00000000" w:rsidRPr="00000000">
        <w:rPr>
          <w:sz w:val="24"/>
          <w:szCs w:val="24"/>
          <w:rtl w:val="0"/>
        </w:rPr>
        <w:t xml:space="preserve">ECCAI (European Coordinating Committee for Artificial Intelligence) </w:t>
      </w:r>
    </w:p>
    <w:p w:rsidR="00000000" w:rsidDel="00000000" w:rsidP="00000000" w:rsidRDefault="00000000" w:rsidRPr="00000000" w14:paraId="00000075">
      <w:pPr>
        <w:ind w:left="0" w:firstLine="0"/>
        <w:rPr>
          <w:sz w:val="24"/>
          <w:szCs w:val="24"/>
        </w:rPr>
      </w:pPr>
      <w:r w:rsidDel="00000000" w:rsidR="00000000" w:rsidRPr="00000000">
        <w:rPr>
          <w:rtl w:val="0"/>
        </w:rPr>
      </w:r>
    </w:p>
    <w:p w:rsidR="00000000" w:rsidDel="00000000" w:rsidP="00000000" w:rsidRDefault="00000000" w:rsidRPr="00000000" w14:paraId="00000076">
      <w:pPr>
        <w:rPr>
          <w:sz w:val="24"/>
          <w:szCs w:val="24"/>
        </w:rPr>
      </w:pPr>
      <w:r w:rsidDel="00000000" w:rsidR="00000000" w:rsidRPr="00000000">
        <w:rPr>
          <w:b w:val="1"/>
          <w:sz w:val="24"/>
          <w:szCs w:val="24"/>
          <w:rtl w:val="0"/>
        </w:rPr>
        <w:t xml:space="preserve">Assoc. Prof. Dr. I. Belovas –</w:t>
      </w:r>
      <w:r w:rsidDel="00000000" w:rsidR="00000000" w:rsidRPr="00000000">
        <w:rPr>
          <w:rtl w:val="0"/>
        </w:rPr>
      </w:r>
    </w:p>
    <w:p w:rsidR="00000000" w:rsidDel="00000000" w:rsidP="00000000" w:rsidRDefault="00000000" w:rsidRPr="00000000" w14:paraId="00000077">
      <w:pPr>
        <w:numPr>
          <w:ilvl w:val="0"/>
          <w:numId w:val="2"/>
        </w:numPr>
        <w:ind w:left="720" w:hanging="360"/>
        <w:rPr>
          <w:sz w:val="24"/>
          <w:szCs w:val="24"/>
        </w:rPr>
      </w:pPr>
      <w:r w:rsidDel="00000000" w:rsidR="00000000" w:rsidRPr="00000000">
        <w:rPr>
          <w:sz w:val="24"/>
          <w:szCs w:val="24"/>
          <w:rtl w:val="0"/>
        </w:rPr>
        <w:t xml:space="preserve">Member of Lithuanian Mathematical Society, </w:t>
      </w:r>
      <w:hyperlink r:id="rId8">
        <w:r w:rsidDel="00000000" w:rsidR="00000000" w:rsidRPr="00000000">
          <w:rPr>
            <w:color w:val="1155cc"/>
            <w:sz w:val="24"/>
            <w:szCs w:val="24"/>
            <w:u w:val="single"/>
            <w:rtl w:val="0"/>
          </w:rPr>
          <w:t xml:space="preserve">http://www.mif.vu.lt/lmd/</w:t>
        </w:r>
      </w:hyperlink>
      <w:r w:rsidDel="00000000" w:rsidR="00000000" w:rsidRPr="00000000">
        <w:rPr>
          <w:rtl w:val="0"/>
        </w:rPr>
      </w:r>
    </w:p>
    <w:p w:rsidR="00000000" w:rsidDel="00000000" w:rsidP="00000000" w:rsidRDefault="00000000" w:rsidRPr="00000000" w14:paraId="00000078">
      <w:pPr>
        <w:numPr>
          <w:ilvl w:val="0"/>
          <w:numId w:val="2"/>
        </w:numPr>
        <w:ind w:left="720" w:hanging="360"/>
        <w:rPr>
          <w:sz w:val="24"/>
          <w:szCs w:val="24"/>
        </w:rPr>
      </w:pPr>
      <w:r w:rsidDel="00000000" w:rsidR="00000000" w:rsidRPr="00000000">
        <w:rPr>
          <w:sz w:val="24"/>
          <w:szCs w:val="24"/>
          <w:rtl w:val="0"/>
        </w:rPr>
        <w:t xml:space="preserve">Reviewer of international journal Mathematical Modelling and Analysis (Taylor &amp; Francis)</w:t>
      </w:r>
    </w:p>
    <w:p w:rsidR="00000000" w:rsidDel="00000000" w:rsidP="00000000" w:rsidRDefault="00000000" w:rsidRPr="00000000" w14:paraId="00000079">
      <w:pPr>
        <w:rPr>
          <w:b w:val="1"/>
          <w:sz w:val="24"/>
          <w:szCs w:val="24"/>
        </w:rPr>
      </w:pPr>
      <w:r w:rsidDel="00000000" w:rsidR="00000000" w:rsidRPr="00000000">
        <w:rPr>
          <w:rtl w:val="0"/>
        </w:rPr>
      </w:r>
    </w:p>
    <w:p w:rsidR="00000000" w:rsidDel="00000000" w:rsidP="00000000" w:rsidRDefault="00000000" w:rsidRPr="00000000" w14:paraId="0000007A">
      <w:pPr>
        <w:rPr>
          <w:sz w:val="24"/>
          <w:szCs w:val="24"/>
        </w:rPr>
      </w:pPr>
      <w:r w:rsidDel="00000000" w:rsidR="00000000" w:rsidRPr="00000000">
        <w:rPr>
          <w:b w:val="1"/>
          <w:sz w:val="24"/>
          <w:szCs w:val="24"/>
          <w:rtl w:val="0"/>
        </w:rPr>
        <w:t xml:space="preserve">Assoc. Prof. Dr. S. Minkevičius –</w:t>
      </w:r>
      <w:r w:rsidDel="00000000" w:rsidR="00000000" w:rsidRPr="00000000">
        <w:rPr>
          <w:rtl w:val="0"/>
        </w:rPr>
      </w:r>
    </w:p>
    <w:p w:rsidR="00000000" w:rsidDel="00000000" w:rsidP="00000000" w:rsidRDefault="00000000" w:rsidRPr="00000000" w14:paraId="0000007B">
      <w:pPr>
        <w:numPr>
          <w:ilvl w:val="0"/>
          <w:numId w:val="2"/>
        </w:numPr>
        <w:ind w:left="720" w:hanging="360"/>
        <w:rPr>
          <w:sz w:val="24"/>
          <w:szCs w:val="24"/>
        </w:rPr>
      </w:pPr>
      <w:r w:rsidDel="00000000" w:rsidR="00000000" w:rsidRPr="00000000">
        <w:rPr>
          <w:sz w:val="24"/>
          <w:szCs w:val="24"/>
          <w:rtl w:val="0"/>
        </w:rPr>
        <w:t xml:space="preserve">Member of Lithuanian Mathematical Society, </w:t>
      </w:r>
      <w:hyperlink r:id="rId9">
        <w:r w:rsidDel="00000000" w:rsidR="00000000" w:rsidRPr="00000000">
          <w:rPr>
            <w:color w:val="1155cc"/>
            <w:sz w:val="24"/>
            <w:szCs w:val="24"/>
            <w:u w:val="single"/>
            <w:rtl w:val="0"/>
          </w:rPr>
          <w:t xml:space="preserve">http://www.mif.vu.lt/lmd/</w:t>
        </w:r>
      </w:hyperlink>
      <w:r w:rsidDel="00000000" w:rsidR="00000000" w:rsidRPr="00000000">
        <w:rPr>
          <w:rtl w:val="0"/>
        </w:rPr>
      </w:r>
    </w:p>
    <w:p w:rsidR="00000000" w:rsidDel="00000000" w:rsidP="00000000" w:rsidRDefault="00000000" w:rsidRPr="00000000" w14:paraId="0000007C">
      <w:pPr>
        <w:numPr>
          <w:ilvl w:val="0"/>
          <w:numId w:val="2"/>
        </w:numPr>
        <w:ind w:left="720" w:hanging="360"/>
        <w:rPr>
          <w:b w:val="1"/>
          <w:sz w:val="24"/>
          <w:szCs w:val="24"/>
        </w:rPr>
      </w:pPr>
      <w:r w:rsidDel="00000000" w:rsidR="00000000" w:rsidRPr="00000000">
        <w:rPr>
          <w:sz w:val="24"/>
          <w:szCs w:val="24"/>
          <w:rtl w:val="0"/>
        </w:rPr>
        <w:t xml:space="preserve">Reviewer of international journal Informatica (IOSPress/VU)</w:t>
      </w:r>
    </w:p>
    <w:p w:rsidR="00000000" w:rsidDel="00000000" w:rsidP="00000000" w:rsidRDefault="00000000" w:rsidRPr="00000000" w14:paraId="0000007D">
      <w:pPr>
        <w:rPr>
          <w:sz w:val="24"/>
          <w:szCs w:val="24"/>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b w:val="1"/>
          <w:sz w:val="24"/>
          <w:szCs w:val="24"/>
          <w:rtl w:val="0"/>
        </w:rPr>
        <w:t xml:space="preserve">Dr. V. Marcinkevičius  –</w:t>
      </w:r>
      <w:r w:rsidDel="00000000" w:rsidR="00000000" w:rsidRPr="00000000">
        <w:rPr>
          <w:rtl w:val="0"/>
        </w:rPr>
      </w:r>
    </w:p>
    <w:p w:rsidR="00000000" w:rsidDel="00000000" w:rsidP="00000000" w:rsidRDefault="00000000" w:rsidRPr="00000000" w14:paraId="0000007F">
      <w:pPr>
        <w:numPr>
          <w:ilvl w:val="0"/>
          <w:numId w:val="2"/>
        </w:numPr>
        <w:ind w:left="720" w:hanging="360"/>
        <w:rPr>
          <w:sz w:val="24"/>
          <w:szCs w:val="24"/>
        </w:rPr>
      </w:pPr>
      <w:r w:rsidDel="00000000" w:rsidR="00000000" w:rsidRPr="00000000">
        <w:rPr>
          <w:sz w:val="24"/>
          <w:szCs w:val="24"/>
          <w:rtl w:val="0"/>
        </w:rPr>
        <w:t xml:space="preserve">Member of Council of Lithuanian Computer Society, </w:t>
      </w:r>
      <w:hyperlink r:id="rId10">
        <w:r w:rsidDel="00000000" w:rsidR="00000000" w:rsidRPr="00000000">
          <w:rPr>
            <w:color w:val="1155cc"/>
            <w:sz w:val="24"/>
            <w:szCs w:val="24"/>
            <w:u w:val="single"/>
            <w:rtl w:val="0"/>
          </w:rPr>
          <w:t xml:space="preserve">http://www.liks.lt/en/modules/tinycontent/index.php?id=3</w:t>
        </w:r>
      </w:hyperlink>
      <w:r w:rsidDel="00000000" w:rsidR="00000000" w:rsidRPr="00000000">
        <w:rPr>
          <w:rtl w:val="0"/>
        </w:rPr>
      </w:r>
    </w:p>
    <w:p w:rsidR="00000000" w:rsidDel="00000000" w:rsidP="00000000" w:rsidRDefault="00000000" w:rsidRPr="00000000" w14:paraId="00000080">
      <w:pPr>
        <w:numPr>
          <w:ilvl w:val="0"/>
          <w:numId w:val="2"/>
        </w:numPr>
        <w:ind w:left="720" w:hanging="360"/>
        <w:rPr>
          <w:sz w:val="24"/>
          <w:szCs w:val="24"/>
        </w:rPr>
      </w:pPr>
      <w:r w:rsidDel="00000000" w:rsidR="00000000" w:rsidRPr="00000000">
        <w:rPr>
          <w:sz w:val="24"/>
          <w:szCs w:val="24"/>
          <w:rtl w:val="0"/>
        </w:rPr>
        <w:t xml:space="preserve">Member of Lithuanian Mathematical Society, </w:t>
      </w:r>
      <w:hyperlink r:id="rId11">
        <w:r w:rsidDel="00000000" w:rsidR="00000000" w:rsidRPr="00000000">
          <w:rPr>
            <w:color w:val="1155cc"/>
            <w:sz w:val="24"/>
            <w:szCs w:val="24"/>
            <w:u w:val="single"/>
            <w:rtl w:val="0"/>
          </w:rPr>
          <w:t xml:space="preserve">http://www.mif.vu.lt/lmd/</w:t>
        </w:r>
      </w:hyperlink>
      <w:r w:rsidDel="00000000" w:rsidR="00000000" w:rsidRPr="00000000">
        <w:rPr>
          <w:rtl w:val="0"/>
        </w:rPr>
      </w:r>
    </w:p>
    <w:p w:rsidR="00000000" w:rsidDel="00000000" w:rsidP="00000000" w:rsidRDefault="00000000" w:rsidRPr="00000000" w14:paraId="00000081">
      <w:pPr>
        <w:numPr>
          <w:ilvl w:val="0"/>
          <w:numId w:val="2"/>
        </w:numPr>
        <w:ind w:left="720" w:hanging="360"/>
        <w:rPr>
          <w:sz w:val="24"/>
          <w:szCs w:val="24"/>
        </w:rPr>
      </w:pPr>
      <w:r w:rsidDel="00000000" w:rsidR="00000000" w:rsidRPr="00000000">
        <w:rPr>
          <w:sz w:val="24"/>
          <w:szCs w:val="24"/>
          <w:rtl w:val="0"/>
        </w:rPr>
        <w:t xml:space="preserve">Member of Lithuanian Operational Research Society, </w:t>
      </w:r>
      <w:hyperlink r:id="rId12">
        <w:r w:rsidDel="00000000" w:rsidR="00000000" w:rsidRPr="00000000">
          <w:rPr>
            <w:color w:val="1155cc"/>
            <w:sz w:val="24"/>
            <w:szCs w:val="24"/>
            <w:u w:val="single"/>
            <w:rtl w:val="0"/>
          </w:rPr>
          <w:t xml:space="preserve">http://www.mii.lt/LitORS/</w:t>
        </w:r>
      </w:hyperlink>
      <w:r w:rsidDel="00000000" w:rsidR="00000000" w:rsidRPr="00000000">
        <w:rPr>
          <w:rtl w:val="0"/>
        </w:rPr>
      </w:r>
    </w:p>
    <w:p w:rsidR="00000000" w:rsidDel="00000000" w:rsidP="00000000" w:rsidRDefault="00000000" w:rsidRPr="00000000" w14:paraId="00000082">
      <w:pPr>
        <w:numPr>
          <w:ilvl w:val="0"/>
          <w:numId w:val="2"/>
        </w:numPr>
        <w:ind w:left="720" w:hanging="360"/>
        <w:rPr>
          <w:sz w:val="24"/>
          <w:szCs w:val="24"/>
        </w:rPr>
      </w:pPr>
      <w:r w:rsidDel="00000000" w:rsidR="00000000" w:rsidRPr="00000000">
        <w:rPr>
          <w:sz w:val="24"/>
          <w:szCs w:val="24"/>
          <w:rtl w:val="0"/>
        </w:rPr>
        <w:t xml:space="preserve">Member of European Working Group on Stochastic Optimisation </w:t>
      </w:r>
      <w:hyperlink r:id="rId13">
        <w:r w:rsidDel="00000000" w:rsidR="00000000" w:rsidRPr="00000000">
          <w:rPr>
            <w:color w:val="1155cc"/>
            <w:sz w:val="24"/>
            <w:szCs w:val="24"/>
            <w:u w:val="single"/>
            <w:rtl w:val="0"/>
          </w:rPr>
          <w:t xml:space="preserve">http://www.mii.lt/EWGSO</w:t>
        </w:r>
      </w:hyperlink>
      <w:r w:rsidDel="00000000" w:rsidR="00000000" w:rsidRPr="00000000">
        <w:rPr>
          <w:rtl w:val="0"/>
        </w:rPr>
      </w:r>
    </w:p>
    <w:p w:rsidR="00000000" w:rsidDel="00000000" w:rsidP="00000000" w:rsidRDefault="00000000" w:rsidRPr="00000000" w14:paraId="00000083">
      <w:pPr>
        <w:numPr>
          <w:ilvl w:val="0"/>
          <w:numId w:val="2"/>
        </w:numPr>
        <w:ind w:left="720" w:hanging="360"/>
        <w:rPr>
          <w:sz w:val="24"/>
          <w:szCs w:val="24"/>
        </w:rPr>
      </w:pPr>
      <w:r w:rsidDel="00000000" w:rsidR="00000000" w:rsidRPr="00000000">
        <w:rPr>
          <w:sz w:val="24"/>
          <w:szCs w:val="24"/>
          <w:rtl w:val="0"/>
        </w:rPr>
        <w:t xml:space="preserve">Reviewer of international journal Informatica (IOSPress/VU)</w:t>
      </w:r>
      <w:r w:rsidDel="00000000" w:rsidR="00000000" w:rsidRPr="00000000">
        <w:rPr>
          <w:rtl w:val="0"/>
        </w:rPr>
      </w:r>
    </w:p>
    <w:sectPr>
      <w:headerReference r:id="rId14" w:type="default"/>
      <w:pgSz w:h="16838" w:w="11906"/>
      <w:pgMar w:bottom="1440" w:top="1701" w:left="1800" w:right="991"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forma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rPr>
      <w:b w:val="1"/>
      <w:sz w:val="36"/>
      <w:szCs w:val="36"/>
      <w:vertAlign w:val="baseline"/>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mif.vu.lt/lmd/" TargetMode="External"/><Relationship Id="rId10" Type="http://schemas.openxmlformats.org/officeDocument/2006/relationships/hyperlink" Target="http://www.liks.lt/en/modules/tinycontent/index.php?id=3" TargetMode="External"/><Relationship Id="rId13" Type="http://schemas.openxmlformats.org/officeDocument/2006/relationships/hyperlink" Target="http://www.mii.lt/EWGSO" TargetMode="External"/><Relationship Id="rId12" Type="http://schemas.openxmlformats.org/officeDocument/2006/relationships/hyperlink" Target="http://www.mii.lt/LitO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if.vu.lt/lmd/"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mailto:virginijus.marcinkevicius@mii.vu.lt" TargetMode="External"/><Relationship Id="rId7" Type="http://schemas.openxmlformats.org/officeDocument/2006/relationships/hyperlink" Target="https://ccl.northwestern.edu/netlogo/" TargetMode="External"/><Relationship Id="rId8" Type="http://schemas.openxmlformats.org/officeDocument/2006/relationships/hyperlink" Target="http://www.mif.vu.lt/l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